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B9" w:rsidRDefault="007F1837" w:rsidP="00BD0579">
      <w:pPr>
        <w:jc w:val="right"/>
        <w:rPr>
          <w:rFonts w:ascii="Arial" w:hAnsi="Arial" w:cs="Arial"/>
          <w:b/>
          <w:bCs/>
          <w:sz w:val="22"/>
          <w:u w:val="single"/>
        </w:rPr>
      </w:pPr>
      <w:r>
        <w:rPr>
          <w:noProof/>
          <w:lang w:eastAsia="en-GB"/>
        </w:rPr>
        <w:drawing>
          <wp:anchor distT="0" distB="0" distL="114300" distR="114300" simplePos="0" relativeHeight="251659264" behindDoc="0" locked="0" layoutInCell="1" allowOverlap="1">
            <wp:simplePos x="0" y="0"/>
            <wp:positionH relativeFrom="column">
              <wp:posOffset>4575810</wp:posOffset>
            </wp:positionH>
            <wp:positionV relativeFrom="paragraph">
              <wp:posOffset>-427990</wp:posOffset>
            </wp:positionV>
            <wp:extent cx="1282700" cy="889000"/>
            <wp:effectExtent l="0" t="0" r="0" b="6350"/>
            <wp:wrapNone/>
            <wp:docPr id="3" name="Picture 3" descr="C:\Users\dean.laybourne\Documents\Dean\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laybourne\Documents\Dean\Document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9DB" w:rsidRPr="00940C45" w:rsidRDefault="00DF39DB" w:rsidP="00DF39DB">
      <w:pPr>
        <w:pStyle w:val="Heading3"/>
        <w:jc w:val="left"/>
        <w:rPr>
          <w:rFonts w:cs="Arial"/>
          <w:b w:val="0"/>
          <w:sz w:val="40"/>
          <w:szCs w:val="40"/>
          <w:u w:val="none"/>
        </w:rPr>
      </w:pPr>
      <w:r w:rsidRPr="00940C45">
        <w:rPr>
          <w:rFonts w:cs="Arial"/>
          <w:b w:val="0"/>
          <w:sz w:val="40"/>
          <w:szCs w:val="40"/>
          <w:u w:val="none"/>
        </w:rPr>
        <w:t>Person Specification</w:t>
      </w:r>
    </w:p>
    <w:p w:rsidR="00BE1DB9" w:rsidRDefault="00BE1DB9" w:rsidP="00BE1DB9">
      <w:pPr>
        <w:rPr>
          <w:rFonts w:ascii="Arial" w:hAnsi="Arial" w:cs="Arial"/>
          <w:b/>
          <w:bCs/>
          <w:sz w:val="22"/>
          <w:u w:val="single"/>
        </w:rPr>
      </w:pPr>
    </w:p>
    <w:p w:rsidR="00BE1DB9" w:rsidRDefault="00BE1DB9" w:rsidP="00BE1DB9">
      <w:pPr>
        <w:rPr>
          <w:rFonts w:ascii="Arial" w:hAnsi="Arial" w:cs="Arial"/>
          <w:b/>
          <w:bCs/>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5381"/>
      </w:tblGrid>
      <w:tr w:rsidR="00BE1DB9">
        <w:tc>
          <w:tcPr>
            <w:tcW w:w="4621" w:type="dxa"/>
          </w:tcPr>
          <w:p w:rsidR="00BE1DB9" w:rsidRDefault="00BE1DB9" w:rsidP="00C931B8">
            <w:pPr>
              <w:rPr>
                <w:rFonts w:ascii="Arial" w:hAnsi="Arial" w:cs="Arial"/>
                <w:sz w:val="22"/>
              </w:rPr>
            </w:pPr>
            <w:r>
              <w:rPr>
                <w:rFonts w:ascii="Arial" w:hAnsi="Arial" w:cs="Arial"/>
                <w:b/>
                <w:bCs/>
                <w:sz w:val="22"/>
              </w:rPr>
              <w:t>Department</w:t>
            </w:r>
            <w:r>
              <w:rPr>
                <w:rFonts w:ascii="Arial" w:hAnsi="Arial" w:cs="Arial"/>
                <w:sz w:val="22"/>
              </w:rPr>
              <w:t>:</w:t>
            </w:r>
            <w:r>
              <w:rPr>
                <w:rFonts w:ascii="Arial" w:hAnsi="Arial" w:cs="Arial"/>
                <w:sz w:val="22"/>
              </w:rPr>
              <w:tab/>
            </w:r>
          </w:p>
          <w:p w:rsidR="007F1837" w:rsidRDefault="007F1837" w:rsidP="00C931B8">
            <w:pPr>
              <w:rPr>
                <w:rFonts w:ascii="Arial" w:hAnsi="Arial" w:cs="Arial"/>
                <w:sz w:val="22"/>
              </w:rPr>
            </w:pPr>
            <w:r>
              <w:rPr>
                <w:rFonts w:ascii="Arial" w:hAnsi="Arial" w:cs="Arial"/>
                <w:sz w:val="22"/>
              </w:rPr>
              <w:t>Premises</w:t>
            </w:r>
          </w:p>
          <w:p w:rsidR="00BE1DB9" w:rsidRDefault="00BE1DB9" w:rsidP="00C931B8">
            <w:pPr>
              <w:rPr>
                <w:rFonts w:ascii="Arial" w:hAnsi="Arial" w:cs="Arial"/>
                <w:sz w:val="22"/>
              </w:rPr>
            </w:pPr>
          </w:p>
          <w:p w:rsidR="00BE1DB9" w:rsidRDefault="00BE1DB9" w:rsidP="00C931B8">
            <w:pPr>
              <w:rPr>
                <w:rFonts w:ascii="Arial" w:hAnsi="Arial" w:cs="Arial"/>
                <w:sz w:val="22"/>
              </w:rPr>
            </w:pPr>
          </w:p>
        </w:tc>
        <w:tc>
          <w:tcPr>
            <w:tcW w:w="5567" w:type="dxa"/>
          </w:tcPr>
          <w:p w:rsidR="00BE1DB9" w:rsidRDefault="00BE1DB9" w:rsidP="00C931B8">
            <w:pPr>
              <w:rPr>
                <w:rFonts w:ascii="Arial" w:hAnsi="Arial" w:cs="Arial"/>
                <w:sz w:val="22"/>
              </w:rPr>
            </w:pPr>
            <w:r>
              <w:rPr>
                <w:rFonts w:ascii="Arial" w:hAnsi="Arial" w:cs="Arial"/>
                <w:b/>
                <w:bCs/>
                <w:sz w:val="22"/>
              </w:rPr>
              <w:t>Job Title</w:t>
            </w:r>
            <w:r>
              <w:rPr>
                <w:rFonts w:ascii="Arial" w:hAnsi="Arial" w:cs="Arial"/>
                <w:sz w:val="22"/>
              </w:rPr>
              <w:t xml:space="preserve">: </w:t>
            </w:r>
          </w:p>
          <w:p w:rsidR="00BE1DB9" w:rsidRDefault="007F1837" w:rsidP="00C931B8">
            <w:pPr>
              <w:rPr>
                <w:rFonts w:ascii="Arial" w:hAnsi="Arial" w:cs="Arial"/>
                <w:sz w:val="22"/>
              </w:rPr>
            </w:pPr>
            <w:r>
              <w:rPr>
                <w:rFonts w:ascii="Arial" w:hAnsi="Arial" w:cs="Arial"/>
                <w:sz w:val="22"/>
              </w:rPr>
              <w:t>Caretaker/Site Supervisor</w:t>
            </w:r>
          </w:p>
        </w:tc>
      </w:tr>
    </w:tbl>
    <w:p w:rsidR="00BE1DB9" w:rsidRDefault="00BE1DB9" w:rsidP="00BE1DB9">
      <w:pPr>
        <w:rPr>
          <w:rFonts w:ascii="Arial" w:hAnsi="Arial" w:cs="Arial"/>
          <w:sz w:val="22"/>
        </w:rPr>
      </w:pPr>
    </w:p>
    <w:p w:rsidR="00BE1DB9" w:rsidRDefault="00BE1DB9" w:rsidP="00BE1DB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E1DB9">
        <w:tc>
          <w:tcPr>
            <w:tcW w:w="10188" w:type="dxa"/>
          </w:tcPr>
          <w:p w:rsidR="00BE1DB9" w:rsidRDefault="00BE1DB9" w:rsidP="00C931B8">
            <w:pPr>
              <w:pStyle w:val="Heading1"/>
              <w:jc w:val="left"/>
              <w:rPr>
                <w:rFonts w:cs="Arial"/>
                <w:b w:val="0"/>
                <w:bCs w:val="0"/>
              </w:rPr>
            </w:pPr>
            <w:r>
              <w:rPr>
                <w:rFonts w:cs="Arial"/>
              </w:rPr>
              <w:t>Education/Qualifications/Training</w:t>
            </w:r>
            <w:r w:rsidR="00DF39DB">
              <w:rPr>
                <w:rFonts w:cs="Arial"/>
              </w:rPr>
              <w:t>:</w:t>
            </w:r>
            <w:r>
              <w:rPr>
                <w:rFonts w:cs="Arial"/>
                <w:b w:val="0"/>
                <w:bCs w:val="0"/>
              </w:rPr>
              <w:t xml:space="preserve">  </w:t>
            </w:r>
          </w:p>
          <w:p w:rsidR="00BE1DB9" w:rsidRDefault="00BE1DB9" w:rsidP="00C931B8"/>
          <w:p w:rsidR="001B23E1" w:rsidRPr="001B23E1" w:rsidRDefault="001B23E1" w:rsidP="001B23E1">
            <w:pPr>
              <w:rPr>
                <w:rFonts w:ascii="Arial" w:hAnsi="Arial" w:cs="Arial"/>
                <w:sz w:val="22"/>
              </w:rPr>
            </w:pPr>
            <w:r w:rsidRPr="001B23E1">
              <w:rPr>
                <w:rFonts w:ascii="Arial" w:hAnsi="Arial" w:cs="Arial"/>
                <w:sz w:val="22"/>
              </w:rPr>
              <w:t>Good literacy &amp; numeracy skills</w:t>
            </w:r>
          </w:p>
          <w:p w:rsidR="001B23E1" w:rsidRPr="001B23E1" w:rsidRDefault="001B23E1" w:rsidP="001B23E1">
            <w:pPr>
              <w:rPr>
                <w:rFonts w:ascii="Arial" w:hAnsi="Arial" w:cs="Arial"/>
                <w:sz w:val="22"/>
              </w:rPr>
            </w:pPr>
            <w:r w:rsidRPr="001B23E1">
              <w:rPr>
                <w:rFonts w:ascii="Arial" w:hAnsi="Arial" w:cs="Arial"/>
                <w:sz w:val="22"/>
              </w:rPr>
              <w:t>Good communication skills</w:t>
            </w:r>
          </w:p>
          <w:p w:rsidR="00BE1DB9" w:rsidRDefault="001B23E1" w:rsidP="00C931B8">
            <w:pPr>
              <w:rPr>
                <w:rFonts w:ascii="Arial" w:hAnsi="Arial" w:cs="Arial"/>
                <w:sz w:val="22"/>
              </w:rPr>
            </w:pPr>
            <w:r w:rsidRPr="001B23E1">
              <w:rPr>
                <w:rFonts w:ascii="Arial" w:hAnsi="Arial" w:cs="Arial"/>
                <w:sz w:val="22"/>
              </w:rPr>
              <w:t>Attendance at courses related to cleaning, caretaking or health &amp; safety</w:t>
            </w:r>
          </w:p>
          <w:p w:rsidR="001B23E1" w:rsidRDefault="001B23E1" w:rsidP="00C931B8">
            <w:pPr>
              <w:rPr>
                <w:rFonts w:ascii="Arial" w:hAnsi="Arial" w:cs="Arial"/>
                <w:sz w:val="22"/>
              </w:rPr>
            </w:pPr>
            <w:r>
              <w:rPr>
                <w:rFonts w:ascii="Arial" w:hAnsi="Arial" w:cs="Arial"/>
                <w:sz w:val="22"/>
              </w:rPr>
              <w:t>E</w:t>
            </w:r>
            <w:r w:rsidRPr="001B23E1">
              <w:rPr>
                <w:rFonts w:ascii="Arial" w:hAnsi="Arial" w:cs="Arial"/>
                <w:sz w:val="22"/>
              </w:rPr>
              <w:t>nthusiastic, skilled and dedicated person to take on this extremely important role in the school.</w:t>
            </w:r>
          </w:p>
          <w:p w:rsidR="00BE1DB9" w:rsidRDefault="00BE1DB9" w:rsidP="00C931B8">
            <w:pPr>
              <w:rPr>
                <w:rFonts w:ascii="Arial" w:hAnsi="Arial" w:cs="Arial"/>
                <w:sz w:val="22"/>
              </w:rPr>
            </w:pPr>
          </w:p>
        </w:tc>
      </w:tr>
    </w:tbl>
    <w:p w:rsidR="00BE1DB9" w:rsidRDefault="00BE1DB9" w:rsidP="00BE1DB9">
      <w:pPr>
        <w:rPr>
          <w:rFonts w:ascii="Arial" w:hAnsi="Arial" w:cs="Arial"/>
          <w:sz w:val="22"/>
        </w:rPr>
      </w:pPr>
    </w:p>
    <w:p w:rsidR="00BE1DB9" w:rsidRDefault="00BE1DB9" w:rsidP="00BE1DB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E1DB9">
        <w:tc>
          <w:tcPr>
            <w:tcW w:w="10188" w:type="dxa"/>
          </w:tcPr>
          <w:p w:rsidR="00BE1DB9" w:rsidRDefault="00BE1DB9" w:rsidP="00C931B8">
            <w:pPr>
              <w:pStyle w:val="Heading1"/>
              <w:jc w:val="left"/>
              <w:rPr>
                <w:rFonts w:cs="Arial"/>
              </w:rPr>
            </w:pPr>
            <w:r>
              <w:rPr>
                <w:rFonts w:cs="Arial"/>
              </w:rPr>
              <w:t>Experience</w:t>
            </w:r>
            <w:r w:rsidR="00DF39DB">
              <w:rPr>
                <w:rFonts w:cs="Arial"/>
              </w:rPr>
              <w:t>:</w:t>
            </w:r>
          </w:p>
          <w:p w:rsidR="00BE1DB9" w:rsidRDefault="00BE1DB9" w:rsidP="00C931B8"/>
          <w:p w:rsidR="001B23E1" w:rsidRPr="001B23E1" w:rsidRDefault="001B23E1" w:rsidP="001B23E1">
            <w:pPr>
              <w:rPr>
                <w:rFonts w:ascii="Arial" w:hAnsi="Arial" w:cs="Arial"/>
                <w:sz w:val="22"/>
              </w:rPr>
            </w:pPr>
            <w:r w:rsidRPr="001B23E1">
              <w:rPr>
                <w:rFonts w:ascii="Arial" w:hAnsi="Arial" w:cs="Arial"/>
                <w:sz w:val="22"/>
              </w:rPr>
              <w:t>Experience of caretaking or premises</w:t>
            </w:r>
            <w:r>
              <w:rPr>
                <w:rFonts w:ascii="Arial" w:hAnsi="Arial" w:cs="Arial"/>
                <w:sz w:val="22"/>
              </w:rPr>
              <w:t xml:space="preserve"> where possible</w:t>
            </w:r>
            <w:r w:rsidR="000C64EF">
              <w:rPr>
                <w:rFonts w:ascii="Arial" w:hAnsi="Arial" w:cs="Arial"/>
                <w:sz w:val="22"/>
              </w:rPr>
              <w:t xml:space="preserve"> but not essential</w:t>
            </w:r>
            <w:bookmarkStart w:id="0" w:name="_GoBack"/>
            <w:bookmarkEnd w:id="0"/>
          </w:p>
          <w:p w:rsidR="001B23E1" w:rsidRPr="001B23E1" w:rsidRDefault="001B23E1" w:rsidP="001B23E1">
            <w:pPr>
              <w:rPr>
                <w:rFonts w:ascii="Arial" w:hAnsi="Arial" w:cs="Arial"/>
                <w:sz w:val="22"/>
              </w:rPr>
            </w:pPr>
            <w:r>
              <w:rPr>
                <w:rFonts w:ascii="Arial" w:hAnsi="Arial" w:cs="Arial"/>
                <w:sz w:val="22"/>
              </w:rPr>
              <w:t>M</w:t>
            </w:r>
            <w:r w:rsidRPr="001B23E1">
              <w:rPr>
                <w:rFonts w:ascii="Arial" w:hAnsi="Arial" w:cs="Arial"/>
                <w:sz w:val="22"/>
              </w:rPr>
              <w:t>anagement, building cleaning or building management</w:t>
            </w:r>
          </w:p>
          <w:p w:rsidR="001B23E1" w:rsidRPr="001B23E1" w:rsidRDefault="001B23E1" w:rsidP="001B23E1">
            <w:pPr>
              <w:rPr>
                <w:rFonts w:ascii="Arial" w:hAnsi="Arial" w:cs="Arial"/>
                <w:sz w:val="22"/>
              </w:rPr>
            </w:pPr>
            <w:r w:rsidRPr="001B23E1">
              <w:rPr>
                <w:rFonts w:ascii="Arial" w:hAnsi="Arial" w:cs="Arial"/>
                <w:sz w:val="22"/>
              </w:rPr>
              <w:t>Use of general cleaning equipment</w:t>
            </w:r>
          </w:p>
          <w:p w:rsidR="001B23E1" w:rsidRPr="001B23E1" w:rsidRDefault="001B23E1" w:rsidP="001B23E1">
            <w:pPr>
              <w:rPr>
                <w:rFonts w:ascii="Arial" w:hAnsi="Arial" w:cs="Arial"/>
                <w:sz w:val="22"/>
              </w:rPr>
            </w:pPr>
            <w:r w:rsidRPr="001B23E1">
              <w:rPr>
                <w:rFonts w:ascii="Arial" w:hAnsi="Arial" w:cs="Arial"/>
                <w:sz w:val="22"/>
              </w:rPr>
              <w:t>DIY skills</w:t>
            </w:r>
          </w:p>
          <w:p w:rsidR="001B23E1" w:rsidRPr="001B23E1" w:rsidRDefault="001B23E1" w:rsidP="001B23E1">
            <w:pPr>
              <w:rPr>
                <w:rFonts w:ascii="Arial" w:hAnsi="Arial" w:cs="Arial"/>
                <w:sz w:val="22"/>
              </w:rPr>
            </w:pPr>
            <w:r w:rsidRPr="001B23E1">
              <w:rPr>
                <w:rFonts w:ascii="Arial" w:hAnsi="Arial" w:cs="Arial"/>
                <w:sz w:val="22"/>
              </w:rPr>
              <w:t>Taken responsibility for security of a building</w:t>
            </w:r>
          </w:p>
          <w:p w:rsidR="00BE1DB9" w:rsidRDefault="001B23E1" w:rsidP="001B23E1">
            <w:pPr>
              <w:rPr>
                <w:rFonts w:ascii="Arial" w:hAnsi="Arial" w:cs="Arial"/>
                <w:sz w:val="22"/>
              </w:rPr>
            </w:pPr>
            <w:r w:rsidRPr="001B23E1">
              <w:rPr>
                <w:rFonts w:ascii="Arial" w:hAnsi="Arial" w:cs="Arial"/>
                <w:sz w:val="22"/>
              </w:rPr>
              <w:t>Knowledge of security systems</w:t>
            </w:r>
          </w:p>
          <w:p w:rsidR="001B23E1" w:rsidRPr="001B23E1" w:rsidRDefault="001B23E1" w:rsidP="001B23E1">
            <w:pPr>
              <w:rPr>
                <w:rFonts w:ascii="Arial" w:hAnsi="Arial" w:cs="Arial"/>
                <w:sz w:val="22"/>
              </w:rPr>
            </w:pPr>
            <w:r w:rsidRPr="001B23E1">
              <w:rPr>
                <w:rFonts w:ascii="Arial" w:hAnsi="Arial" w:cs="Arial"/>
                <w:sz w:val="22"/>
              </w:rPr>
              <w:t>Use of commercial cleaning equipment</w:t>
            </w:r>
          </w:p>
          <w:p w:rsidR="00402981" w:rsidRDefault="001B23E1" w:rsidP="001B23E1">
            <w:pPr>
              <w:rPr>
                <w:rFonts w:ascii="Arial" w:hAnsi="Arial" w:cs="Arial"/>
                <w:sz w:val="22"/>
              </w:rPr>
            </w:pPr>
            <w:r w:rsidRPr="001B23E1">
              <w:rPr>
                <w:rFonts w:ascii="Arial" w:hAnsi="Arial" w:cs="Arial"/>
                <w:sz w:val="22"/>
              </w:rPr>
              <w:t>Use of commercial site maintenance equipment</w:t>
            </w:r>
          </w:p>
          <w:p w:rsidR="00BE1DB9" w:rsidRDefault="00BE1DB9" w:rsidP="00C931B8">
            <w:pPr>
              <w:ind w:left="360"/>
              <w:rPr>
                <w:rFonts w:ascii="Arial" w:hAnsi="Arial" w:cs="Arial"/>
                <w:sz w:val="22"/>
              </w:rPr>
            </w:pPr>
          </w:p>
          <w:p w:rsidR="00BE1DB9" w:rsidRDefault="00BE1DB9" w:rsidP="00C931B8">
            <w:pPr>
              <w:ind w:left="360"/>
              <w:rPr>
                <w:rFonts w:ascii="Arial" w:hAnsi="Arial" w:cs="Arial"/>
                <w:sz w:val="22"/>
              </w:rPr>
            </w:pPr>
          </w:p>
          <w:p w:rsidR="00BE1DB9" w:rsidRDefault="00BE1DB9" w:rsidP="00C931B8">
            <w:pPr>
              <w:ind w:left="360"/>
              <w:rPr>
                <w:rFonts w:ascii="Arial" w:hAnsi="Arial" w:cs="Arial"/>
                <w:sz w:val="22"/>
              </w:rPr>
            </w:pPr>
          </w:p>
        </w:tc>
      </w:tr>
    </w:tbl>
    <w:p w:rsidR="00BE1DB9" w:rsidRDefault="00BE1DB9" w:rsidP="00BE1DB9">
      <w:pPr>
        <w:rPr>
          <w:rFonts w:ascii="Arial" w:hAnsi="Arial" w:cs="Arial"/>
          <w:sz w:val="22"/>
        </w:rPr>
      </w:pPr>
    </w:p>
    <w:p w:rsidR="00BE1DB9" w:rsidRDefault="00BE1DB9" w:rsidP="00BE1DB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E1DB9">
        <w:tc>
          <w:tcPr>
            <w:tcW w:w="10188" w:type="dxa"/>
          </w:tcPr>
          <w:p w:rsidR="00BE1DB9" w:rsidRDefault="00BE1DB9" w:rsidP="00C931B8">
            <w:pPr>
              <w:pStyle w:val="Heading1"/>
              <w:jc w:val="left"/>
              <w:rPr>
                <w:rFonts w:cs="Arial"/>
              </w:rPr>
            </w:pPr>
            <w:r>
              <w:rPr>
                <w:rFonts w:cs="Arial"/>
              </w:rPr>
              <w:t>Skills/Knowledge/Understanding</w:t>
            </w:r>
            <w:r w:rsidR="00DF39DB">
              <w:rPr>
                <w:rFonts w:cs="Arial"/>
              </w:rPr>
              <w:t>:</w:t>
            </w:r>
            <w:r>
              <w:rPr>
                <w:rFonts w:cs="Arial"/>
              </w:rPr>
              <w:t xml:space="preserve">  </w:t>
            </w:r>
          </w:p>
          <w:p w:rsidR="00BE1DB9" w:rsidRDefault="00BE1DB9" w:rsidP="00C931B8">
            <w:pPr>
              <w:rPr>
                <w:rFonts w:ascii="Arial" w:hAnsi="Arial" w:cs="Arial"/>
                <w:sz w:val="22"/>
              </w:rPr>
            </w:pPr>
          </w:p>
          <w:p w:rsidR="001B23E1" w:rsidRPr="001B23E1" w:rsidRDefault="001B23E1" w:rsidP="001B23E1">
            <w:pPr>
              <w:rPr>
                <w:rFonts w:ascii="Arial" w:hAnsi="Arial" w:cs="Arial"/>
                <w:sz w:val="22"/>
              </w:rPr>
            </w:pPr>
            <w:r w:rsidRPr="001B23E1">
              <w:rPr>
                <w:rFonts w:ascii="Arial" w:hAnsi="Arial" w:cs="Arial"/>
                <w:sz w:val="22"/>
              </w:rPr>
              <w:t>To be able to carry out general repairs without guidance</w:t>
            </w:r>
          </w:p>
          <w:p w:rsidR="001B23E1" w:rsidRPr="001B23E1" w:rsidRDefault="001B23E1" w:rsidP="001B23E1">
            <w:pPr>
              <w:rPr>
                <w:rFonts w:ascii="Arial" w:hAnsi="Arial" w:cs="Arial"/>
                <w:sz w:val="22"/>
              </w:rPr>
            </w:pPr>
            <w:r w:rsidRPr="001B23E1">
              <w:rPr>
                <w:rFonts w:ascii="Arial" w:hAnsi="Arial" w:cs="Arial"/>
                <w:sz w:val="22"/>
              </w:rPr>
              <w:t>Ability to lift and carry items</w:t>
            </w:r>
          </w:p>
          <w:p w:rsidR="001B23E1" w:rsidRPr="001B23E1" w:rsidRDefault="001B23E1" w:rsidP="001B23E1">
            <w:pPr>
              <w:rPr>
                <w:rFonts w:ascii="Arial" w:hAnsi="Arial" w:cs="Arial"/>
                <w:sz w:val="22"/>
              </w:rPr>
            </w:pPr>
            <w:r w:rsidRPr="001B23E1">
              <w:rPr>
                <w:rFonts w:ascii="Arial" w:hAnsi="Arial" w:cs="Arial"/>
                <w:sz w:val="22"/>
              </w:rPr>
              <w:t>Ability to follow and comply with instructions on equipment and/or materials usage</w:t>
            </w:r>
          </w:p>
          <w:p w:rsidR="001B23E1" w:rsidRPr="001B23E1" w:rsidRDefault="001B23E1" w:rsidP="001B23E1">
            <w:pPr>
              <w:rPr>
                <w:rFonts w:ascii="Arial" w:hAnsi="Arial" w:cs="Arial"/>
                <w:sz w:val="22"/>
              </w:rPr>
            </w:pPr>
            <w:r w:rsidRPr="001B23E1">
              <w:rPr>
                <w:rFonts w:ascii="Arial" w:hAnsi="Arial" w:cs="Arial"/>
                <w:sz w:val="22"/>
              </w:rPr>
              <w:t>Willingness to work as part of a team</w:t>
            </w:r>
          </w:p>
          <w:p w:rsidR="001B23E1" w:rsidRPr="001B23E1" w:rsidRDefault="001B23E1" w:rsidP="001B23E1">
            <w:pPr>
              <w:rPr>
                <w:rFonts w:ascii="Arial" w:hAnsi="Arial" w:cs="Arial"/>
                <w:sz w:val="22"/>
              </w:rPr>
            </w:pPr>
            <w:r w:rsidRPr="001B23E1">
              <w:rPr>
                <w:rFonts w:ascii="Arial" w:hAnsi="Arial" w:cs="Arial"/>
                <w:sz w:val="22"/>
              </w:rPr>
              <w:t>Ability to work to deadlines</w:t>
            </w:r>
          </w:p>
          <w:p w:rsidR="001B23E1" w:rsidRPr="001B23E1" w:rsidRDefault="001B23E1" w:rsidP="001B23E1">
            <w:pPr>
              <w:rPr>
                <w:rFonts w:ascii="Arial" w:hAnsi="Arial" w:cs="Arial"/>
                <w:sz w:val="22"/>
              </w:rPr>
            </w:pPr>
            <w:r w:rsidRPr="001B23E1">
              <w:rPr>
                <w:rFonts w:ascii="Arial" w:hAnsi="Arial" w:cs="Arial"/>
                <w:sz w:val="22"/>
              </w:rPr>
              <w:t>Ability to manage own work effectively</w:t>
            </w:r>
          </w:p>
          <w:p w:rsidR="001B23E1" w:rsidRPr="001B23E1" w:rsidRDefault="001B23E1" w:rsidP="001B23E1">
            <w:pPr>
              <w:rPr>
                <w:rFonts w:ascii="Arial" w:hAnsi="Arial" w:cs="Arial"/>
                <w:sz w:val="22"/>
              </w:rPr>
            </w:pPr>
            <w:r w:rsidRPr="001B23E1">
              <w:rPr>
                <w:rFonts w:ascii="Arial" w:hAnsi="Arial" w:cs="Arial"/>
                <w:sz w:val="22"/>
              </w:rPr>
              <w:t>Able to use own initiative</w:t>
            </w:r>
          </w:p>
          <w:p w:rsidR="001B23E1" w:rsidRPr="001B23E1" w:rsidRDefault="001B23E1" w:rsidP="001B23E1">
            <w:pPr>
              <w:rPr>
                <w:rFonts w:ascii="Arial" w:hAnsi="Arial" w:cs="Arial"/>
                <w:sz w:val="22"/>
              </w:rPr>
            </w:pPr>
            <w:r w:rsidRPr="001B23E1">
              <w:rPr>
                <w:rFonts w:ascii="Arial" w:hAnsi="Arial" w:cs="Arial"/>
                <w:sz w:val="22"/>
              </w:rPr>
              <w:t xml:space="preserve">Ability to carry out health and safety </w:t>
            </w:r>
          </w:p>
          <w:p w:rsidR="00BE1DB9" w:rsidRDefault="001B23E1" w:rsidP="001B23E1">
            <w:pPr>
              <w:rPr>
                <w:rFonts w:ascii="Arial" w:hAnsi="Arial" w:cs="Arial"/>
                <w:sz w:val="22"/>
              </w:rPr>
            </w:pPr>
            <w:r w:rsidRPr="001B23E1">
              <w:rPr>
                <w:rFonts w:ascii="Arial" w:hAnsi="Arial" w:cs="Arial"/>
                <w:sz w:val="22"/>
              </w:rPr>
              <w:t>checks and maintain relevant records</w:t>
            </w:r>
          </w:p>
        </w:tc>
      </w:tr>
    </w:tbl>
    <w:p w:rsidR="00BE1DB9" w:rsidRDefault="00BE1DB9" w:rsidP="00BE1DB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E1DB9">
        <w:tc>
          <w:tcPr>
            <w:tcW w:w="10188" w:type="dxa"/>
          </w:tcPr>
          <w:p w:rsidR="00BE1DB9" w:rsidRDefault="00BE1DB9" w:rsidP="00C931B8">
            <w:pPr>
              <w:pStyle w:val="Heading1"/>
              <w:jc w:val="left"/>
              <w:rPr>
                <w:rFonts w:cs="Arial"/>
              </w:rPr>
            </w:pPr>
            <w:r>
              <w:rPr>
                <w:rFonts w:cs="Arial"/>
              </w:rPr>
              <w:t>Personal Attributes</w:t>
            </w:r>
            <w:r w:rsidR="00DF39DB">
              <w:rPr>
                <w:rFonts w:cs="Arial"/>
              </w:rPr>
              <w:t>:</w:t>
            </w:r>
            <w:r>
              <w:rPr>
                <w:rFonts w:cs="Arial"/>
              </w:rPr>
              <w:t xml:space="preserve">  </w:t>
            </w:r>
          </w:p>
          <w:p w:rsidR="00BE1DB9" w:rsidRDefault="00BE1DB9" w:rsidP="00C931B8"/>
          <w:p w:rsidR="001B23E1" w:rsidRPr="001B23E1" w:rsidRDefault="001B23E1" w:rsidP="001B23E1">
            <w:pPr>
              <w:pStyle w:val="Header"/>
              <w:rPr>
                <w:rFonts w:cs="Arial"/>
                <w:sz w:val="22"/>
              </w:rPr>
            </w:pPr>
            <w:r w:rsidRPr="001B23E1">
              <w:rPr>
                <w:rFonts w:cs="Arial"/>
                <w:sz w:val="22"/>
              </w:rPr>
              <w:t>Willing to work outside of normal hours if required (overtime is payable)</w:t>
            </w:r>
          </w:p>
          <w:p w:rsidR="00BE1DB9" w:rsidRDefault="001B23E1" w:rsidP="001B23E1">
            <w:pPr>
              <w:pStyle w:val="Header"/>
              <w:tabs>
                <w:tab w:val="clear" w:pos="4153"/>
                <w:tab w:val="clear" w:pos="8306"/>
              </w:tabs>
              <w:rPr>
                <w:rFonts w:cs="Arial"/>
                <w:sz w:val="22"/>
              </w:rPr>
            </w:pPr>
            <w:r w:rsidRPr="001B23E1">
              <w:rPr>
                <w:rFonts w:cs="Arial"/>
                <w:sz w:val="22"/>
              </w:rPr>
              <w:t>Willing to undertake relevant training</w:t>
            </w:r>
          </w:p>
          <w:p w:rsidR="001B23E1" w:rsidRDefault="001B23E1" w:rsidP="001B23E1">
            <w:pPr>
              <w:pStyle w:val="Header"/>
              <w:tabs>
                <w:tab w:val="clear" w:pos="4153"/>
                <w:tab w:val="clear" w:pos="8306"/>
              </w:tabs>
              <w:rPr>
                <w:rFonts w:cs="Arial"/>
                <w:sz w:val="22"/>
              </w:rPr>
            </w:pPr>
            <w:r>
              <w:rPr>
                <w:rFonts w:cs="Arial"/>
                <w:sz w:val="22"/>
              </w:rPr>
              <w:t>E</w:t>
            </w:r>
            <w:r w:rsidRPr="001B23E1">
              <w:rPr>
                <w:rFonts w:cs="Arial"/>
                <w:sz w:val="22"/>
              </w:rPr>
              <w:t>nsuring the security of the buildings and premises, cleaning of designated areas of the school and working with school staff to ensure the school environment is clean and safe for everyone</w:t>
            </w:r>
          </w:p>
          <w:p w:rsidR="00402981" w:rsidRDefault="00402981" w:rsidP="00C931B8">
            <w:pPr>
              <w:pStyle w:val="Header"/>
              <w:tabs>
                <w:tab w:val="clear" w:pos="4153"/>
                <w:tab w:val="clear" w:pos="8306"/>
              </w:tabs>
              <w:ind w:left="360"/>
              <w:rPr>
                <w:rFonts w:cs="Arial"/>
                <w:sz w:val="22"/>
              </w:rPr>
            </w:pPr>
          </w:p>
          <w:p w:rsidR="00BE1DB9" w:rsidRDefault="00BE1DB9" w:rsidP="00C931B8">
            <w:pPr>
              <w:pStyle w:val="Header"/>
              <w:tabs>
                <w:tab w:val="clear" w:pos="4153"/>
                <w:tab w:val="clear" w:pos="8306"/>
              </w:tabs>
              <w:ind w:left="360"/>
              <w:rPr>
                <w:rFonts w:cs="Arial"/>
                <w:sz w:val="22"/>
              </w:rPr>
            </w:pPr>
          </w:p>
        </w:tc>
      </w:tr>
    </w:tbl>
    <w:p w:rsidR="00BE1DB9" w:rsidRDefault="00BE1DB9"/>
    <w:sectPr w:rsidR="00BE1DB9" w:rsidSect="004029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B6" w:rsidRDefault="002752B6">
      <w:r>
        <w:separator/>
      </w:r>
    </w:p>
  </w:endnote>
  <w:endnote w:type="continuationSeparator" w:id="0">
    <w:p w:rsidR="002752B6" w:rsidRDefault="0027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B6" w:rsidRDefault="002752B6">
      <w:r>
        <w:separator/>
      </w:r>
    </w:p>
  </w:footnote>
  <w:footnote w:type="continuationSeparator" w:id="0">
    <w:p w:rsidR="002752B6" w:rsidRDefault="00275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B9"/>
    <w:rsid w:val="000C64EF"/>
    <w:rsid w:val="001747D7"/>
    <w:rsid w:val="001B23E1"/>
    <w:rsid w:val="002752B6"/>
    <w:rsid w:val="003020F5"/>
    <w:rsid w:val="00343D1E"/>
    <w:rsid w:val="00380EFD"/>
    <w:rsid w:val="00402981"/>
    <w:rsid w:val="005721C4"/>
    <w:rsid w:val="00666734"/>
    <w:rsid w:val="006864F8"/>
    <w:rsid w:val="007F1837"/>
    <w:rsid w:val="008B7A11"/>
    <w:rsid w:val="00936943"/>
    <w:rsid w:val="00940C45"/>
    <w:rsid w:val="0094149F"/>
    <w:rsid w:val="009E53F5"/>
    <w:rsid w:val="00A2016F"/>
    <w:rsid w:val="00A55BBF"/>
    <w:rsid w:val="00B27212"/>
    <w:rsid w:val="00BD0579"/>
    <w:rsid w:val="00BE1DB9"/>
    <w:rsid w:val="00C931B8"/>
    <w:rsid w:val="00DC366B"/>
    <w:rsid w:val="00DF39DB"/>
    <w:rsid w:val="00F14751"/>
    <w:rsid w:val="00FB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B9"/>
    <w:rPr>
      <w:sz w:val="24"/>
      <w:szCs w:val="24"/>
      <w:lang w:eastAsia="en-US"/>
    </w:rPr>
  </w:style>
  <w:style w:type="paragraph" w:styleId="Heading1">
    <w:name w:val="heading 1"/>
    <w:basedOn w:val="Normal"/>
    <w:next w:val="Normal"/>
    <w:qFormat/>
    <w:rsid w:val="00BE1DB9"/>
    <w:pPr>
      <w:keepNext/>
      <w:jc w:val="center"/>
      <w:outlineLvl w:val="0"/>
    </w:pPr>
    <w:rPr>
      <w:rFonts w:ascii="Arial" w:hAnsi="Arial"/>
      <w:b/>
      <w:bCs/>
      <w:sz w:val="22"/>
      <w:szCs w:val="20"/>
    </w:rPr>
  </w:style>
  <w:style w:type="paragraph" w:styleId="Heading3">
    <w:name w:val="heading 3"/>
    <w:basedOn w:val="Normal"/>
    <w:next w:val="Normal"/>
    <w:qFormat/>
    <w:rsid w:val="00BE1DB9"/>
    <w:pPr>
      <w:keepNext/>
      <w:jc w:val="center"/>
      <w:outlineLvl w:val="2"/>
    </w:pPr>
    <w:rPr>
      <w:rFonts w:ascii="Arial" w:hAnsi="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DB9"/>
    <w:pPr>
      <w:tabs>
        <w:tab w:val="center" w:pos="4153"/>
        <w:tab w:val="right" w:pos="8306"/>
      </w:tabs>
    </w:pPr>
    <w:rPr>
      <w:rFonts w:ascii="Arial" w:hAnsi="Arial"/>
      <w:sz w:val="20"/>
      <w:szCs w:val="20"/>
    </w:rPr>
  </w:style>
  <w:style w:type="paragraph" w:styleId="Footer">
    <w:name w:val="footer"/>
    <w:basedOn w:val="Normal"/>
    <w:rsid w:val="00BE1DB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B9"/>
    <w:rPr>
      <w:sz w:val="24"/>
      <w:szCs w:val="24"/>
      <w:lang w:eastAsia="en-US"/>
    </w:rPr>
  </w:style>
  <w:style w:type="paragraph" w:styleId="Heading1">
    <w:name w:val="heading 1"/>
    <w:basedOn w:val="Normal"/>
    <w:next w:val="Normal"/>
    <w:qFormat/>
    <w:rsid w:val="00BE1DB9"/>
    <w:pPr>
      <w:keepNext/>
      <w:jc w:val="center"/>
      <w:outlineLvl w:val="0"/>
    </w:pPr>
    <w:rPr>
      <w:rFonts w:ascii="Arial" w:hAnsi="Arial"/>
      <w:b/>
      <w:bCs/>
      <w:sz w:val="22"/>
      <w:szCs w:val="20"/>
    </w:rPr>
  </w:style>
  <w:style w:type="paragraph" w:styleId="Heading3">
    <w:name w:val="heading 3"/>
    <w:basedOn w:val="Normal"/>
    <w:next w:val="Normal"/>
    <w:qFormat/>
    <w:rsid w:val="00BE1DB9"/>
    <w:pPr>
      <w:keepNext/>
      <w:jc w:val="center"/>
      <w:outlineLvl w:val="2"/>
    </w:pPr>
    <w:rPr>
      <w:rFonts w:ascii="Arial" w:hAnsi="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DB9"/>
    <w:pPr>
      <w:tabs>
        <w:tab w:val="center" w:pos="4153"/>
        <w:tab w:val="right" w:pos="8306"/>
      </w:tabs>
    </w:pPr>
    <w:rPr>
      <w:rFonts w:ascii="Arial" w:hAnsi="Arial"/>
      <w:sz w:val="20"/>
      <w:szCs w:val="20"/>
    </w:rPr>
  </w:style>
  <w:style w:type="paragraph" w:styleId="Footer">
    <w:name w:val="footer"/>
    <w:basedOn w:val="Normal"/>
    <w:rsid w:val="00BE1DB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 Template</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subject>&amp;lt;p&amp;gt;  Person specification template.&amp;lt;/p&amp;gt;</dc:subject>
  <dc:creator>Bruce Fraser</dc:creator>
  <dc:description>&amp;lt;p&amp;gt;  Person specification template.&amp;lt;/p&amp;gt;</dc:description>
  <cp:lastModifiedBy>Dean Laybourne</cp:lastModifiedBy>
  <cp:revision>4</cp:revision>
  <cp:lastPrinted>2008-09-25T16:23:00Z</cp:lastPrinted>
  <dcterms:created xsi:type="dcterms:W3CDTF">2017-03-24T16:00:00Z</dcterms:created>
  <dcterms:modified xsi:type="dcterms:W3CDTF">2018-03-05T13:01:00Z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DownloadAsset.aspx?id=2147493796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  Person specification template.&amp;lt;/p&amp;gt;</vt:lpwstr>
  </property>
  <property fmtid="{D5CDD505-2E9C-101B-9397-08002B2CF9AE}" pid="8" name="EktExpiryType">
    <vt:i4>1</vt:i4>
  </property>
  <property fmtid="{D5CDD505-2E9C-101B-9397-08002B2CF9AE}" pid="9" name="EktDateCreated">
    <vt:filetime>2011-12-12T10:56:52Z</vt:filetime>
  </property>
  <property fmtid="{D5CDD505-2E9C-101B-9397-08002B2CF9AE}" pid="10" name="EktDateModified">
    <vt:filetime>2012-02-16T11:21:33Z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161280</vt:i4>
  </property>
  <property fmtid="{D5CDD505-2E9C-101B-9397-08002B2CF9AE}" pid="14" name="EktSearchable">
    <vt:i4>1</vt:i4>
  </property>
  <property fmtid="{D5CDD505-2E9C-101B-9397-08002B2CF9AE}" pid="15" name="EktEDescription">
    <vt:lpwstr>Summary &amp;lt;p&amp;gt;  Person specification template.&amp;lt;/p&amp;gt;</vt:lpwstr>
  </property>
</Properties>
</file>