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5"/>
        <w:gridCol w:w="8311"/>
      </w:tblGrid>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Job title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Teacher of Maths (NQTs welcomed)</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Salary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£22,913 - 38,513 per year</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Location(s)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Middlesbrough, North Yorkshire, England</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Telephone number*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 xml:space="preserve">01642 304305 </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School website*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5" w:history="1">
              <w:r>
                <w:rPr>
                  <w:rStyle w:val="Hyperlink"/>
                  <w:rFonts w:eastAsia="Times New Roman"/>
                </w:rPr>
                <w:t>http://www.unityacademy.org.uk/</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Job description*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 xml:space="preserve">'The morale of middle leaders has increased as they value the clarity of direction and expectation they now receive. External professional development is complemented by a much improved school based programme that is customised to meet the needs of the school' Ofsted May 2017 Unity City Academy is a community where inspirational teaching, self-evaluation and self-improvement are now embedded throughout our Academy. We welcome all routes into teaching through School Direct, PGCE and we are a host school to Ambition School Leadership, Future Leaders and Teach First. Our students are diverse, exciting and talented - and the same is true of our staff. We put great emphasis on professional development, both in-house and external, and are proud of the huge improvements that we have made within teaching &amp; learning; which is increasing our numbers of good and outstanding teachers who work in our school. We are also noted for our 'can do' attitude. We are keen, always, to encourage new and/or young staff to make their mark as soon as they are ready. We are proud to serve the communities around Middlesbrough as an 11-16 school where we are within easy access from Middlesbrough and the Tees Valley and close to major roads, including the A19, A66 and A1 motorway. We are seeking to appoint an inspirational Teacher of Maths with a passion for accelerating progress within our Maths department. Candidates must be able to teach across the ability and age range, supporting the development of Maths to the highest standards for all pupils at Key Stages 3 and 4. The ideal candidate will: * Be passionate about Maths; * Be an excellent teacher; * Bring an unwavering commitment to promoting the highest standards of teaching and learning across the department and the academy; * Have a relentless obsession about developing their own standards of teaching and learning to enable them to deliver excellent student outcomes; * Be a committed team player; * Have the ability to engage and inspire pupils and build excellent relationships; * Be passionate and ambitious about their own career development Closing date: Friday 16 March 2018 Start date: September 2018 Potential candidates are encouraged to contact the Principal, Gemma Simon for an informal discussion about the post and also to visit the academy. Please contact Leanne Stockton, PA to the Principal on 01642 304305 or email </w:t>
            </w:r>
            <w:hyperlink r:id="rId6" w:history="1">
              <w:r>
                <w:rPr>
                  <w:rStyle w:val="Hyperlink"/>
                  <w:rFonts w:eastAsia="Times New Roman"/>
                </w:rPr>
                <w:t>lstockton@unitycityacademy.org</w:t>
              </w:r>
            </w:hyperlink>
            <w:r>
              <w:rPr>
                <w:rFonts w:eastAsia="Times New Roman"/>
              </w:rPr>
              <w:t xml:space="preserve"> to arrange. As the sponsor, AET believes that all young people deserve to become world-class learners - to learn, enjoy, succeed and thrive in a first rate educational environment with the best facilities, the best teaching and the most up-to-date resources available to them. In each of our academies, you will benefit from visionary, inspirational and dynamic leadership and be empowered to develop your own skills with access to world-class CPD and Talent Management </w:t>
            </w:r>
            <w:r>
              <w:rPr>
                <w:rFonts w:eastAsia="Times New Roman"/>
              </w:rPr>
              <w:lastRenderedPageBreak/>
              <w:t xml:space="preserve">programmes. You will also be entitled to the following benefits: a health cash plan, vehicle affinity scheme and childcare vouchers. We reserve the right to close this vacancy early should we receive an overwhelming response. All candidates are advised to refer to the job description and person specification before making an application. In line with our safeguarding practices we are unable to accept CV's. For further information on this position and to make an application please click 'quick apply' on the TES advert. </w:t>
            </w:r>
            <w:hyperlink r:id="rId7" w:history="1">
              <w:r>
                <w:rPr>
                  <w:rStyle w:val="Hyperlink"/>
                  <w:rFonts w:eastAsia="Times New Roman"/>
                </w:rPr>
                <w:t>https://www.tes.com/jobs/vacancy/teacher-of-maths-nqts-welcomed-middlesbrough-1044259</w:t>
              </w:r>
            </w:hyperlink>
            <w:r>
              <w:rPr>
                <w:rFonts w:eastAsia="Times New Roman"/>
              </w:rPr>
              <w:t xml:space="preserve"> 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lastRenderedPageBreak/>
              <w:t>Closing date &amp; time*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30/April/2018 T11:47:00</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Job type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Permanent</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Logo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8" w:history="1">
              <w:r>
                <w:rPr>
                  <w:rStyle w:val="Hyperlink"/>
                  <w:rFonts w:eastAsia="Times New Roman"/>
                </w:rPr>
                <w:t>https://www.logicmelon.com/embed/images/unitycityacademy.jpg</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Contact name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Richard Stoker</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School address*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proofErr w:type="spellStart"/>
            <w:r>
              <w:rPr>
                <w:rFonts w:eastAsia="Times New Roman"/>
              </w:rPr>
              <w:t>Ormesby</w:t>
            </w:r>
            <w:proofErr w:type="spellEnd"/>
            <w:r>
              <w:rPr>
                <w:rFonts w:eastAsia="Times New Roman"/>
              </w:rPr>
              <w:t xml:space="preserve"> Rd, Middlesbrough TS3 8RE</w:t>
            </w:r>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Purchase Order Instructions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r>
              <w:rPr>
                <w:rFonts w:eastAsia="Times New Roman"/>
              </w:rPr>
              <w:t xml:space="preserve">POMATHSUCA001 - please invoice to </w:t>
            </w:r>
            <w:hyperlink r:id="rId9" w:history="1">
              <w:r>
                <w:rPr>
                  <w:rStyle w:val="Hyperlink"/>
                  <w:rFonts w:eastAsia="Times New Roman"/>
                </w:rPr>
                <w:t>rstoker@unitycityacademy.org</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 xml:space="preserve">Application </w:t>
            </w:r>
            <w:proofErr w:type="spellStart"/>
            <w:r>
              <w:rPr>
                <w:rStyle w:val="Strong"/>
                <w:rFonts w:eastAsia="Times New Roman"/>
              </w:rPr>
              <w:t>url</w:t>
            </w:r>
            <w:proofErr w:type="spellEnd"/>
            <w:r>
              <w:rPr>
                <w:rStyle w:val="Strong"/>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10" w:history="1">
              <w:r>
                <w:rPr>
                  <w:rStyle w:val="Hyperlink"/>
                  <w:rFonts w:eastAsia="Times New Roman"/>
                </w:rPr>
                <w:t>https://www.tes.com/jobs/vacancy/teacher-of-maths-nqts-welcomed-middlesbrough-1044259?partner=LogicMelon&amp;mediaSource=Redcar+and+Cleveland+Council&amp;partner=LogicMelon&amp;mediaSource=Redcar+and+Cleveland+Council</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Attached file URL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11" w:history="1">
              <w:r>
                <w:rPr>
                  <w:rStyle w:val="Hyperlink"/>
                  <w:rFonts w:eastAsia="Times New Roman"/>
                </w:rPr>
                <w:t>Candidate information Brochure - (UCA).pdf</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Second attached file URL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12" w:history="1">
              <w:r>
                <w:rPr>
                  <w:rStyle w:val="Hyperlink"/>
                  <w:rFonts w:eastAsia="Times New Roman"/>
                </w:rPr>
                <w:t>Candidate information Brochure - (UCA).pdf</w:t>
              </w:r>
            </w:hyperlink>
          </w:p>
        </w:tc>
      </w:tr>
      <w:tr w:rsidR="00372739" w:rsidTr="0037273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jc w:val="right"/>
              <w:rPr>
                <w:rFonts w:eastAsia="Times New Roman"/>
              </w:rPr>
            </w:pPr>
            <w:r>
              <w:rPr>
                <w:rStyle w:val="Strong"/>
                <w:rFonts w:eastAsia="Times New Roman"/>
              </w:rPr>
              <w:t>Add a screenshot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72739" w:rsidRDefault="00372739">
            <w:pPr>
              <w:rPr>
                <w:rFonts w:eastAsia="Times New Roman"/>
              </w:rPr>
            </w:pPr>
            <w:hyperlink r:id="rId13" w:history="1">
              <w:r>
                <w:rPr>
                  <w:rStyle w:val="Hyperlink"/>
                  <w:rFonts w:eastAsia="Times New Roman"/>
                </w:rPr>
                <w:t>http://www.logicmelon.com/Query/ScreenshotAdd/2735465/24137440</w:t>
              </w:r>
            </w:hyperlink>
            <w:r>
              <w:rPr>
                <w:rFonts w:eastAsia="Times New Roman"/>
              </w:rPr>
              <w:t xml:space="preserve"> (Screenshot optional)</w:t>
            </w:r>
          </w:p>
        </w:tc>
      </w:tr>
    </w:tbl>
    <w:p w:rsidR="00372739" w:rsidRDefault="00372739" w:rsidP="00372739">
      <w:pPr>
        <w:rPr>
          <w:rFonts w:eastAsia="Times New Roman"/>
        </w:rPr>
      </w:pPr>
    </w:p>
    <w:p w:rsidR="00A63B46" w:rsidRDefault="00A63B46">
      <w:bookmarkStart w:id="0" w:name="_GoBack"/>
      <w:bookmarkEnd w:id="0"/>
    </w:p>
    <w:sectPr w:rsidR="00A6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9"/>
    <w:rsid w:val="00372739"/>
    <w:rsid w:val="0094502E"/>
    <w:rsid w:val="00A6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39"/>
    <w:rPr>
      <w:rFonts w:eastAsia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739"/>
    <w:rPr>
      <w:color w:val="0000FF"/>
      <w:u w:val="single"/>
    </w:rPr>
  </w:style>
  <w:style w:type="character" w:styleId="Strong">
    <w:name w:val="Strong"/>
    <w:basedOn w:val="DefaultParagraphFont"/>
    <w:uiPriority w:val="22"/>
    <w:qFormat/>
    <w:rsid w:val="003727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39"/>
    <w:rPr>
      <w:rFonts w:eastAsia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739"/>
    <w:rPr>
      <w:color w:val="0000FF"/>
      <w:u w:val="single"/>
    </w:rPr>
  </w:style>
  <w:style w:type="character" w:styleId="Strong">
    <w:name w:val="Strong"/>
    <w:basedOn w:val="DefaultParagraphFont"/>
    <w:uiPriority w:val="22"/>
    <w:qFormat/>
    <w:rsid w:val="0037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melon.com/embed/images/unitycityacademy.jpg" TargetMode="External"/><Relationship Id="rId13" Type="http://schemas.openxmlformats.org/officeDocument/2006/relationships/hyperlink" Target="http://www.logicmelon.com/Query/ScreenshotAdd/2735465/24137440" TargetMode="External"/><Relationship Id="rId3" Type="http://schemas.openxmlformats.org/officeDocument/2006/relationships/settings" Target="settings.xml"/><Relationship Id="rId7" Type="http://schemas.openxmlformats.org/officeDocument/2006/relationships/hyperlink" Target="https://www.tes.com/jobs/vacancy/teacher-of-maths-nqts-welcomed-middlesbrough-1044259" TargetMode="External"/><Relationship Id="rId12" Type="http://schemas.openxmlformats.org/officeDocument/2006/relationships/hyperlink" Target="http://www.logicmelon.com/Query/AdvertDocument/23578/20405/1579052066/Candidate%20information%20Brochure%20-%20(UC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tockton@unitycityacademy.org" TargetMode="External"/><Relationship Id="rId11" Type="http://schemas.openxmlformats.org/officeDocument/2006/relationships/hyperlink" Target="http://www.logicmelon.com/Query/AdvertDocument/23578/20405/1579052066/Candidate%20information%20Brochure%20-%20(UCA).pdf" TargetMode="External"/><Relationship Id="rId5" Type="http://schemas.openxmlformats.org/officeDocument/2006/relationships/hyperlink" Target="http://www.unityacademy.org.uk/" TargetMode="External"/><Relationship Id="rId15" Type="http://schemas.openxmlformats.org/officeDocument/2006/relationships/theme" Target="theme/theme1.xml"/><Relationship Id="rId10" Type="http://schemas.openxmlformats.org/officeDocument/2006/relationships/hyperlink" Target="https://www.tes.com/jobs/vacancy/teacher-of-maths-nqts-welcomed-middlesbrough-1044259?partner=LogicMelon&amp;mediaSource=Redcar+and+Cleveland+Council&amp;partner=LogicMelon&amp;mediaSource=Redcar+and+Cleveland+Council" TargetMode="External"/><Relationship Id="rId4" Type="http://schemas.openxmlformats.org/officeDocument/2006/relationships/webSettings" Target="webSettings.xml"/><Relationship Id="rId9" Type="http://schemas.openxmlformats.org/officeDocument/2006/relationships/hyperlink" Target="mailto:rstoker@unitycity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 Rebecca</dc:creator>
  <cp:lastModifiedBy>Large, Rebecca</cp:lastModifiedBy>
  <cp:revision>1</cp:revision>
  <dcterms:created xsi:type="dcterms:W3CDTF">2018-03-08T09:45:00Z</dcterms:created>
  <dcterms:modified xsi:type="dcterms:W3CDTF">2018-03-08T09:46:00Z</dcterms:modified>
</cp:coreProperties>
</file>