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78" w:rsidRPr="00364064" w:rsidRDefault="00AE5C78" w:rsidP="00AE5C78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4064">
        <w:rPr>
          <w:rFonts w:ascii="Arial" w:hAnsi="Arial" w:cs="Arial"/>
          <w:b/>
          <w:sz w:val="28"/>
          <w:szCs w:val="28"/>
        </w:rPr>
        <w:t>Fellside Community Primary School</w:t>
      </w:r>
    </w:p>
    <w:p w:rsidR="00B23BFA" w:rsidRPr="00364064" w:rsidRDefault="00F06B1D" w:rsidP="00AE5C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3.25pt;margin-top:-52.5pt;width:57.65pt;height:69.9pt;z-index:251658240">
            <v:imagedata r:id="rId5" o:title=""/>
          </v:shape>
          <o:OLEObject Type="Embed" ProgID="MS_ClipArt_Gallery.5" ShapeID="_x0000_s1026" DrawAspect="Content" ObjectID="_1584336384" r:id="rId6"/>
        </w:pict>
      </w:r>
      <w:r w:rsidR="00AE5C78" w:rsidRPr="00364064">
        <w:rPr>
          <w:rFonts w:ascii="Arial" w:hAnsi="Arial" w:cs="Arial"/>
          <w:b/>
          <w:sz w:val="28"/>
          <w:szCs w:val="28"/>
        </w:rPr>
        <w:t>Person Specification – Post of Early Years Leader</w:t>
      </w:r>
    </w:p>
    <w:p w:rsidR="00AE5C78" w:rsidRDefault="00AE5C78" w:rsidP="00AE5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4395"/>
        <w:gridCol w:w="2300"/>
      </w:tblGrid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395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300" w:type="dxa"/>
            <w:shd w:val="clear" w:color="auto" w:fill="002060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Evidenced Via</w:t>
            </w:r>
          </w:p>
        </w:tc>
      </w:tr>
      <w:tr w:rsidR="006249E8" w:rsidTr="00364064">
        <w:tc>
          <w:tcPr>
            <w:tcW w:w="2802" w:type="dxa"/>
          </w:tcPr>
          <w:p w:rsidR="00364064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 w:rsidR="00364064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249E8" w:rsidRDefault="00364064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</w:t>
            </w:r>
            <w:r w:rsidR="006249E8">
              <w:rPr>
                <w:rFonts w:ascii="Arial" w:hAnsi="Arial" w:cs="Arial"/>
                <w:b/>
                <w:sz w:val="24"/>
                <w:szCs w:val="24"/>
              </w:rPr>
              <w:t>ional Development</w:t>
            </w:r>
          </w:p>
        </w:tc>
        <w:tc>
          <w:tcPr>
            <w:tcW w:w="4677" w:type="dxa"/>
          </w:tcPr>
          <w:p w:rsidR="006249E8" w:rsidRPr="006249E8" w:rsidRDefault="006249E8" w:rsidP="00AE5C78">
            <w:pPr>
              <w:rPr>
                <w:rFonts w:ascii="Arial" w:hAnsi="Arial" w:cs="Arial"/>
              </w:rPr>
            </w:pPr>
            <w:r w:rsidRPr="006249E8">
              <w:rPr>
                <w:rFonts w:ascii="Arial" w:hAnsi="Arial" w:cs="Arial"/>
              </w:rPr>
              <w:t>Qualified Teacher Status</w:t>
            </w:r>
          </w:p>
          <w:p w:rsidR="006249E8" w:rsidRPr="006249E8" w:rsidRDefault="006249E8" w:rsidP="00AE5C78">
            <w:pPr>
              <w:rPr>
                <w:rFonts w:ascii="Arial" w:hAnsi="Arial" w:cs="Arial"/>
              </w:rPr>
            </w:pPr>
            <w:r w:rsidRPr="006249E8">
              <w:rPr>
                <w:rFonts w:ascii="Arial" w:hAnsi="Arial" w:cs="Arial"/>
              </w:rPr>
              <w:t>Recent, relevant Continuous Professional Development, particularly in relation to Early Years</w:t>
            </w:r>
          </w:p>
          <w:p w:rsidR="00767E22" w:rsidRPr="006249E8" w:rsidRDefault="006249E8" w:rsidP="00AE5C78">
            <w:pPr>
              <w:rPr>
                <w:rFonts w:ascii="Arial" w:hAnsi="Arial" w:cs="Arial"/>
              </w:rPr>
            </w:pPr>
            <w:r w:rsidRPr="006249E8">
              <w:rPr>
                <w:rFonts w:ascii="Arial" w:hAnsi="Arial" w:cs="Arial"/>
              </w:rPr>
              <w:t>Knowledge of Development Matters</w:t>
            </w:r>
          </w:p>
        </w:tc>
        <w:tc>
          <w:tcPr>
            <w:tcW w:w="4395" w:type="dxa"/>
          </w:tcPr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management training</w:t>
            </w:r>
          </w:p>
          <w:p w:rsidR="006249E8" w:rsidRP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subject specialism</w:t>
            </w:r>
          </w:p>
        </w:tc>
        <w:tc>
          <w:tcPr>
            <w:tcW w:w="2300" w:type="dxa"/>
          </w:tcPr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check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677" w:type="dxa"/>
          </w:tcPr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in EYFS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management of transition between home-Early Years and Early Years-Reception.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tracking pupil progress and interpreting and using data to promote progress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who have additional educational needs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EYFS profile</w:t>
            </w:r>
          </w:p>
          <w:p w:rsidR="006249E8" w:rsidRP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partnership working (staff, governors, parents and the wider community)</w:t>
            </w:r>
          </w:p>
        </w:tc>
        <w:tc>
          <w:tcPr>
            <w:tcW w:w="4395" w:type="dxa"/>
          </w:tcPr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experience in Early Years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Leading and delivering CPD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monitoring the quality of teaching and learning</w:t>
            </w:r>
          </w:p>
          <w:p w:rsidR="006249E8" w:rsidRDefault="006249E8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experience in KS1</w:t>
            </w:r>
          </w:p>
          <w:p w:rsidR="006249E8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the implementation of whole school initiatives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the performance management process</w:t>
            </w:r>
          </w:p>
          <w:p w:rsidR="0007670A" w:rsidRPr="006249E8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effectively with parents to support the quality of children’s learning</w:t>
            </w:r>
          </w:p>
        </w:tc>
        <w:tc>
          <w:tcPr>
            <w:tcW w:w="2300" w:type="dxa"/>
          </w:tcPr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Skills/Knowledge and Aptitudes</w:t>
            </w:r>
          </w:p>
        </w:tc>
        <w:tc>
          <w:tcPr>
            <w:tcW w:w="4677" w:type="dxa"/>
          </w:tcPr>
          <w:p w:rsidR="006249E8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and communication skills at all levels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and time management skills with an ability to prioritise effectively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secure working knowledge of the Early Years and National Curriculum, and their assessment, recording and reporting procedures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current educational issues, particularly with reference to the Early Years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thorough knowledge and understanding of how children learn in Early Years and how learning at this stage affects children’s future learning.</w:t>
            </w:r>
          </w:p>
          <w:p w:rsidR="0007670A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the quality of an Early Years curriculum, ensuring its breadth, depth and balance</w:t>
            </w:r>
          </w:p>
          <w:p w:rsidR="00D4038B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ICT confidently</w:t>
            </w:r>
          </w:p>
          <w:p w:rsidR="0007670A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inspire, lead and motivate children and staff in the pursuit of excellence</w:t>
            </w:r>
          </w:p>
          <w:p w:rsidR="0007670A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analyse, understand and interpret Early Years performance data</w:t>
            </w:r>
          </w:p>
          <w:p w:rsidR="00D4038B" w:rsidRPr="006249E8" w:rsidRDefault="0007670A" w:rsidP="00076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positively influence the quality of teaching and learning</w:t>
            </w:r>
            <w:r w:rsidR="00655D9C">
              <w:rPr>
                <w:rFonts w:ascii="Arial" w:hAnsi="Arial" w:cs="Arial"/>
              </w:rPr>
              <w:t>, including  through challenge and accountability</w:t>
            </w:r>
          </w:p>
        </w:tc>
        <w:tc>
          <w:tcPr>
            <w:tcW w:w="4395" w:type="dxa"/>
          </w:tcPr>
          <w:p w:rsidR="0007670A" w:rsidRPr="006249E8" w:rsidRDefault="0007670A" w:rsidP="00AE5C78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767E22" w:rsidRPr="006249E8" w:rsidRDefault="00767E22" w:rsidP="00AE5C78">
            <w:pPr>
              <w:rPr>
                <w:rFonts w:ascii="Arial" w:hAnsi="Arial" w:cs="Arial"/>
              </w:rPr>
            </w:pPr>
          </w:p>
        </w:tc>
      </w:tr>
      <w:tr w:rsidR="006249E8" w:rsidTr="00364064">
        <w:tc>
          <w:tcPr>
            <w:tcW w:w="2802" w:type="dxa"/>
          </w:tcPr>
          <w:p w:rsidR="006249E8" w:rsidRDefault="006249E8" w:rsidP="00AE5C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 Qualities</w:t>
            </w:r>
            <w:r w:rsidR="00364064">
              <w:rPr>
                <w:rFonts w:ascii="Arial" w:hAnsi="Arial" w:cs="Arial"/>
                <w:b/>
                <w:sz w:val="24"/>
                <w:szCs w:val="24"/>
              </w:rPr>
              <w:t>/Disposition</w:t>
            </w:r>
          </w:p>
        </w:tc>
        <w:tc>
          <w:tcPr>
            <w:tcW w:w="4677" w:type="dxa"/>
          </w:tcPr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passion and drive for raising standards in teaching and learning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flexibility and positive handling of change</w:t>
            </w:r>
          </w:p>
          <w:p w:rsidR="00D4038B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positive, enthusiastic and resilient outlook: thrive on challenge</w:t>
            </w:r>
          </w:p>
          <w:p w:rsidR="006249E8" w:rsidRDefault="00D4038B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 opportunities</w:t>
            </w:r>
          </w:p>
          <w:p w:rsidR="00D4038B" w:rsidRDefault="0007670A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as part of a mutually supportive team</w:t>
            </w:r>
          </w:p>
          <w:p w:rsidR="006C3695" w:rsidRPr="006249E8" w:rsidRDefault="00364064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ti</w:t>
            </w:r>
            <w:r w:rsidR="00A70D6C">
              <w:rPr>
                <w:rFonts w:ascii="Arial" w:hAnsi="Arial" w:cs="Arial"/>
              </w:rPr>
              <w:t>mekeeping and attendance record</w:t>
            </w:r>
          </w:p>
        </w:tc>
        <w:tc>
          <w:tcPr>
            <w:tcW w:w="4395" w:type="dxa"/>
          </w:tcPr>
          <w:p w:rsidR="006249E8" w:rsidRPr="006249E8" w:rsidRDefault="00364064" w:rsidP="0036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extra-curricular activities and in the wider life of the school community</w:t>
            </w:r>
          </w:p>
        </w:tc>
        <w:tc>
          <w:tcPr>
            <w:tcW w:w="2300" w:type="dxa"/>
          </w:tcPr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767E22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249E8" w:rsidRPr="006249E8" w:rsidRDefault="00767E22" w:rsidP="00AE5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AE5C78" w:rsidRPr="00AE5C78" w:rsidRDefault="00AE5C78" w:rsidP="00AE5C78">
      <w:pPr>
        <w:spacing w:after="0"/>
        <w:rPr>
          <w:rFonts w:ascii="Arial" w:hAnsi="Arial" w:cs="Arial"/>
          <w:b/>
          <w:sz w:val="24"/>
          <w:szCs w:val="24"/>
        </w:rPr>
      </w:pPr>
    </w:p>
    <w:sectPr w:rsidR="00AE5C78" w:rsidRPr="00AE5C78" w:rsidSect="00AE5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78"/>
    <w:rsid w:val="0007670A"/>
    <w:rsid w:val="00364064"/>
    <w:rsid w:val="003A074E"/>
    <w:rsid w:val="006249E8"/>
    <w:rsid w:val="00655D9C"/>
    <w:rsid w:val="006C3695"/>
    <w:rsid w:val="00767E22"/>
    <w:rsid w:val="0081256B"/>
    <w:rsid w:val="0095762B"/>
    <w:rsid w:val="00A70D6C"/>
    <w:rsid w:val="00AE5C78"/>
    <w:rsid w:val="00B23BFA"/>
    <w:rsid w:val="00D4038B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4D0F319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Hood</dc:creator>
  <cp:lastModifiedBy>Mark Waggitt</cp:lastModifiedBy>
  <cp:revision>2</cp:revision>
  <cp:lastPrinted>2018-03-27T07:34:00Z</cp:lastPrinted>
  <dcterms:created xsi:type="dcterms:W3CDTF">2018-04-04T07:40:00Z</dcterms:created>
  <dcterms:modified xsi:type="dcterms:W3CDTF">2018-04-04T07:40:00Z</dcterms:modified>
</cp:coreProperties>
</file>