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1">
      <w:pPr>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Pr>
        <w:drawing>
          <wp:inline distB="114300" distT="114300" distL="114300" distR="114300">
            <wp:extent cx="1752818" cy="1062038"/>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752818" cy="10620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contextualSpacing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4">
      <w:pPr>
        <w:contextualSpacing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5">
      <w:pPr>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Required September 2018</w:t>
      </w:r>
    </w:p>
    <w:p w:rsidR="00000000" w:rsidDel="00000000" w:rsidP="00000000" w:rsidRDefault="00000000" w:rsidRPr="00000000" w14:paraId="00000006">
      <w:pPr>
        <w:contextualSpacing w:val="0"/>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07">
      <w:pPr>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Newly Qualified Teachers</w:t>
      </w:r>
    </w:p>
    <w:p w:rsidR="00000000" w:rsidDel="00000000" w:rsidP="00000000" w:rsidRDefault="00000000" w:rsidRPr="00000000" w14:paraId="00000008">
      <w:pPr>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MPS1</w:t>
      </w:r>
    </w:p>
    <w:p w:rsidR="00000000" w:rsidDel="00000000" w:rsidP="00000000" w:rsidRDefault="00000000" w:rsidRPr="00000000" w14:paraId="00000009">
      <w:pPr>
        <w:contextualSpacing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A">
      <w:pPr>
        <w:contextualSpacing w:val="0"/>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0B">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We seek to appoint Newly Qualified Teachers to join our Partnership from September 2018. </w:t>
      </w:r>
    </w:p>
    <w:p w:rsidR="00000000" w:rsidDel="00000000" w:rsidP="00000000" w:rsidRDefault="00000000" w:rsidRPr="00000000" w14:paraId="0000000C">
      <w:pP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D">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Bothal Primary school has 680 and Central Primary School has 750 pupils on roll (age 2-11) and serves the semi-rural community of Ashington in Northumberland. </w:t>
      </w:r>
    </w:p>
    <w:p w:rsidR="00000000" w:rsidDel="00000000" w:rsidP="00000000" w:rsidRDefault="00000000" w:rsidRPr="00000000" w14:paraId="0000000E">
      <w:pPr>
        <w:contextualSpacing w:val="0"/>
        <w:jc w:val="center"/>
        <w:rPr>
          <w:rFonts w:ascii="Calibri" w:cs="Calibri" w:eastAsia="Calibri" w:hAnsi="Calibri"/>
          <w:sz w:val="20"/>
          <w:szCs w:val="20"/>
        </w:rPr>
      </w:pPr>
      <w:r w:rsidDel="00000000" w:rsidR="00000000" w:rsidRPr="00000000">
        <w:rPr>
          <w:rFonts w:ascii="Calibri" w:cs="Calibri" w:eastAsia="Calibri" w:hAnsi="Calibri"/>
          <w:rtl w:val="0"/>
        </w:rPr>
        <w:t xml:space="preserve">The school is part of the Ashington Learning Partnership.</w:t>
      </w:r>
      <w:r w:rsidDel="00000000" w:rsidR="00000000" w:rsidRPr="00000000">
        <w:rPr>
          <w:rtl w:val="0"/>
        </w:rPr>
      </w:r>
    </w:p>
    <w:p w:rsidR="00000000" w:rsidDel="00000000" w:rsidP="00000000" w:rsidRDefault="00000000" w:rsidRPr="00000000" w14:paraId="0000000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0">
      <w:pPr>
        <w:contextualSpacing w:val="0"/>
        <w:rPr>
          <w:rFonts w:ascii="Calibri" w:cs="Calibri" w:eastAsia="Calibri" w:hAnsi="Calibri"/>
        </w:rPr>
      </w:pPr>
      <w:r w:rsidDel="00000000" w:rsidR="00000000" w:rsidRPr="00000000">
        <w:rPr>
          <w:rFonts w:ascii="Calibri" w:cs="Calibri" w:eastAsia="Calibri" w:hAnsi="Calibri"/>
          <w:rtl w:val="0"/>
        </w:rPr>
        <w:t xml:space="preserve">This could be your ideal post if you:</w:t>
      </w:r>
    </w:p>
    <w:p w:rsidR="00000000" w:rsidDel="00000000" w:rsidP="00000000" w:rsidRDefault="00000000" w:rsidRPr="00000000" w14:paraId="00000011">
      <w:pPr>
        <w:numPr>
          <w:ilvl w:val="0"/>
          <w:numId w:val="1"/>
        </w:numPr>
        <w:ind w:left="720" w:hanging="360"/>
        <w:contextualSpacing w:val="0"/>
        <w:rPr/>
      </w:pPr>
      <w:r w:rsidDel="00000000" w:rsidR="00000000" w:rsidRPr="00000000">
        <w:rPr>
          <w:rFonts w:ascii="Calibri" w:cs="Calibri" w:eastAsia="Calibri" w:hAnsi="Calibri"/>
          <w:rtl w:val="0"/>
        </w:rPr>
        <w:t xml:space="preserve">Are excited about a career in teaching and strive to be the ‘</w:t>
      </w:r>
      <w:r w:rsidDel="00000000" w:rsidR="00000000" w:rsidRPr="00000000">
        <w:rPr>
          <w:rFonts w:ascii="Calibri" w:cs="Calibri" w:eastAsia="Calibri" w:hAnsi="Calibri"/>
          <w:i w:val="1"/>
          <w:rtl w:val="0"/>
        </w:rPr>
        <w:t xml:space="preserve">best you can be</w:t>
      </w:r>
      <w:r w:rsidDel="00000000" w:rsidR="00000000" w:rsidRPr="00000000">
        <w:rPr>
          <w:rFonts w:ascii="Calibri" w:cs="Calibri" w:eastAsia="Calibri" w:hAnsi="Calibri"/>
          <w:rtl w:val="0"/>
        </w:rPr>
        <w:t xml:space="preserve">’  </w:t>
      </w:r>
    </w:p>
    <w:p w:rsidR="00000000" w:rsidDel="00000000" w:rsidP="00000000" w:rsidRDefault="00000000" w:rsidRPr="00000000" w14:paraId="00000012">
      <w:pPr>
        <w:numPr>
          <w:ilvl w:val="0"/>
          <w:numId w:val="1"/>
        </w:numPr>
        <w:ind w:left="720" w:hanging="360"/>
        <w:contextualSpacing w:val="0"/>
        <w:rPr/>
      </w:pPr>
      <w:r w:rsidDel="00000000" w:rsidR="00000000" w:rsidRPr="00000000">
        <w:rPr>
          <w:rFonts w:ascii="Calibri" w:cs="Calibri" w:eastAsia="Calibri" w:hAnsi="Calibri"/>
          <w:rtl w:val="0"/>
        </w:rPr>
        <w:t xml:space="preserve">Want to work as part of a team in a supportive environment </w:t>
      </w:r>
    </w:p>
    <w:p w:rsidR="00000000" w:rsidDel="00000000" w:rsidP="00000000" w:rsidRDefault="00000000" w:rsidRPr="00000000" w14:paraId="00000013">
      <w:pPr>
        <w:numPr>
          <w:ilvl w:val="0"/>
          <w:numId w:val="1"/>
        </w:numPr>
        <w:ind w:left="720" w:hanging="360"/>
        <w:contextualSpacing w:val="0"/>
        <w:rPr/>
      </w:pPr>
      <w:r w:rsidDel="00000000" w:rsidR="00000000" w:rsidRPr="00000000">
        <w:rPr>
          <w:rFonts w:ascii="Calibri" w:cs="Calibri" w:eastAsia="Calibri" w:hAnsi="Calibri"/>
          <w:rtl w:val="0"/>
        </w:rPr>
        <w:t xml:space="preserve">Are happy to actively contribute to the wider life of the school </w:t>
      </w:r>
    </w:p>
    <w:p w:rsidR="00000000" w:rsidDel="00000000" w:rsidP="00000000" w:rsidRDefault="00000000" w:rsidRPr="00000000" w14:paraId="00000014">
      <w:pPr>
        <w:numPr>
          <w:ilvl w:val="0"/>
          <w:numId w:val="1"/>
        </w:numPr>
        <w:ind w:left="720" w:hanging="360"/>
        <w:contextualSpacing w:val="0"/>
        <w:rPr/>
      </w:pPr>
      <w:r w:rsidDel="00000000" w:rsidR="00000000" w:rsidRPr="00000000">
        <w:rPr>
          <w:rFonts w:ascii="Calibri" w:cs="Calibri" w:eastAsia="Calibri" w:hAnsi="Calibri"/>
          <w:rtl w:val="0"/>
        </w:rPr>
        <w:t xml:space="preserve">Have a relentless commitment to ensuring that all pupils achieve their potential</w:t>
      </w:r>
    </w:p>
    <w:p w:rsidR="00000000" w:rsidDel="00000000" w:rsidP="00000000" w:rsidRDefault="00000000" w:rsidRPr="00000000" w14:paraId="00000015">
      <w:pPr>
        <w:numPr>
          <w:ilvl w:val="0"/>
          <w:numId w:val="1"/>
        </w:numPr>
        <w:ind w:left="720" w:hanging="360"/>
        <w:contextualSpacing w:val="0"/>
        <w:rPr>
          <w:rFonts w:ascii="Calibri" w:cs="Calibri" w:eastAsia="Calibri" w:hAnsi="Calibri"/>
          <w:u w:val="none"/>
        </w:rPr>
      </w:pPr>
      <w:r w:rsidDel="00000000" w:rsidR="00000000" w:rsidRPr="00000000">
        <w:rPr>
          <w:rFonts w:ascii="Calibri" w:cs="Calibri" w:eastAsia="Calibri" w:hAnsi="Calibri"/>
          <w:rtl w:val="0"/>
        </w:rPr>
        <w:t xml:space="preserve">Have access to a strong NQT program</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These posts are initially for one year.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The Ashington Learning Partnership is committed to safeguarding the welfare of children and young people and expects the same commitment from its employees. All new staff will be subject to an enhanced DBS clearance, identity checks, qualification checks, and employment checks, including the investigation of any gaps between jobs and two satisfactory references. </w:t>
      </w:r>
    </w:p>
    <w:p w:rsidR="00000000" w:rsidDel="00000000" w:rsidP="00000000" w:rsidRDefault="00000000" w:rsidRPr="00000000" w14:paraId="00000018">
      <w:pPr>
        <w:contextualSpacing w:val="0"/>
        <w:jc w:val="center"/>
        <w:rPr>
          <w:rFonts w:ascii="Calibri" w:cs="Calibri" w:eastAsia="Calibri" w:hAnsi="Calibri"/>
        </w:rPr>
      </w:pPr>
      <w:bookmarkStart w:colFirst="0" w:colLast="0" w:name="_ugpmdtyfcv34" w:id="0"/>
      <w:bookmarkEnd w:id="0"/>
      <w:r w:rsidDel="00000000" w:rsidR="00000000" w:rsidRPr="00000000">
        <w:rPr>
          <w:rFonts w:ascii="Calibri" w:cs="Calibri" w:eastAsia="Calibri" w:hAnsi="Calibri"/>
          <w:rtl w:val="0"/>
        </w:rPr>
        <w:t xml:space="preserve">Completed applications are to be returned to Jayne.Hawkins</w:t>
      </w:r>
      <w:hyperlink r:id="rId7">
        <w:r w:rsidDel="00000000" w:rsidR="00000000" w:rsidRPr="00000000">
          <w:rPr>
            <w:rFonts w:ascii="Calibri" w:cs="Calibri" w:eastAsia="Calibri" w:hAnsi="Calibri"/>
            <w:color w:val="0000ff"/>
            <w:u w:val="single"/>
            <w:rtl w:val="0"/>
          </w:rPr>
          <w:t xml:space="preserve">@alptrust.co.uk</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9">
      <w:pPr>
        <w:contextualSpacing w:val="0"/>
        <w:jc w:val="center"/>
        <w:rPr>
          <w:rFonts w:ascii="Calibri" w:cs="Calibri" w:eastAsia="Calibri" w:hAnsi="Calibri"/>
        </w:rPr>
      </w:pPr>
      <w:bookmarkStart w:colFirst="0" w:colLast="0" w:name="_gjdgxs" w:id="1"/>
      <w:bookmarkEnd w:id="1"/>
      <w:r w:rsidDel="00000000" w:rsidR="00000000" w:rsidRPr="00000000">
        <w:rPr>
          <w:rFonts w:ascii="Calibri" w:cs="Calibri" w:eastAsia="Calibri" w:hAnsi="Calibri"/>
          <w:rtl w:val="0"/>
        </w:rPr>
        <w:t xml:space="preserve">Louise Hall, Head of School can be contacted on 01670 812360 should you wish to discuss the role further.</w:t>
      </w:r>
    </w:p>
    <w:p w:rsidR="00000000" w:rsidDel="00000000" w:rsidP="00000000" w:rsidRDefault="00000000" w:rsidRPr="00000000" w14:paraId="0000001A">
      <w:pPr>
        <w:contextualSpacing w:val="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B">
      <w:pPr>
        <w:contextualSpacing w:val="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C">
      <w:pPr>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Closing Date: 9am Monday 4th June 2018</w:t>
      </w:r>
      <w:r w:rsidDel="00000000" w:rsidR="00000000" w:rsidRPr="00000000">
        <w:rPr>
          <w:rFonts w:ascii="Calibri" w:cs="Calibri" w:eastAsia="Calibri" w:hAnsi="Calibri"/>
          <w:b w:val="1"/>
          <w:sz w:val="28"/>
          <w:szCs w:val="28"/>
          <w:rtl w:val="0"/>
        </w:rPr>
        <w:t xml:space="preserve">.</w:t>
      </w:r>
    </w:p>
    <w:p w:rsidR="00000000" w:rsidDel="00000000" w:rsidP="00000000" w:rsidRDefault="00000000" w:rsidRPr="00000000" w14:paraId="0000001D">
      <w:pPr>
        <w:contextualSpacing w:val="0"/>
        <w:jc w:val="center"/>
        <w:rPr/>
      </w:pPr>
      <w:r w:rsidDel="00000000" w:rsidR="00000000" w:rsidRPr="00000000">
        <w:rPr>
          <w:rFonts w:ascii="Calibri" w:cs="Calibri" w:eastAsia="Calibri" w:hAnsi="Calibri"/>
          <w:b w:val="1"/>
          <w:sz w:val="28"/>
          <w:szCs w:val="28"/>
          <w:rtl w:val="0"/>
        </w:rPr>
        <w:t xml:space="preserve">Interviews: asap thereafter.</w:t>
      </w:r>
      <w:r w:rsidDel="00000000" w:rsidR="00000000" w:rsidRPr="00000000">
        <w:rPr>
          <w:rtl w:val="0"/>
        </w:rPr>
      </w:r>
    </w:p>
    <w:p w:rsidR="00000000" w:rsidDel="00000000" w:rsidP="00000000" w:rsidRDefault="00000000" w:rsidRPr="00000000" w14:paraId="0000001E">
      <w:pPr>
        <w:contextualSpacing w:val="0"/>
        <w:rPr>
          <w:rFonts w:ascii="Calibri" w:cs="Calibri" w:eastAsia="Calibri" w:hAnsi="Calibri"/>
          <w:sz w:val="16"/>
          <w:szCs w:val="16"/>
        </w:rPr>
      </w:pPr>
      <w:r w:rsidDel="00000000" w:rsidR="00000000" w:rsidRPr="00000000">
        <w:rPr>
          <w:rtl w:val="0"/>
        </w:rPr>
      </w:r>
    </w:p>
    <w:sectPr>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after="100" w:before="10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Tracey.Skinner@alp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