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6D77" w:rsidRDefault="0096276A">
      <w:pPr>
        <w:widowControl/>
        <w:spacing w:after="0" w:line="240" w:lineRule="auto"/>
        <w:jc w:val="center"/>
        <w:rPr>
          <w:rFonts w:ascii="Arial" w:eastAsia="Arial" w:hAnsi="Arial" w:cs="Arial"/>
          <w:sz w:val="20"/>
          <w:szCs w:val="20"/>
        </w:rPr>
      </w:pPr>
      <w:bookmarkStart w:id="0" w:name="_GoBack"/>
      <w:bookmarkEnd w:id="0"/>
      <w:r>
        <w:rPr>
          <w:rFonts w:ascii="Arial" w:eastAsia="Arial" w:hAnsi="Arial" w:cs="Arial"/>
          <w:sz w:val="20"/>
          <w:szCs w:val="20"/>
        </w:rPr>
        <w:t>Northumberland County Council</w:t>
      </w:r>
    </w:p>
    <w:p w:rsidR="00FB6D77" w:rsidRDefault="0096276A">
      <w:pPr>
        <w:widowControl/>
        <w:tabs>
          <w:tab w:val="center" w:pos="7700"/>
          <w:tab w:val="right" w:pos="14040"/>
          <w:tab w:val="right" w:pos="15400"/>
        </w:tabs>
        <w:spacing w:after="0" w:line="240" w:lineRule="auto"/>
        <w:ind w:right="98"/>
        <w:jc w:val="center"/>
        <w:rPr>
          <w:rFonts w:ascii="Arial" w:eastAsia="Arial" w:hAnsi="Arial" w:cs="Arial"/>
          <w:sz w:val="20"/>
          <w:szCs w:val="20"/>
        </w:rPr>
      </w:pPr>
      <w:r>
        <w:rPr>
          <w:rFonts w:ascii="Arial" w:eastAsia="Arial" w:hAnsi="Arial" w:cs="Arial"/>
          <w:b/>
          <w:sz w:val="20"/>
          <w:szCs w:val="20"/>
        </w:rPr>
        <w:t>JOB DESCRIPTION</w:t>
      </w:r>
    </w:p>
    <w:tbl>
      <w:tblPr>
        <w:tblStyle w:val="a"/>
        <w:tblW w:w="211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2280"/>
        <w:gridCol w:w="1140"/>
        <w:gridCol w:w="7935"/>
        <w:gridCol w:w="8460"/>
      </w:tblGrid>
      <w:tr w:rsidR="00FB6D77">
        <w:trPr>
          <w:trHeight w:val="260"/>
        </w:trPr>
        <w:tc>
          <w:tcPr>
            <w:tcW w:w="3660" w:type="dxa"/>
            <w:gridSpan w:val="2"/>
            <w:tcBorders>
              <w:top w:val="single" w:sz="4" w:space="0" w:color="000000"/>
              <w:right w:val="single" w:sz="4" w:space="0" w:color="000000"/>
            </w:tcBorders>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 xml:space="preserve">Post Title: </w:t>
            </w:r>
            <w:r>
              <w:rPr>
                <w:rFonts w:ascii="Arial" w:eastAsia="Arial" w:hAnsi="Arial" w:cs="Arial"/>
                <w:sz w:val="20"/>
                <w:szCs w:val="20"/>
              </w:rPr>
              <w:t>Public Health Manager</w:t>
            </w:r>
          </w:p>
        </w:tc>
        <w:tc>
          <w:tcPr>
            <w:tcW w:w="9075" w:type="dxa"/>
            <w:gridSpan w:val="2"/>
            <w:tcBorders>
              <w:top w:val="single" w:sz="4" w:space="0" w:color="000000"/>
              <w:left w:val="single" w:sz="4" w:space="0" w:color="000000"/>
              <w:right w:val="single" w:sz="4" w:space="0" w:color="000000"/>
            </w:tcBorders>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 xml:space="preserve">Director/Service/Sector: </w:t>
            </w:r>
            <w:r>
              <w:rPr>
                <w:rFonts w:ascii="Arial" w:eastAsia="Arial" w:hAnsi="Arial" w:cs="Arial"/>
                <w:sz w:val="20"/>
                <w:szCs w:val="20"/>
              </w:rPr>
              <w:t>Public Health</w:t>
            </w:r>
          </w:p>
        </w:tc>
        <w:tc>
          <w:tcPr>
            <w:tcW w:w="8460" w:type="dxa"/>
            <w:tcBorders>
              <w:top w:val="single" w:sz="4" w:space="0" w:color="000000"/>
              <w:left w:val="single" w:sz="4" w:space="0" w:color="000000"/>
              <w:right w:val="single" w:sz="4" w:space="0" w:color="000000"/>
            </w:tcBorders>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Office Use</w:t>
            </w:r>
          </w:p>
        </w:tc>
      </w:tr>
      <w:tr w:rsidR="00FB6D77">
        <w:trPr>
          <w:trHeight w:val="380"/>
        </w:trPr>
        <w:tc>
          <w:tcPr>
            <w:tcW w:w="3660" w:type="dxa"/>
            <w:gridSpan w:val="2"/>
            <w:tcBorders>
              <w:right w:val="single" w:sz="4" w:space="0" w:color="000000"/>
            </w:tcBorders>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Band: 9</w:t>
            </w:r>
            <w:r>
              <w:rPr>
                <w:rFonts w:ascii="Arial" w:eastAsia="Arial" w:hAnsi="Arial" w:cs="Arial"/>
                <w:sz w:val="20"/>
                <w:szCs w:val="20"/>
              </w:rPr>
              <w:t xml:space="preserve"> </w:t>
            </w:r>
          </w:p>
        </w:tc>
        <w:tc>
          <w:tcPr>
            <w:tcW w:w="9075" w:type="dxa"/>
            <w:gridSpan w:val="2"/>
            <w:tcBorders>
              <w:left w:val="single" w:sz="4" w:space="0" w:color="000000"/>
              <w:right w:val="single" w:sz="4" w:space="0" w:color="000000"/>
            </w:tcBorders>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 xml:space="preserve">Workplace: </w:t>
            </w:r>
            <w:r>
              <w:rPr>
                <w:rFonts w:ascii="Arial" w:eastAsia="Arial" w:hAnsi="Arial" w:cs="Arial"/>
                <w:sz w:val="20"/>
                <w:szCs w:val="20"/>
              </w:rPr>
              <w:t>Northumberland County Council</w:t>
            </w:r>
          </w:p>
        </w:tc>
        <w:tc>
          <w:tcPr>
            <w:tcW w:w="8460" w:type="dxa"/>
            <w:tcBorders>
              <w:left w:val="single" w:sz="4" w:space="0" w:color="000000"/>
              <w:right w:val="single" w:sz="4" w:space="0" w:color="000000"/>
            </w:tcBorders>
          </w:tcPr>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 xml:space="preserve">JE ref: </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HRMS ref:3010</w:t>
            </w:r>
          </w:p>
        </w:tc>
      </w:tr>
      <w:tr w:rsidR="00FB6D77">
        <w:trPr>
          <w:trHeight w:val="380"/>
        </w:trPr>
        <w:tc>
          <w:tcPr>
            <w:tcW w:w="3660" w:type="dxa"/>
            <w:gridSpan w:val="2"/>
            <w:tcBorders>
              <w:bottom w:val="single" w:sz="4" w:space="0" w:color="000000"/>
              <w:right w:val="single" w:sz="4" w:space="0" w:color="000000"/>
            </w:tcBorders>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 xml:space="preserve">Responsible to: </w:t>
            </w:r>
            <w:r>
              <w:rPr>
                <w:rFonts w:ascii="Arial" w:eastAsia="Arial" w:hAnsi="Arial" w:cs="Arial"/>
                <w:sz w:val="20"/>
                <w:szCs w:val="20"/>
              </w:rPr>
              <w:t>Public Health Service Manager</w:t>
            </w:r>
          </w:p>
        </w:tc>
        <w:tc>
          <w:tcPr>
            <w:tcW w:w="1140" w:type="dxa"/>
            <w:tcBorders>
              <w:left w:val="single" w:sz="4" w:space="0" w:color="000000"/>
              <w:bottom w:val="single" w:sz="4" w:space="0" w:color="000000"/>
              <w:right w:val="single" w:sz="4" w:space="0" w:color="000000"/>
            </w:tcBorders>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Date:</w:t>
            </w:r>
          </w:p>
        </w:tc>
        <w:tc>
          <w:tcPr>
            <w:tcW w:w="7935" w:type="dxa"/>
            <w:tcBorders>
              <w:left w:val="single" w:sz="4" w:space="0" w:color="000000"/>
              <w:bottom w:val="single" w:sz="4" w:space="0" w:color="000000"/>
              <w:right w:val="single" w:sz="4" w:space="0" w:color="000000"/>
            </w:tcBorders>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 xml:space="preserve">Manager Level:  </w:t>
            </w:r>
          </w:p>
        </w:tc>
        <w:tc>
          <w:tcPr>
            <w:tcW w:w="8460" w:type="dxa"/>
            <w:tcBorders>
              <w:left w:val="single" w:sz="4" w:space="0" w:color="000000"/>
              <w:bottom w:val="single" w:sz="4" w:space="0" w:color="000000"/>
              <w:right w:val="single" w:sz="4" w:space="0" w:color="000000"/>
            </w:tcBorders>
          </w:tcPr>
          <w:p w:rsidR="00FB6D77" w:rsidRDefault="00FB6D77">
            <w:pPr>
              <w:widowControl/>
              <w:spacing w:after="0" w:line="240" w:lineRule="auto"/>
              <w:rPr>
                <w:rFonts w:ascii="Arial" w:eastAsia="Arial" w:hAnsi="Arial" w:cs="Arial"/>
                <w:sz w:val="20"/>
                <w:szCs w:val="20"/>
              </w:rPr>
            </w:pPr>
          </w:p>
        </w:tc>
      </w:tr>
      <w:tr w:rsidR="00FB6D77">
        <w:tc>
          <w:tcPr>
            <w:tcW w:w="21195" w:type="dxa"/>
            <w:gridSpan w:val="5"/>
            <w:tcBorders>
              <w:bottom w:val="single" w:sz="4" w:space="0" w:color="000000"/>
            </w:tcBorders>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 xml:space="preserve">Job Purpose:  </w:t>
            </w:r>
          </w:p>
          <w:p w:rsidR="00FB6D77" w:rsidRDefault="0096276A">
            <w:pPr>
              <w:widowControl/>
              <w:numPr>
                <w:ilvl w:val="0"/>
                <w:numId w:val="8"/>
              </w:numPr>
              <w:spacing w:after="0" w:line="240" w:lineRule="auto"/>
              <w:ind w:left="286"/>
              <w:rPr>
                <w:sz w:val="20"/>
                <w:szCs w:val="20"/>
              </w:rPr>
            </w:pPr>
            <w:r>
              <w:rPr>
                <w:rFonts w:ascii="Arial" w:eastAsia="Arial" w:hAnsi="Arial" w:cs="Arial"/>
                <w:sz w:val="20"/>
                <w:szCs w:val="20"/>
              </w:rPr>
              <w:t>To provide support to the relevant Senior Public Health Manager and to contribute to the delivery against a targeted portfolio of public health work</w:t>
            </w:r>
          </w:p>
          <w:p w:rsidR="00FB6D77" w:rsidRDefault="0096276A">
            <w:pPr>
              <w:widowControl/>
              <w:numPr>
                <w:ilvl w:val="0"/>
                <w:numId w:val="8"/>
              </w:numPr>
              <w:spacing w:after="0" w:line="240" w:lineRule="auto"/>
              <w:ind w:left="286"/>
              <w:rPr>
                <w:sz w:val="20"/>
                <w:szCs w:val="20"/>
              </w:rPr>
            </w:pPr>
            <w:r>
              <w:rPr>
                <w:rFonts w:ascii="Arial" w:eastAsia="Arial" w:hAnsi="Arial" w:cs="Arial"/>
                <w:sz w:val="20"/>
                <w:szCs w:val="20"/>
              </w:rPr>
              <w:t>To provide support to the relevant Senior Public Health Manager and to contribute to the delivery of the corporate vision for Northumberland as articulated in the Corporate Plan and other key corporate strategies.</w:t>
            </w:r>
          </w:p>
          <w:p w:rsidR="00FB6D77" w:rsidRDefault="0096276A">
            <w:pPr>
              <w:widowControl/>
              <w:numPr>
                <w:ilvl w:val="0"/>
                <w:numId w:val="8"/>
              </w:numPr>
              <w:spacing w:after="0" w:line="240" w:lineRule="auto"/>
              <w:ind w:left="286"/>
              <w:rPr>
                <w:sz w:val="20"/>
                <w:szCs w:val="20"/>
              </w:rPr>
            </w:pPr>
            <w:r>
              <w:rPr>
                <w:rFonts w:ascii="Arial" w:eastAsia="Arial" w:hAnsi="Arial" w:cs="Arial"/>
                <w:sz w:val="20"/>
                <w:szCs w:val="20"/>
              </w:rPr>
              <w:t>To contribute and advise on the developmen</w:t>
            </w:r>
            <w:r>
              <w:rPr>
                <w:rFonts w:ascii="Arial" w:eastAsia="Arial" w:hAnsi="Arial" w:cs="Arial"/>
                <w:sz w:val="20"/>
                <w:szCs w:val="20"/>
              </w:rPr>
              <w:t>t and implementation of health improvement, health protection and healthcare quality programmes</w:t>
            </w:r>
          </w:p>
          <w:p w:rsidR="00FB6D77" w:rsidRDefault="0096276A">
            <w:pPr>
              <w:widowControl/>
              <w:numPr>
                <w:ilvl w:val="0"/>
                <w:numId w:val="8"/>
              </w:numPr>
              <w:spacing w:after="0" w:line="240" w:lineRule="auto"/>
              <w:ind w:left="286"/>
              <w:rPr>
                <w:sz w:val="20"/>
                <w:szCs w:val="20"/>
              </w:rPr>
            </w:pPr>
            <w:r>
              <w:rPr>
                <w:rFonts w:ascii="Arial" w:eastAsia="Arial" w:hAnsi="Arial" w:cs="Arial"/>
                <w:sz w:val="20"/>
                <w:szCs w:val="20"/>
              </w:rPr>
              <w:t>To contribute to the management of commissioned public health services through regular performance monitoring and improvement processes, needs assessment and se</w:t>
            </w:r>
            <w:r>
              <w:rPr>
                <w:rFonts w:ascii="Arial" w:eastAsia="Arial" w:hAnsi="Arial" w:cs="Arial"/>
                <w:sz w:val="20"/>
                <w:szCs w:val="20"/>
              </w:rPr>
              <w:t>rvice reviews</w:t>
            </w:r>
          </w:p>
        </w:tc>
      </w:tr>
      <w:tr w:rsidR="00FB6D77">
        <w:trPr>
          <w:trHeight w:val="300"/>
        </w:trPr>
        <w:tc>
          <w:tcPr>
            <w:tcW w:w="1380" w:type="dxa"/>
            <w:tcBorders>
              <w:top w:val="single" w:sz="4" w:space="0" w:color="000000"/>
              <w:bottom w:val="single" w:sz="4" w:space="0" w:color="000000"/>
              <w:right w:val="nil"/>
            </w:tcBorders>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Resources</w:t>
            </w:r>
          </w:p>
        </w:tc>
        <w:tc>
          <w:tcPr>
            <w:tcW w:w="2280" w:type="dxa"/>
            <w:tcBorders>
              <w:top w:val="single" w:sz="4" w:space="0" w:color="000000"/>
              <w:left w:val="nil"/>
              <w:bottom w:val="single" w:sz="4" w:space="0" w:color="000000"/>
              <w:right w:val="single" w:sz="4" w:space="0" w:color="000000"/>
            </w:tcBorders>
          </w:tcPr>
          <w:p w:rsidR="00FB6D77" w:rsidRDefault="0096276A">
            <w:pPr>
              <w:widowControl/>
              <w:spacing w:after="0" w:line="240" w:lineRule="auto"/>
              <w:jc w:val="right"/>
              <w:rPr>
                <w:rFonts w:ascii="Arial" w:eastAsia="Arial" w:hAnsi="Arial" w:cs="Arial"/>
                <w:sz w:val="20"/>
                <w:szCs w:val="20"/>
              </w:rPr>
            </w:pPr>
            <w:r>
              <w:rPr>
                <w:rFonts w:ascii="Arial" w:eastAsia="Arial" w:hAnsi="Arial" w:cs="Arial"/>
                <w:sz w:val="20"/>
                <w:szCs w:val="20"/>
              </w:rPr>
              <w:t>Staff</w:t>
            </w:r>
          </w:p>
        </w:tc>
        <w:tc>
          <w:tcPr>
            <w:tcW w:w="17535" w:type="dxa"/>
            <w:gridSpan w:val="3"/>
            <w:tcBorders>
              <w:top w:val="single" w:sz="4" w:space="0" w:color="000000"/>
              <w:left w:val="single" w:sz="4" w:space="0" w:color="000000"/>
              <w:bottom w:val="single" w:sz="4" w:space="0" w:color="000000"/>
              <w:right w:val="single" w:sz="4" w:space="0" w:color="000000"/>
            </w:tcBorders>
          </w:tcPr>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Responsible for the co-ordination of collaborative working across partner organisations, service providers and internally for directing work of public health analysts and administration staff</w:t>
            </w:r>
          </w:p>
        </w:tc>
      </w:tr>
      <w:tr w:rsidR="00FB6D77">
        <w:trPr>
          <w:trHeight w:val="300"/>
        </w:trPr>
        <w:tc>
          <w:tcPr>
            <w:tcW w:w="3660" w:type="dxa"/>
            <w:gridSpan w:val="2"/>
            <w:tcBorders>
              <w:top w:val="single" w:sz="4" w:space="0" w:color="000000"/>
            </w:tcBorders>
          </w:tcPr>
          <w:p w:rsidR="00FB6D77" w:rsidRDefault="0096276A">
            <w:pPr>
              <w:widowControl/>
              <w:spacing w:after="0" w:line="240" w:lineRule="auto"/>
              <w:jc w:val="right"/>
              <w:rPr>
                <w:rFonts w:ascii="Arial" w:eastAsia="Arial" w:hAnsi="Arial" w:cs="Arial"/>
                <w:sz w:val="20"/>
                <w:szCs w:val="20"/>
              </w:rPr>
            </w:pPr>
            <w:r>
              <w:rPr>
                <w:rFonts w:ascii="Arial" w:eastAsia="Arial" w:hAnsi="Arial" w:cs="Arial"/>
                <w:sz w:val="20"/>
                <w:szCs w:val="20"/>
              </w:rPr>
              <w:t>Finance</w:t>
            </w:r>
          </w:p>
        </w:tc>
        <w:tc>
          <w:tcPr>
            <w:tcW w:w="17535" w:type="dxa"/>
            <w:gridSpan w:val="3"/>
            <w:tcBorders>
              <w:top w:val="single" w:sz="4" w:space="0" w:color="000000"/>
              <w:right w:val="single" w:sz="4" w:space="0" w:color="000000"/>
            </w:tcBorders>
          </w:tcPr>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Preparing, monitoring and reporting on budgets within the scope of the portfolio</w:t>
            </w:r>
          </w:p>
        </w:tc>
      </w:tr>
      <w:tr w:rsidR="00FB6D77">
        <w:trPr>
          <w:trHeight w:val="300"/>
        </w:trPr>
        <w:tc>
          <w:tcPr>
            <w:tcW w:w="3660" w:type="dxa"/>
            <w:gridSpan w:val="2"/>
            <w:tcBorders>
              <w:bottom w:val="single" w:sz="4" w:space="0" w:color="000000"/>
            </w:tcBorders>
          </w:tcPr>
          <w:p w:rsidR="00FB6D77" w:rsidRDefault="0096276A">
            <w:pPr>
              <w:widowControl/>
              <w:spacing w:after="0" w:line="240" w:lineRule="auto"/>
              <w:jc w:val="right"/>
              <w:rPr>
                <w:rFonts w:ascii="Arial" w:eastAsia="Arial" w:hAnsi="Arial" w:cs="Arial"/>
                <w:sz w:val="20"/>
                <w:szCs w:val="20"/>
              </w:rPr>
            </w:pPr>
            <w:r>
              <w:rPr>
                <w:rFonts w:ascii="Arial" w:eastAsia="Arial" w:hAnsi="Arial" w:cs="Arial"/>
                <w:sz w:val="20"/>
                <w:szCs w:val="20"/>
              </w:rPr>
              <w:t>Physical</w:t>
            </w:r>
          </w:p>
        </w:tc>
        <w:tc>
          <w:tcPr>
            <w:tcW w:w="17535" w:type="dxa"/>
            <w:gridSpan w:val="3"/>
            <w:tcBorders>
              <w:bottom w:val="single" w:sz="4" w:space="0" w:color="000000"/>
            </w:tcBorders>
          </w:tcPr>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Management of data and intelligence, including complex and sensitive data and personal confidential data, where required</w:t>
            </w:r>
          </w:p>
        </w:tc>
      </w:tr>
      <w:tr w:rsidR="00FB6D77">
        <w:trPr>
          <w:trHeight w:val="300"/>
        </w:trPr>
        <w:tc>
          <w:tcPr>
            <w:tcW w:w="3660" w:type="dxa"/>
            <w:gridSpan w:val="2"/>
            <w:tcBorders>
              <w:bottom w:val="single" w:sz="4" w:space="0" w:color="000000"/>
            </w:tcBorders>
          </w:tcPr>
          <w:p w:rsidR="00FB6D77" w:rsidRDefault="0096276A">
            <w:pPr>
              <w:widowControl/>
              <w:spacing w:after="0" w:line="240" w:lineRule="auto"/>
              <w:jc w:val="right"/>
              <w:rPr>
                <w:rFonts w:ascii="Arial" w:eastAsia="Arial" w:hAnsi="Arial" w:cs="Arial"/>
                <w:sz w:val="20"/>
                <w:szCs w:val="20"/>
              </w:rPr>
            </w:pPr>
            <w:r>
              <w:rPr>
                <w:rFonts w:ascii="Arial" w:eastAsia="Arial" w:hAnsi="Arial" w:cs="Arial"/>
                <w:sz w:val="20"/>
                <w:szCs w:val="20"/>
              </w:rPr>
              <w:t>Clients</w:t>
            </w:r>
          </w:p>
        </w:tc>
        <w:tc>
          <w:tcPr>
            <w:tcW w:w="17535" w:type="dxa"/>
            <w:gridSpan w:val="3"/>
            <w:tcBorders>
              <w:bottom w:val="single" w:sz="4" w:space="0" w:color="000000"/>
            </w:tcBorders>
          </w:tcPr>
          <w:p w:rsidR="00FB6D77" w:rsidRDefault="0096276A">
            <w:pPr>
              <w:widowControl/>
              <w:spacing w:after="0" w:line="240" w:lineRule="auto"/>
              <w:rPr>
                <w:rFonts w:ascii="Arial" w:eastAsia="Arial" w:hAnsi="Arial" w:cs="Arial"/>
              </w:rPr>
            </w:pPr>
            <w:r>
              <w:rPr>
                <w:rFonts w:ascii="Arial" w:eastAsia="Arial" w:hAnsi="Arial" w:cs="Arial"/>
                <w:sz w:val="20"/>
                <w:szCs w:val="20"/>
              </w:rPr>
              <w:t>In order to ensure service delivery through contract management, responsible for providing regular specialist advice, support, guidance and training, and performance monitoring for staff delivering services in 73 community pharmacies, 48 GP practices, serv</w:t>
            </w:r>
            <w:r>
              <w:rPr>
                <w:rFonts w:ascii="Arial" w:eastAsia="Arial" w:hAnsi="Arial" w:cs="Arial"/>
                <w:sz w:val="20"/>
                <w:szCs w:val="20"/>
              </w:rPr>
              <w:t>ices in up to 4 hospital trusts, e.g.  school nursing services, health promotion services, smoking cessation services, drug and alcohol services and integrated sexual health service within the county and neighbouring authorities (up to 500 staff).</w:t>
            </w:r>
          </w:p>
        </w:tc>
      </w:tr>
      <w:tr w:rsidR="00FB6D77">
        <w:tc>
          <w:tcPr>
            <w:tcW w:w="21195" w:type="dxa"/>
            <w:gridSpan w:val="5"/>
            <w:tcBorders>
              <w:top w:val="single" w:sz="4" w:space="0" w:color="000000"/>
            </w:tcBorders>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 xml:space="preserve">Duties </w:t>
            </w:r>
            <w:r>
              <w:rPr>
                <w:rFonts w:ascii="Arial" w:eastAsia="Arial" w:hAnsi="Arial" w:cs="Arial"/>
                <w:b/>
                <w:sz w:val="20"/>
                <w:szCs w:val="20"/>
              </w:rPr>
              <w:t>and key result areas:</w:t>
            </w:r>
          </w:p>
          <w:p w:rsidR="00FB6D77" w:rsidRDefault="00FB6D77">
            <w:pPr>
              <w:widowControl/>
              <w:spacing w:after="0" w:line="240" w:lineRule="auto"/>
              <w:rPr>
                <w:rFonts w:ascii="Arial" w:eastAsia="Arial" w:hAnsi="Arial" w:cs="Arial"/>
                <w:sz w:val="20"/>
                <w:szCs w:val="20"/>
              </w:rPr>
            </w:pPr>
          </w:p>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Surveillance, assessment population health (analysing, interpreting information, knowledge and statistics)</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To contribute to the development of the assessment of population needs, health inequalities, health impact assessment and iden</w:t>
            </w:r>
            <w:r>
              <w:rPr>
                <w:rFonts w:ascii="Arial" w:eastAsia="Arial" w:hAnsi="Arial" w:cs="Arial"/>
                <w:sz w:val="20"/>
                <w:szCs w:val="20"/>
              </w:rPr>
              <w:t>tification of areas for action.</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To receive, interpret and at times present epidemiological and statistical information in agreed key policy areas to appropriate groups and organisations to inform evidence based decision making and supporting the commission</w:t>
            </w:r>
            <w:r>
              <w:rPr>
                <w:rFonts w:ascii="Arial" w:eastAsia="Arial" w:hAnsi="Arial" w:cs="Arial"/>
                <w:sz w:val="20"/>
                <w:szCs w:val="20"/>
              </w:rPr>
              <w:t xml:space="preserve">ing of public health services and programmes which will have a positive impact on the health of the Northumberland population.  </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To provide support to the Senior Public Health Manager and contribute to ensuring that information systems in place are capable of delivering the information needs for monitoring and reviewing progress in agreed key policy areas and where necessary work wi</w:t>
            </w:r>
            <w:r>
              <w:rPr>
                <w:rFonts w:ascii="Arial" w:eastAsia="Arial" w:hAnsi="Arial" w:cs="Arial"/>
                <w:sz w:val="20"/>
                <w:szCs w:val="20"/>
              </w:rPr>
              <w:t>th other senior members of the Service to address information needs.</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Co-ordinate and contribute to a number of priority areas and public health programmes, engaging with a range of partners, organisations and individuals within all sectors and settings, wh</w:t>
            </w:r>
            <w:r>
              <w:rPr>
                <w:rFonts w:ascii="Arial" w:eastAsia="Arial" w:hAnsi="Arial" w:cs="Arial"/>
                <w:sz w:val="20"/>
                <w:szCs w:val="20"/>
              </w:rPr>
              <w:t>ich at times can be challenging.</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Contribute to and ensure that the JSNA is developed and utilised to target the interventions.</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To utilise information and intelligence systems to underpin public health improvement and action across disciplines and organisations, using both quantitative and qualitative data to inform decision making for long term impact.</w:t>
            </w:r>
          </w:p>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Policy and strategy support</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 xml:space="preserve">Contribute to the development, production, implementation and monitoring of plans and strategies that support the Public Health agenda, as directed by Public Health Senior Manager.  </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To work with key health sector organisations and other statutory and volu</w:t>
            </w:r>
            <w:r>
              <w:rPr>
                <w:rFonts w:ascii="Arial" w:eastAsia="Arial" w:hAnsi="Arial" w:cs="Arial"/>
                <w:sz w:val="20"/>
                <w:szCs w:val="20"/>
              </w:rPr>
              <w:t>ntary sector organisations to support the development and implementation of strategies, action plans, policies and services to meet specified public health and health service targets, in line with government guidance.</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Provide support to the CCG and local h</w:t>
            </w:r>
            <w:r>
              <w:rPr>
                <w:rFonts w:ascii="Arial" w:eastAsia="Arial" w:hAnsi="Arial" w:cs="Arial"/>
                <w:sz w:val="20"/>
                <w:szCs w:val="20"/>
              </w:rPr>
              <w:t>ealth service providers as required, with regard to the Public Health Core Offer and service reviews, to ensure health care quality and health improvement.</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Support strategy negotiation, development and implementation for portfolio areas outlined, including</w:t>
            </w:r>
            <w:r>
              <w:rPr>
                <w:rFonts w:ascii="Arial" w:eastAsia="Arial" w:hAnsi="Arial" w:cs="Arial"/>
                <w:sz w:val="20"/>
                <w:szCs w:val="20"/>
              </w:rPr>
              <w:t xml:space="preserve"> interpretation of National Institute for Healthcare and Clinical Excellence guidelines, policy and statutory guidelines.</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Lead on the development of needs assessments as required by the Public Health Senior Team.</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 xml:space="preserve">Produce up to date publications and health </w:t>
            </w:r>
            <w:r>
              <w:rPr>
                <w:rFonts w:ascii="Arial" w:eastAsia="Arial" w:hAnsi="Arial" w:cs="Arial"/>
                <w:sz w:val="20"/>
                <w:szCs w:val="20"/>
              </w:rPr>
              <w:t>improvement materials in relation to specific portfolios.</w:t>
            </w:r>
          </w:p>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Commissioning and service development</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Contribute to the development, procurement and re-procurement of public health services and initiatives from a range of multi-sector providers relevant to key p</w:t>
            </w:r>
            <w:r>
              <w:rPr>
                <w:rFonts w:ascii="Arial" w:eastAsia="Arial" w:hAnsi="Arial" w:cs="Arial"/>
                <w:sz w:val="20"/>
                <w:szCs w:val="20"/>
              </w:rPr>
              <w:t>ublic health policy and portfolio areas.</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Writes contract specifications and tender documents in relation to the commissioning of public health services, initiatives and projects.</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Develops performance and project management frameworks and systems for the su</w:t>
            </w:r>
            <w:r>
              <w:rPr>
                <w:rFonts w:ascii="Arial" w:eastAsia="Arial" w:hAnsi="Arial" w:cs="Arial"/>
                <w:sz w:val="20"/>
                <w:szCs w:val="20"/>
              </w:rPr>
              <w:t>pervision and management of commissioned contracts, using both national and local quality or evidence base.</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 xml:space="preserve">Undertakes public health service reviews, performance and evaluation. </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Advise on the development of contract documentation including service level a</w:t>
            </w:r>
            <w:r>
              <w:rPr>
                <w:rFonts w:ascii="Arial" w:eastAsia="Arial" w:hAnsi="Arial" w:cs="Arial"/>
                <w:sz w:val="20"/>
                <w:szCs w:val="20"/>
              </w:rPr>
              <w:t>greements and service specifications for new/existing contracts through working in collaboration with the NCC Procurement Team throughout tendering processes for commissioned services</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Monitors performance of public health service contracts and takes action</w:t>
            </w:r>
            <w:r>
              <w:rPr>
                <w:rFonts w:ascii="Arial" w:eastAsia="Arial" w:hAnsi="Arial" w:cs="Arial"/>
                <w:sz w:val="20"/>
                <w:szCs w:val="20"/>
              </w:rPr>
              <w:t xml:space="preserve"> where necessary.</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Provides advice and support partners on implementation, evaluation systems and reporting mechanisms which monitor the progress and outcomes of commissioned services</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Undertake regular service reviews of Public Health commissioned services</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 xml:space="preserve">Provide timely reports to NCC and funding bodies, both  written and verbal on the progress and impact of Public Health programmes </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Lead and manage the development and implementation of specific projects, utilising project management approaches to ensure th</w:t>
            </w:r>
            <w:r>
              <w:rPr>
                <w:rFonts w:ascii="Arial" w:eastAsia="Arial" w:hAnsi="Arial" w:cs="Arial"/>
                <w:sz w:val="20"/>
                <w:szCs w:val="20"/>
              </w:rPr>
              <w:t xml:space="preserve">e achievement of key public health project objectives and deliverables on time and within budget </w:t>
            </w:r>
          </w:p>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Collaborative working and partnership development</w:t>
            </w:r>
          </w:p>
          <w:p w:rsidR="00FB6D77" w:rsidRDefault="0096276A">
            <w:pPr>
              <w:widowControl/>
              <w:numPr>
                <w:ilvl w:val="0"/>
                <w:numId w:val="7"/>
              </w:numPr>
              <w:spacing w:after="0" w:line="240" w:lineRule="auto"/>
              <w:ind w:left="286" w:hanging="284"/>
              <w:rPr>
                <w:sz w:val="20"/>
                <w:szCs w:val="20"/>
              </w:rPr>
            </w:pPr>
            <w:r>
              <w:rPr>
                <w:rFonts w:ascii="Arial" w:eastAsia="Arial" w:hAnsi="Arial" w:cs="Arial"/>
                <w:sz w:val="20"/>
                <w:szCs w:val="20"/>
              </w:rPr>
              <w:t>Ensuring effective communication, which is often highly complex, sensitive to a range of partners on programmes and interventions</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Contributes to the development and delivery and long term public health strategic plans to meet local needs and contributes to</w:t>
            </w:r>
            <w:r>
              <w:rPr>
                <w:rFonts w:ascii="Arial" w:eastAsia="Arial" w:hAnsi="Arial" w:cs="Arial"/>
                <w:sz w:val="20"/>
                <w:szCs w:val="20"/>
              </w:rPr>
              <w:t xml:space="preserve"> the implementation of government policy in Northumberland, through the Health and Wellbeing Board, in agreed key policy areas.</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Contributes to the development and delivery of short and long term strategic plans and local initiatives which involve a range o</w:t>
            </w:r>
            <w:r>
              <w:rPr>
                <w:rFonts w:ascii="Arial" w:eastAsia="Arial" w:hAnsi="Arial" w:cs="Arial"/>
                <w:sz w:val="20"/>
                <w:szCs w:val="20"/>
              </w:rPr>
              <w:t>f partners, and disseminate learning and effective practice across partners in other areas.</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Engages with managers &amp; staff across a range of agencies in assessing health needs and addressing health inequalities.</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 xml:space="preserve">Establish and maintain positive partnerships </w:t>
            </w:r>
            <w:r>
              <w:rPr>
                <w:rFonts w:ascii="Arial" w:eastAsia="Arial" w:hAnsi="Arial" w:cs="Arial"/>
                <w:sz w:val="20"/>
                <w:szCs w:val="20"/>
              </w:rPr>
              <w:t>with key organisations to ensure co-operation and a commitment to reducing health inequalities and improving health across Northumberland.</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Facilitate development of mechanisms to involve service users and carers in planning, development and commissioning.</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 xml:space="preserve">Makes links with other agencies, in neighbouring authorities &amp; organisations to facilitate improved access to services. </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Actively promote and represent the interests of the County Council in relation to public health service activities and policies at a lo</w:t>
            </w:r>
            <w:r>
              <w:rPr>
                <w:rFonts w:ascii="Arial" w:eastAsia="Arial" w:hAnsi="Arial" w:cs="Arial"/>
                <w:sz w:val="20"/>
                <w:szCs w:val="20"/>
              </w:rPr>
              <w:t>cal, regional and national level, as required.</w:t>
            </w:r>
          </w:p>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Research and Development</w:t>
            </w:r>
          </w:p>
          <w:p w:rsidR="00FB6D77" w:rsidRDefault="0096276A">
            <w:pPr>
              <w:widowControl/>
              <w:numPr>
                <w:ilvl w:val="0"/>
                <w:numId w:val="3"/>
              </w:numPr>
              <w:spacing w:after="0" w:line="240" w:lineRule="auto"/>
              <w:ind w:left="286" w:hanging="284"/>
              <w:rPr>
                <w:sz w:val="20"/>
                <w:szCs w:val="20"/>
              </w:rPr>
            </w:pPr>
            <w:r>
              <w:rPr>
                <w:rFonts w:ascii="Arial" w:eastAsia="Arial" w:hAnsi="Arial" w:cs="Arial"/>
                <w:sz w:val="20"/>
                <w:szCs w:val="20"/>
              </w:rPr>
              <w:t>Undertakes commissioning of research and development projects and studies where a need has been identified in agreed key public health policy areas.</w:t>
            </w:r>
          </w:p>
          <w:p w:rsidR="00FB6D77" w:rsidRDefault="0096276A">
            <w:pPr>
              <w:widowControl/>
              <w:numPr>
                <w:ilvl w:val="0"/>
                <w:numId w:val="3"/>
              </w:numPr>
              <w:spacing w:after="0" w:line="240" w:lineRule="auto"/>
              <w:ind w:left="286" w:hanging="284"/>
              <w:rPr>
                <w:sz w:val="20"/>
                <w:szCs w:val="20"/>
              </w:rPr>
            </w:pPr>
            <w:r>
              <w:rPr>
                <w:rFonts w:ascii="Arial" w:eastAsia="Arial" w:hAnsi="Arial" w:cs="Arial"/>
                <w:sz w:val="20"/>
                <w:szCs w:val="20"/>
              </w:rPr>
              <w:t>Participates in research and develo</w:t>
            </w:r>
            <w:r>
              <w:rPr>
                <w:rFonts w:ascii="Arial" w:eastAsia="Arial" w:hAnsi="Arial" w:cs="Arial"/>
                <w:sz w:val="20"/>
                <w:szCs w:val="20"/>
              </w:rPr>
              <w:t>pment/monitoring and evaluation for portfolio topic areas.</w:t>
            </w:r>
          </w:p>
          <w:p w:rsidR="00FB6D77" w:rsidRDefault="0096276A">
            <w:pPr>
              <w:widowControl/>
              <w:numPr>
                <w:ilvl w:val="0"/>
                <w:numId w:val="3"/>
              </w:numPr>
              <w:spacing w:after="0" w:line="240" w:lineRule="auto"/>
              <w:ind w:left="286" w:hanging="284"/>
              <w:rPr>
                <w:sz w:val="20"/>
                <w:szCs w:val="20"/>
              </w:rPr>
            </w:pPr>
            <w:r>
              <w:rPr>
                <w:rFonts w:ascii="Arial" w:eastAsia="Arial" w:hAnsi="Arial" w:cs="Arial"/>
                <w:sz w:val="20"/>
                <w:szCs w:val="20"/>
              </w:rPr>
              <w:t>Ensures that work is based on a sound research and evidence base.</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Analyses and evaluates qualitative and quantitative data and research from a variety of sources in relation to key public health po</w:t>
            </w:r>
            <w:r>
              <w:rPr>
                <w:rFonts w:ascii="Arial" w:eastAsia="Arial" w:hAnsi="Arial" w:cs="Arial"/>
                <w:sz w:val="20"/>
                <w:szCs w:val="20"/>
              </w:rPr>
              <w:t xml:space="preserve">licy areas and to make evidence-based recommendations for action. </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Undertake research into areas of effective public health practice and disseminate information to inform commissioning intentions.</w:t>
            </w:r>
          </w:p>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Financial Responsibility</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lastRenderedPageBreak/>
              <w:t>Prepare financial reports to monit</w:t>
            </w:r>
            <w:r>
              <w:rPr>
                <w:rFonts w:ascii="Arial" w:eastAsia="Arial" w:hAnsi="Arial" w:cs="Arial"/>
                <w:sz w:val="20"/>
                <w:szCs w:val="20"/>
              </w:rPr>
              <w:t>or effective spend from an agreed budget.</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Contribute to the setting and monitoring of the budget.</w:t>
            </w:r>
          </w:p>
          <w:p w:rsidR="00FB6D77" w:rsidRDefault="0096276A">
            <w:pPr>
              <w:widowControl/>
              <w:numPr>
                <w:ilvl w:val="0"/>
                <w:numId w:val="5"/>
              </w:numPr>
              <w:spacing w:after="0" w:line="240" w:lineRule="auto"/>
              <w:ind w:left="286" w:hanging="284"/>
              <w:rPr>
                <w:sz w:val="20"/>
                <w:szCs w:val="20"/>
              </w:rPr>
            </w:pPr>
            <w:r>
              <w:rPr>
                <w:rFonts w:ascii="Arial" w:eastAsia="Arial" w:hAnsi="Arial" w:cs="Arial"/>
                <w:sz w:val="20"/>
                <w:szCs w:val="20"/>
              </w:rPr>
              <w:t>Contribute to the development of funding proposals and bids in relation to the further development of services.</w:t>
            </w:r>
          </w:p>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 xml:space="preserve">Staff Responsibility </w:t>
            </w:r>
          </w:p>
          <w:p w:rsidR="00FB6D77" w:rsidRDefault="0096276A">
            <w:pPr>
              <w:widowControl/>
              <w:numPr>
                <w:ilvl w:val="0"/>
                <w:numId w:val="5"/>
              </w:numPr>
              <w:spacing w:after="0" w:line="240" w:lineRule="auto"/>
              <w:rPr>
                <w:sz w:val="20"/>
                <w:szCs w:val="20"/>
              </w:rPr>
            </w:pPr>
            <w:r>
              <w:rPr>
                <w:rFonts w:ascii="Arial" w:eastAsia="Arial" w:hAnsi="Arial" w:cs="Arial"/>
                <w:sz w:val="20"/>
                <w:szCs w:val="20"/>
              </w:rPr>
              <w:t>Provide management and leadership to the Public Health staff on specific programmes of work, ensuring work is fit for purpose.</w:t>
            </w:r>
          </w:p>
          <w:p w:rsidR="00FB6D77" w:rsidRDefault="0096276A">
            <w:pPr>
              <w:widowControl/>
              <w:numPr>
                <w:ilvl w:val="0"/>
                <w:numId w:val="5"/>
              </w:numPr>
              <w:spacing w:after="0" w:line="240" w:lineRule="auto"/>
              <w:rPr>
                <w:sz w:val="20"/>
                <w:szCs w:val="20"/>
              </w:rPr>
            </w:pPr>
            <w:r>
              <w:rPr>
                <w:rFonts w:ascii="Arial" w:eastAsia="Arial" w:hAnsi="Arial" w:cs="Arial"/>
                <w:sz w:val="20"/>
                <w:szCs w:val="20"/>
              </w:rPr>
              <w:t xml:space="preserve">Provide line management or supervision to Public Health staff as required </w:t>
            </w:r>
          </w:p>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Self Development</w:t>
            </w:r>
          </w:p>
          <w:p w:rsidR="00FB6D77" w:rsidRDefault="0096276A">
            <w:pPr>
              <w:widowControl/>
              <w:numPr>
                <w:ilvl w:val="0"/>
                <w:numId w:val="5"/>
              </w:numPr>
              <w:spacing w:after="0" w:line="240" w:lineRule="auto"/>
              <w:rPr>
                <w:sz w:val="20"/>
                <w:szCs w:val="20"/>
              </w:rPr>
            </w:pPr>
            <w:r>
              <w:rPr>
                <w:rFonts w:ascii="Arial" w:eastAsia="Arial" w:hAnsi="Arial" w:cs="Arial"/>
                <w:sz w:val="20"/>
                <w:szCs w:val="20"/>
              </w:rPr>
              <w:t>Take part in professional development</w:t>
            </w:r>
            <w:r>
              <w:rPr>
                <w:rFonts w:ascii="Arial" w:eastAsia="Arial" w:hAnsi="Arial" w:cs="Arial"/>
                <w:sz w:val="20"/>
                <w:szCs w:val="20"/>
              </w:rPr>
              <w:t xml:space="preserve"> and training as identified and to attend relevant conferences/seminars/workshops as required</w:t>
            </w:r>
          </w:p>
          <w:p w:rsidR="00FB6D77" w:rsidRDefault="0096276A">
            <w:pPr>
              <w:widowControl/>
              <w:numPr>
                <w:ilvl w:val="0"/>
                <w:numId w:val="5"/>
              </w:numPr>
              <w:spacing w:after="0" w:line="240" w:lineRule="auto"/>
              <w:rPr>
                <w:sz w:val="20"/>
                <w:szCs w:val="20"/>
              </w:rPr>
            </w:pPr>
            <w:r>
              <w:rPr>
                <w:rFonts w:ascii="Arial" w:eastAsia="Arial" w:hAnsi="Arial" w:cs="Arial"/>
                <w:sz w:val="20"/>
                <w:szCs w:val="20"/>
              </w:rPr>
              <w:t>Take part in the Council’s appraisal process.</w:t>
            </w:r>
          </w:p>
          <w:p w:rsidR="00FB6D77" w:rsidRDefault="0096276A">
            <w:pPr>
              <w:widowControl/>
              <w:spacing w:after="0" w:line="240" w:lineRule="auto"/>
              <w:rPr>
                <w:rFonts w:ascii="Arial" w:eastAsia="Arial" w:hAnsi="Arial" w:cs="Arial"/>
                <w:sz w:val="20"/>
                <w:szCs w:val="20"/>
              </w:rPr>
            </w:pPr>
            <w:r>
              <w:rPr>
                <w:rFonts w:ascii="Arial" w:eastAsia="Arial" w:hAnsi="Arial" w:cs="Arial"/>
                <w:i/>
                <w:sz w:val="20"/>
                <w:szCs w:val="20"/>
              </w:rPr>
              <w:t>The duties and responsibilities highlighted in this Job Description are indicative and may vary over time.  Post hol</w:t>
            </w:r>
            <w:r>
              <w:rPr>
                <w:rFonts w:ascii="Arial" w:eastAsia="Arial" w:hAnsi="Arial" w:cs="Arial"/>
                <w:i/>
                <w:sz w:val="20"/>
                <w:szCs w:val="20"/>
              </w:rPr>
              <w:t>ders are expected to undertake other duties and responsibilities relevant to the nature, level and extent of the post and the grade has been established on this basis.</w:t>
            </w:r>
          </w:p>
        </w:tc>
      </w:tr>
      <w:tr w:rsidR="00FB6D77">
        <w:tc>
          <w:tcPr>
            <w:tcW w:w="21195" w:type="dxa"/>
            <w:gridSpan w:val="5"/>
            <w:tcBorders>
              <w:top w:val="single" w:sz="4" w:space="0" w:color="000000"/>
            </w:tcBorders>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lastRenderedPageBreak/>
              <w:t>Work Arrangements</w:t>
            </w:r>
          </w:p>
        </w:tc>
      </w:tr>
      <w:tr w:rsidR="00FB6D77">
        <w:trPr>
          <w:trHeight w:val="340"/>
        </w:trPr>
        <w:tc>
          <w:tcPr>
            <w:tcW w:w="3660" w:type="dxa"/>
            <w:gridSpan w:val="2"/>
            <w:tcBorders>
              <w:top w:val="single" w:sz="4" w:space="0" w:color="000000"/>
              <w:bottom w:val="single" w:sz="4" w:space="0" w:color="000000"/>
            </w:tcBorders>
          </w:tcPr>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Transport requirements:</w:t>
            </w:r>
          </w:p>
          <w:p w:rsidR="00FB6D77" w:rsidRDefault="00FB6D77">
            <w:pPr>
              <w:widowControl/>
              <w:spacing w:after="0" w:line="240" w:lineRule="auto"/>
              <w:rPr>
                <w:rFonts w:ascii="Arial" w:eastAsia="Arial" w:hAnsi="Arial" w:cs="Arial"/>
                <w:sz w:val="20"/>
                <w:szCs w:val="20"/>
              </w:rPr>
            </w:pPr>
          </w:p>
          <w:p w:rsidR="00FB6D77" w:rsidRDefault="00FB6D77">
            <w:pPr>
              <w:widowControl/>
              <w:spacing w:after="0" w:line="240" w:lineRule="auto"/>
              <w:rPr>
                <w:rFonts w:ascii="Arial" w:eastAsia="Arial" w:hAnsi="Arial" w:cs="Arial"/>
                <w:sz w:val="20"/>
                <w:szCs w:val="20"/>
              </w:rPr>
            </w:pPr>
          </w:p>
          <w:p w:rsidR="00FB6D77" w:rsidRDefault="00FB6D77">
            <w:pPr>
              <w:widowControl/>
              <w:spacing w:after="0" w:line="240" w:lineRule="auto"/>
              <w:rPr>
                <w:rFonts w:ascii="Arial" w:eastAsia="Arial" w:hAnsi="Arial" w:cs="Arial"/>
                <w:sz w:val="20"/>
                <w:szCs w:val="20"/>
              </w:rPr>
            </w:pP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Working patterns:</w:t>
            </w:r>
          </w:p>
          <w:p w:rsidR="00FB6D77" w:rsidRDefault="00FB6D77">
            <w:pPr>
              <w:widowControl/>
              <w:spacing w:after="0" w:line="240" w:lineRule="auto"/>
              <w:rPr>
                <w:rFonts w:ascii="Arial" w:eastAsia="Arial" w:hAnsi="Arial" w:cs="Arial"/>
                <w:sz w:val="20"/>
                <w:szCs w:val="20"/>
              </w:rPr>
            </w:pPr>
          </w:p>
          <w:p w:rsidR="00FB6D77" w:rsidRDefault="00FB6D77">
            <w:pPr>
              <w:widowControl/>
              <w:spacing w:after="0" w:line="240" w:lineRule="auto"/>
              <w:rPr>
                <w:rFonts w:ascii="Arial" w:eastAsia="Arial" w:hAnsi="Arial" w:cs="Arial"/>
                <w:sz w:val="20"/>
                <w:szCs w:val="20"/>
              </w:rPr>
            </w:pPr>
          </w:p>
          <w:p w:rsidR="00FB6D77" w:rsidRDefault="00FB6D77">
            <w:pPr>
              <w:widowControl/>
              <w:spacing w:after="0" w:line="240" w:lineRule="auto"/>
              <w:rPr>
                <w:rFonts w:ascii="Arial" w:eastAsia="Arial" w:hAnsi="Arial" w:cs="Arial"/>
                <w:sz w:val="20"/>
                <w:szCs w:val="20"/>
              </w:rPr>
            </w:pPr>
          </w:p>
          <w:p w:rsidR="00FB6D77" w:rsidRDefault="00FB6D77">
            <w:pPr>
              <w:widowControl/>
              <w:spacing w:after="0" w:line="240" w:lineRule="auto"/>
              <w:rPr>
                <w:rFonts w:ascii="Arial" w:eastAsia="Arial" w:hAnsi="Arial" w:cs="Arial"/>
                <w:sz w:val="20"/>
                <w:szCs w:val="20"/>
              </w:rPr>
            </w:pP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Working conditions:</w:t>
            </w:r>
          </w:p>
        </w:tc>
        <w:tc>
          <w:tcPr>
            <w:tcW w:w="17535" w:type="dxa"/>
            <w:gridSpan w:val="3"/>
            <w:tcBorders>
              <w:top w:val="single" w:sz="4" w:space="0" w:color="000000"/>
              <w:bottom w:val="single" w:sz="4" w:space="0" w:color="000000"/>
            </w:tcBorders>
          </w:tcPr>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This post has a county-wide remit, therefore there requires frequent attendance at county-wide sites</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The post also requires regular attendance at regional sites</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This post may require occasional attendance at national sites</w:t>
            </w:r>
          </w:p>
          <w:p w:rsidR="00FB6D77" w:rsidRDefault="00FB6D77">
            <w:pPr>
              <w:widowControl/>
              <w:spacing w:after="0" w:line="240" w:lineRule="auto"/>
              <w:rPr>
                <w:rFonts w:ascii="Arial" w:eastAsia="Arial" w:hAnsi="Arial" w:cs="Arial"/>
                <w:sz w:val="20"/>
                <w:szCs w:val="20"/>
              </w:rPr>
            </w:pP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This post is full-time</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Hours ar</w:t>
            </w:r>
            <w:r>
              <w:rPr>
                <w:rFonts w:ascii="Arial" w:eastAsia="Arial" w:hAnsi="Arial" w:cs="Arial"/>
                <w:sz w:val="20"/>
                <w:szCs w:val="20"/>
              </w:rPr>
              <w:t>e based on standard office hours, with flexible working expected to meet the demands of the post</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This post requires occasional evening/weekend working</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This post may require occasional overnight stays</w:t>
            </w:r>
          </w:p>
          <w:p w:rsidR="00FB6D77" w:rsidRDefault="00FB6D77">
            <w:pPr>
              <w:widowControl/>
              <w:spacing w:after="0" w:line="240" w:lineRule="auto"/>
              <w:rPr>
                <w:rFonts w:ascii="Arial" w:eastAsia="Arial" w:hAnsi="Arial" w:cs="Arial"/>
                <w:sz w:val="20"/>
                <w:szCs w:val="20"/>
              </w:rPr>
            </w:pP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The post is predominately office based, with some off-s</w:t>
            </w:r>
            <w:r>
              <w:rPr>
                <w:rFonts w:ascii="Arial" w:eastAsia="Arial" w:hAnsi="Arial" w:cs="Arial"/>
                <w:sz w:val="20"/>
                <w:szCs w:val="20"/>
              </w:rPr>
              <w:t xml:space="preserve">ite working as required. </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Long periods of concentration, which can be over a number of days where analysis of data, production reports and presentations need to be produced, during this time there may be constant high level interruptions.</w:t>
            </w:r>
          </w:p>
          <w:p w:rsidR="00FB6D77" w:rsidRDefault="00FB6D77">
            <w:pPr>
              <w:widowControl/>
              <w:spacing w:after="0" w:line="240" w:lineRule="auto"/>
              <w:rPr>
                <w:rFonts w:ascii="Arial" w:eastAsia="Arial" w:hAnsi="Arial" w:cs="Arial"/>
                <w:sz w:val="20"/>
                <w:szCs w:val="20"/>
              </w:rPr>
            </w:pPr>
          </w:p>
        </w:tc>
      </w:tr>
    </w:tbl>
    <w:p w:rsidR="00FB6D77" w:rsidRDefault="00FB6D77">
      <w:pPr>
        <w:widowControl/>
        <w:tabs>
          <w:tab w:val="center" w:pos="6840"/>
          <w:tab w:val="right" w:pos="14040"/>
        </w:tabs>
        <w:spacing w:after="0" w:line="240" w:lineRule="auto"/>
        <w:rPr>
          <w:rFonts w:ascii="Arial" w:eastAsia="Arial" w:hAnsi="Arial" w:cs="Arial"/>
          <w:sz w:val="20"/>
          <w:szCs w:val="20"/>
        </w:rPr>
      </w:pPr>
    </w:p>
    <w:p w:rsidR="00FB6D77" w:rsidRDefault="00FB6D77">
      <w:pPr>
        <w:widowControl/>
        <w:tabs>
          <w:tab w:val="center" w:pos="6840"/>
          <w:tab w:val="right" w:pos="14040"/>
        </w:tabs>
        <w:spacing w:after="0" w:line="240" w:lineRule="auto"/>
        <w:rPr>
          <w:rFonts w:ascii="Arial" w:eastAsia="Arial" w:hAnsi="Arial" w:cs="Arial"/>
          <w:sz w:val="20"/>
          <w:szCs w:val="20"/>
        </w:rPr>
      </w:pPr>
    </w:p>
    <w:p w:rsidR="00FB6D77" w:rsidRDefault="0096276A">
      <w:pPr>
        <w:spacing w:after="0"/>
        <w:rPr>
          <w:rFonts w:ascii="Arial" w:eastAsia="Arial" w:hAnsi="Arial" w:cs="Arial"/>
          <w:sz w:val="20"/>
          <w:szCs w:val="20"/>
        </w:rPr>
        <w:sectPr w:rsidR="00FB6D77">
          <w:pgSz w:w="23814" w:h="16839"/>
          <w:pgMar w:top="567" w:right="1440" w:bottom="567" w:left="1440" w:header="0" w:footer="720" w:gutter="0"/>
          <w:pgNumType w:start="1"/>
          <w:cols w:space="720"/>
        </w:sectPr>
      </w:pPr>
      <w:r>
        <w:br w:type="page"/>
      </w:r>
    </w:p>
    <w:p w:rsidR="00FB6D77" w:rsidRDefault="0096276A">
      <w:pPr>
        <w:widowControl/>
        <w:spacing w:after="0" w:line="240" w:lineRule="auto"/>
        <w:jc w:val="center"/>
        <w:rPr>
          <w:rFonts w:ascii="Arial" w:eastAsia="Arial" w:hAnsi="Arial" w:cs="Arial"/>
          <w:sz w:val="20"/>
          <w:szCs w:val="20"/>
        </w:rPr>
      </w:pPr>
      <w:r>
        <w:rPr>
          <w:rFonts w:ascii="Arial" w:eastAsia="Arial" w:hAnsi="Arial" w:cs="Arial"/>
          <w:sz w:val="20"/>
          <w:szCs w:val="20"/>
        </w:rPr>
        <w:lastRenderedPageBreak/>
        <w:t>Northumberland County Council</w:t>
      </w:r>
    </w:p>
    <w:p w:rsidR="00FB6D77" w:rsidRDefault="0096276A">
      <w:pPr>
        <w:widowControl/>
        <w:tabs>
          <w:tab w:val="center" w:pos="6840"/>
          <w:tab w:val="right" w:pos="14040"/>
        </w:tabs>
        <w:spacing w:after="0" w:line="240" w:lineRule="auto"/>
        <w:jc w:val="center"/>
        <w:rPr>
          <w:rFonts w:ascii="Arial" w:eastAsia="Arial" w:hAnsi="Arial" w:cs="Arial"/>
          <w:sz w:val="20"/>
          <w:szCs w:val="20"/>
        </w:rPr>
      </w:pPr>
      <w:r>
        <w:rPr>
          <w:rFonts w:ascii="Arial" w:eastAsia="Arial" w:hAnsi="Arial" w:cs="Arial"/>
          <w:b/>
          <w:sz w:val="20"/>
          <w:szCs w:val="20"/>
        </w:rPr>
        <w:t>PERSON SPECIFICATION</w:t>
      </w:r>
    </w:p>
    <w:p w:rsidR="00FB6D77" w:rsidRDefault="00FB6D77">
      <w:pPr>
        <w:widowControl/>
        <w:spacing w:after="0" w:line="240" w:lineRule="auto"/>
        <w:rPr>
          <w:rFonts w:ascii="Arial" w:eastAsia="Arial" w:hAnsi="Arial" w:cs="Arial"/>
          <w:sz w:val="20"/>
          <w:szCs w:val="20"/>
        </w:rPr>
      </w:pPr>
    </w:p>
    <w:tbl>
      <w:tblPr>
        <w:tblStyle w:val="a0"/>
        <w:tblW w:w="21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5"/>
        <w:gridCol w:w="9690"/>
        <w:gridCol w:w="1515"/>
      </w:tblGrid>
      <w:tr w:rsidR="00FB6D77">
        <w:tc>
          <w:tcPr>
            <w:tcW w:w="10515" w:type="dxa"/>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 xml:space="preserve">Post Title: </w:t>
            </w:r>
            <w:r>
              <w:rPr>
                <w:rFonts w:ascii="Arial" w:eastAsia="Arial" w:hAnsi="Arial" w:cs="Arial"/>
                <w:sz w:val="20"/>
                <w:szCs w:val="20"/>
              </w:rPr>
              <w:t xml:space="preserve">  Public Health Manager</w:t>
            </w:r>
          </w:p>
        </w:tc>
        <w:tc>
          <w:tcPr>
            <w:tcW w:w="9690" w:type="dxa"/>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 xml:space="preserve">Director/Service/Sector: </w:t>
            </w:r>
            <w:r>
              <w:rPr>
                <w:rFonts w:ascii="Arial" w:eastAsia="Arial" w:hAnsi="Arial" w:cs="Arial"/>
                <w:sz w:val="20"/>
                <w:szCs w:val="20"/>
              </w:rPr>
              <w:t>Public Health</w:t>
            </w:r>
          </w:p>
        </w:tc>
        <w:tc>
          <w:tcPr>
            <w:tcW w:w="1515" w:type="dxa"/>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 xml:space="preserve">Ref: </w:t>
            </w:r>
          </w:p>
        </w:tc>
      </w:tr>
      <w:tr w:rsidR="00FB6D77">
        <w:tc>
          <w:tcPr>
            <w:tcW w:w="10515" w:type="dxa"/>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Essential</w:t>
            </w:r>
          </w:p>
        </w:tc>
        <w:tc>
          <w:tcPr>
            <w:tcW w:w="9690" w:type="dxa"/>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Desirable</w:t>
            </w:r>
          </w:p>
        </w:tc>
        <w:tc>
          <w:tcPr>
            <w:tcW w:w="1515" w:type="dxa"/>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Assess</w:t>
            </w:r>
          </w:p>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by</w:t>
            </w:r>
          </w:p>
        </w:tc>
      </w:tr>
      <w:tr w:rsidR="00FB6D77">
        <w:tc>
          <w:tcPr>
            <w:tcW w:w="21720" w:type="dxa"/>
            <w:gridSpan w:val="3"/>
          </w:tcPr>
          <w:p w:rsidR="00FB6D77" w:rsidRDefault="0096276A">
            <w:pPr>
              <w:widowControl/>
              <w:spacing w:after="0" w:line="240" w:lineRule="auto"/>
              <w:rPr>
                <w:rFonts w:ascii="Arial" w:eastAsia="Arial" w:hAnsi="Arial" w:cs="Arial"/>
                <w:sz w:val="24"/>
                <w:szCs w:val="24"/>
              </w:rPr>
            </w:pPr>
            <w:r>
              <w:rPr>
                <w:rFonts w:ascii="Arial" w:eastAsia="Arial" w:hAnsi="Arial" w:cs="Arial"/>
                <w:b/>
                <w:sz w:val="20"/>
                <w:szCs w:val="20"/>
              </w:rPr>
              <w:t>Knowledge and Qualifications</w:t>
            </w:r>
          </w:p>
        </w:tc>
      </w:tr>
      <w:tr w:rsidR="00FB6D77">
        <w:tc>
          <w:tcPr>
            <w:tcW w:w="10515" w:type="dxa"/>
          </w:tcPr>
          <w:p w:rsidR="00FB6D77" w:rsidRDefault="0096276A">
            <w:pPr>
              <w:widowControl/>
              <w:numPr>
                <w:ilvl w:val="0"/>
                <w:numId w:val="9"/>
              </w:numPr>
              <w:spacing w:after="0" w:line="240" w:lineRule="auto"/>
              <w:rPr>
                <w:sz w:val="20"/>
                <w:szCs w:val="20"/>
              </w:rPr>
            </w:pPr>
            <w:r>
              <w:rPr>
                <w:rFonts w:ascii="Arial" w:eastAsia="Arial" w:hAnsi="Arial" w:cs="Arial"/>
                <w:sz w:val="20"/>
                <w:szCs w:val="20"/>
              </w:rPr>
              <w:t>Master’s Degree in Public Health, Health Promotion or related field</w:t>
            </w:r>
          </w:p>
          <w:p w:rsidR="00FB6D77" w:rsidRDefault="0096276A">
            <w:pPr>
              <w:widowControl/>
              <w:numPr>
                <w:ilvl w:val="0"/>
                <w:numId w:val="9"/>
              </w:numPr>
              <w:spacing w:after="0" w:line="240" w:lineRule="auto"/>
              <w:rPr>
                <w:sz w:val="20"/>
                <w:szCs w:val="20"/>
              </w:rPr>
            </w:pPr>
            <w:r>
              <w:rPr>
                <w:rFonts w:ascii="Arial" w:eastAsia="Arial" w:hAnsi="Arial" w:cs="Arial"/>
                <w:sz w:val="20"/>
                <w:szCs w:val="20"/>
              </w:rPr>
              <w:t xml:space="preserve">IT knowledge /qualifications – Excel, PowerPoint, Word, databases </w:t>
            </w:r>
          </w:p>
          <w:p w:rsidR="00FB6D77" w:rsidRDefault="0096276A">
            <w:pPr>
              <w:widowControl/>
              <w:numPr>
                <w:ilvl w:val="0"/>
                <w:numId w:val="9"/>
              </w:numPr>
              <w:spacing w:after="0" w:line="240" w:lineRule="auto"/>
              <w:rPr>
                <w:sz w:val="20"/>
                <w:szCs w:val="20"/>
              </w:rPr>
            </w:pPr>
            <w:r>
              <w:rPr>
                <w:rFonts w:ascii="Arial" w:eastAsia="Arial" w:hAnsi="Arial" w:cs="Arial"/>
                <w:sz w:val="20"/>
                <w:szCs w:val="20"/>
              </w:rPr>
              <w:t xml:space="preserve">Knowledge and understanding of the main health inequalities in Northumberland and the social determinants of health </w:t>
            </w:r>
          </w:p>
          <w:p w:rsidR="00FB6D77" w:rsidRDefault="0096276A">
            <w:pPr>
              <w:widowControl/>
              <w:numPr>
                <w:ilvl w:val="0"/>
                <w:numId w:val="9"/>
              </w:numPr>
              <w:spacing w:after="0" w:line="240" w:lineRule="auto"/>
              <w:rPr>
                <w:sz w:val="20"/>
                <w:szCs w:val="20"/>
              </w:rPr>
            </w:pPr>
            <w:r>
              <w:rPr>
                <w:rFonts w:ascii="Arial" w:eastAsia="Arial" w:hAnsi="Arial" w:cs="Arial"/>
                <w:sz w:val="20"/>
                <w:szCs w:val="20"/>
              </w:rPr>
              <w:t xml:space="preserve">Knowledge of National and local health policies and strategies </w:t>
            </w:r>
          </w:p>
          <w:p w:rsidR="00FB6D77" w:rsidRDefault="0096276A">
            <w:pPr>
              <w:widowControl/>
              <w:numPr>
                <w:ilvl w:val="0"/>
                <w:numId w:val="9"/>
              </w:numPr>
              <w:spacing w:after="0" w:line="240" w:lineRule="auto"/>
              <w:rPr>
                <w:sz w:val="20"/>
                <w:szCs w:val="20"/>
              </w:rPr>
            </w:pPr>
            <w:r>
              <w:rPr>
                <w:rFonts w:ascii="Arial" w:eastAsia="Arial" w:hAnsi="Arial" w:cs="Arial"/>
                <w:sz w:val="20"/>
                <w:szCs w:val="20"/>
              </w:rPr>
              <w:t>Knowledge of health related indicators and performance management</w:t>
            </w:r>
          </w:p>
          <w:p w:rsidR="00FB6D77" w:rsidRDefault="0096276A">
            <w:pPr>
              <w:widowControl/>
              <w:numPr>
                <w:ilvl w:val="0"/>
                <w:numId w:val="9"/>
              </w:numPr>
              <w:spacing w:after="0" w:line="240" w:lineRule="auto"/>
              <w:rPr>
                <w:sz w:val="20"/>
                <w:szCs w:val="20"/>
              </w:rPr>
            </w:pPr>
            <w:r>
              <w:rPr>
                <w:rFonts w:ascii="Arial" w:eastAsia="Arial" w:hAnsi="Arial" w:cs="Arial"/>
                <w:sz w:val="20"/>
                <w:szCs w:val="20"/>
              </w:rPr>
              <w:t xml:space="preserve">Evidence of continuing personal and professional development </w:t>
            </w:r>
          </w:p>
          <w:p w:rsidR="00FB6D77" w:rsidRDefault="0096276A">
            <w:pPr>
              <w:widowControl/>
              <w:numPr>
                <w:ilvl w:val="0"/>
                <w:numId w:val="9"/>
              </w:numPr>
              <w:spacing w:after="0" w:line="240" w:lineRule="auto"/>
              <w:rPr>
                <w:sz w:val="20"/>
                <w:szCs w:val="20"/>
              </w:rPr>
            </w:pPr>
            <w:r>
              <w:rPr>
                <w:rFonts w:ascii="Arial" w:eastAsia="Arial" w:hAnsi="Arial" w:cs="Arial"/>
                <w:sz w:val="20"/>
                <w:szCs w:val="20"/>
              </w:rPr>
              <w:t>Proven track record of adapting and applying public health skill</w:t>
            </w:r>
            <w:r>
              <w:rPr>
                <w:rFonts w:ascii="Arial" w:eastAsia="Arial" w:hAnsi="Arial" w:cs="Arial"/>
                <w:sz w:val="20"/>
                <w:szCs w:val="20"/>
              </w:rPr>
              <w:t xml:space="preserve">s, knowledge and competencies to all priorities as well as be able to apply the evidenced base to all public health programmes and settings.  </w:t>
            </w:r>
          </w:p>
        </w:tc>
        <w:tc>
          <w:tcPr>
            <w:tcW w:w="9690" w:type="dxa"/>
          </w:tcPr>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Relevant qualification in health, social, education or criminal justice</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or</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Relevant qualification in sexual healt</w:t>
            </w:r>
            <w:r>
              <w:rPr>
                <w:rFonts w:ascii="Arial" w:eastAsia="Arial" w:hAnsi="Arial" w:cs="Arial"/>
                <w:sz w:val="20"/>
                <w:szCs w:val="20"/>
              </w:rPr>
              <w:t>h and /or reproductive health promotion</w:t>
            </w:r>
          </w:p>
          <w:p w:rsidR="00FB6D77" w:rsidRDefault="00FB6D77">
            <w:pPr>
              <w:widowControl/>
              <w:spacing w:after="0" w:line="240" w:lineRule="auto"/>
              <w:rPr>
                <w:rFonts w:ascii="Arial" w:eastAsia="Arial" w:hAnsi="Arial" w:cs="Arial"/>
                <w:sz w:val="20"/>
                <w:szCs w:val="20"/>
              </w:rPr>
            </w:pPr>
          </w:p>
          <w:p w:rsidR="00FB6D77" w:rsidRDefault="0096276A">
            <w:pPr>
              <w:widowControl/>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Registration as a Public Health Practitioner with UKPHR </w:t>
            </w:r>
          </w:p>
          <w:p w:rsidR="00FB6D77" w:rsidRDefault="00FB6D77">
            <w:pPr>
              <w:widowControl/>
              <w:spacing w:after="0" w:line="240" w:lineRule="auto"/>
              <w:rPr>
                <w:rFonts w:ascii="Arial" w:eastAsia="Arial" w:hAnsi="Arial" w:cs="Arial"/>
                <w:sz w:val="20"/>
                <w:szCs w:val="20"/>
              </w:rPr>
            </w:pP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 xml:space="preserve">Management or leadership qualification </w:t>
            </w:r>
          </w:p>
          <w:p w:rsidR="00FB6D77" w:rsidRDefault="00FB6D77">
            <w:pPr>
              <w:widowControl/>
              <w:spacing w:after="0" w:line="240" w:lineRule="auto"/>
              <w:rPr>
                <w:rFonts w:ascii="Arial" w:eastAsia="Arial" w:hAnsi="Arial" w:cs="Arial"/>
                <w:sz w:val="20"/>
                <w:szCs w:val="20"/>
              </w:rPr>
            </w:pPr>
          </w:p>
        </w:tc>
        <w:tc>
          <w:tcPr>
            <w:tcW w:w="1515" w:type="dxa"/>
          </w:tcPr>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tc>
      </w:tr>
      <w:tr w:rsidR="00FB6D77">
        <w:tc>
          <w:tcPr>
            <w:tcW w:w="21720" w:type="dxa"/>
            <w:gridSpan w:val="3"/>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Experience</w:t>
            </w:r>
          </w:p>
        </w:tc>
      </w:tr>
      <w:tr w:rsidR="00FB6D77">
        <w:tc>
          <w:tcPr>
            <w:tcW w:w="10515" w:type="dxa"/>
          </w:tcPr>
          <w:p w:rsidR="00FB6D77" w:rsidRDefault="0096276A">
            <w:pPr>
              <w:widowControl/>
              <w:numPr>
                <w:ilvl w:val="0"/>
                <w:numId w:val="1"/>
              </w:numPr>
              <w:spacing w:after="0" w:line="240" w:lineRule="auto"/>
              <w:rPr>
                <w:sz w:val="20"/>
                <w:szCs w:val="20"/>
              </w:rPr>
            </w:pPr>
            <w:r>
              <w:rPr>
                <w:rFonts w:ascii="Arial" w:eastAsia="Arial" w:hAnsi="Arial" w:cs="Arial"/>
                <w:sz w:val="20"/>
                <w:szCs w:val="20"/>
              </w:rPr>
              <w:t>Specialist health improvement/development knowledge which can be applied to key local priorities</w:t>
            </w:r>
          </w:p>
          <w:p w:rsidR="00FB6D77" w:rsidRDefault="0096276A">
            <w:pPr>
              <w:widowControl/>
              <w:numPr>
                <w:ilvl w:val="0"/>
                <w:numId w:val="1"/>
              </w:numPr>
              <w:spacing w:after="0" w:line="240" w:lineRule="auto"/>
              <w:rPr>
                <w:sz w:val="20"/>
                <w:szCs w:val="20"/>
              </w:rPr>
            </w:pPr>
            <w:r>
              <w:rPr>
                <w:rFonts w:ascii="Arial" w:eastAsia="Arial" w:hAnsi="Arial" w:cs="Arial"/>
                <w:sz w:val="20"/>
                <w:szCs w:val="20"/>
              </w:rPr>
              <w:t>Experience at multi-agency partnership working</w:t>
            </w:r>
          </w:p>
          <w:p w:rsidR="00FB6D77" w:rsidRDefault="0096276A">
            <w:pPr>
              <w:widowControl/>
              <w:numPr>
                <w:ilvl w:val="0"/>
                <w:numId w:val="1"/>
              </w:numPr>
              <w:spacing w:after="0" w:line="240" w:lineRule="auto"/>
              <w:rPr>
                <w:sz w:val="20"/>
                <w:szCs w:val="20"/>
              </w:rPr>
            </w:pPr>
            <w:r>
              <w:rPr>
                <w:rFonts w:ascii="Arial" w:eastAsia="Arial" w:hAnsi="Arial" w:cs="Arial"/>
                <w:sz w:val="20"/>
                <w:szCs w:val="20"/>
              </w:rPr>
              <w:t>Experience of commissioning services</w:t>
            </w:r>
          </w:p>
          <w:p w:rsidR="00FB6D77" w:rsidRDefault="0096276A">
            <w:pPr>
              <w:widowControl/>
              <w:numPr>
                <w:ilvl w:val="0"/>
                <w:numId w:val="1"/>
              </w:numPr>
              <w:spacing w:after="0" w:line="240" w:lineRule="auto"/>
              <w:rPr>
                <w:sz w:val="20"/>
                <w:szCs w:val="20"/>
              </w:rPr>
            </w:pPr>
            <w:r>
              <w:rPr>
                <w:rFonts w:ascii="Arial" w:eastAsia="Arial" w:hAnsi="Arial" w:cs="Arial"/>
                <w:sz w:val="20"/>
                <w:szCs w:val="20"/>
              </w:rPr>
              <w:t>Project management – planning, managing and delivering projects/ work programmes on time and to budget, particularly in a multi-disciplinary environment</w:t>
            </w:r>
          </w:p>
          <w:p w:rsidR="00FB6D77" w:rsidRDefault="0096276A">
            <w:pPr>
              <w:widowControl/>
              <w:numPr>
                <w:ilvl w:val="0"/>
                <w:numId w:val="1"/>
              </w:numPr>
              <w:spacing w:after="0" w:line="240" w:lineRule="auto"/>
              <w:rPr>
                <w:sz w:val="20"/>
                <w:szCs w:val="20"/>
              </w:rPr>
            </w:pPr>
            <w:r>
              <w:rPr>
                <w:rFonts w:ascii="Arial" w:eastAsia="Arial" w:hAnsi="Arial" w:cs="Arial"/>
                <w:sz w:val="20"/>
                <w:szCs w:val="20"/>
              </w:rPr>
              <w:t>Experience of colla</w:t>
            </w:r>
            <w:r>
              <w:rPr>
                <w:rFonts w:ascii="Arial" w:eastAsia="Arial" w:hAnsi="Arial" w:cs="Arial"/>
                <w:sz w:val="20"/>
                <w:szCs w:val="20"/>
              </w:rPr>
              <w:t xml:space="preserve">ting, analysing and presenting complex, sensitive or contentious information to a range of partners. </w:t>
            </w:r>
          </w:p>
          <w:p w:rsidR="00FB6D77" w:rsidRDefault="0096276A">
            <w:pPr>
              <w:widowControl/>
              <w:numPr>
                <w:ilvl w:val="0"/>
                <w:numId w:val="1"/>
              </w:numPr>
              <w:spacing w:after="0" w:line="240" w:lineRule="auto"/>
              <w:rPr>
                <w:sz w:val="20"/>
                <w:szCs w:val="20"/>
              </w:rPr>
            </w:pPr>
            <w:r>
              <w:rPr>
                <w:rFonts w:ascii="Arial" w:eastAsia="Arial" w:hAnsi="Arial" w:cs="Arial"/>
                <w:sz w:val="20"/>
                <w:szCs w:val="20"/>
              </w:rPr>
              <w:t>Experience of using performance indicators to manage performance</w:t>
            </w:r>
          </w:p>
          <w:p w:rsidR="00FB6D77" w:rsidRDefault="0096276A">
            <w:pPr>
              <w:widowControl/>
              <w:numPr>
                <w:ilvl w:val="0"/>
                <w:numId w:val="1"/>
              </w:numPr>
              <w:spacing w:after="0" w:line="240" w:lineRule="auto"/>
              <w:rPr>
                <w:sz w:val="20"/>
                <w:szCs w:val="20"/>
              </w:rPr>
            </w:pPr>
            <w:r>
              <w:rPr>
                <w:rFonts w:ascii="Arial" w:eastAsia="Arial" w:hAnsi="Arial" w:cs="Arial"/>
                <w:sz w:val="20"/>
                <w:szCs w:val="20"/>
              </w:rPr>
              <w:t>Experience of commissioning and monitoring activity including specification development</w:t>
            </w:r>
          </w:p>
          <w:p w:rsidR="00FB6D77" w:rsidRDefault="0096276A">
            <w:pPr>
              <w:widowControl/>
              <w:numPr>
                <w:ilvl w:val="0"/>
                <w:numId w:val="1"/>
              </w:numPr>
              <w:spacing w:after="0" w:line="240" w:lineRule="auto"/>
              <w:rPr>
                <w:sz w:val="20"/>
                <w:szCs w:val="20"/>
              </w:rPr>
            </w:pPr>
            <w:r>
              <w:rPr>
                <w:rFonts w:ascii="Arial" w:eastAsia="Arial" w:hAnsi="Arial" w:cs="Arial"/>
                <w:sz w:val="20"/>
                <w:szCs w:val="20"/>
              </w:rPr>
              <w:t>E</w:t>
            </w:r>
            <w:r>
              <w:rPr>
                <w:rFonts w:ascii="Arial" w:eastAsia="Arial" w:hAnsi="Arial" w:cs="Arial"/>
                <w:sz w:val="20"/>
                <w:szCs w:val="20"/>
              </w:rPr>
              <w:t>xperience of or evidence of financial management skills, including budget setting, project costing and budget management</w:t>
            </w:r>
          </w:p>
          <w:p w:rsidR="00FB6D77" w:rsidRDefault="0096276A">
            <w:pPr>
              <w:widowControl/>
              <w:numPr>
                <w:ilvl w:val="0"/>
                <w:numId w:val="1"/>
              </w:numPr>
              <w:spacing w:after="0" w:line="240" w:lineRule="auto"/>
              <w:rPr>
                <w:sz w:val="20"/>
                <w:szCs w:val="20"/>
              </w:rPr>
            </w:pPr>
            <w:r>
              <w:rPr>
                <w:rFonts w:ascii="Arial" w:eastAsia="Arial" w:hAnsi="Arial" w:cs="Arial"/>
                <w:sz w:val="20"/>
                <w:szCs w:val="20"/>
              </w:rPr>
              <w:t>Experience of supervision of staff, including training and development</w:t>
            </w:r>
          </w:p>
          <w:p w:rsidR="00FB6D77" w:rsidRDefault="0096276A">
            <w:pPr>
              <w:widowControl/>
              <w:numPr>
                <w:ilvl w:val="0"/>
                <w:numId w:val="1"/>
              </w:numPr>
              <w:spacing w:after="0" w:line="240" w:lineRule="auto"/>
              <w:rPr>
                <w:sz w:val="20"/>
                <w:szCs w:val="20"/>
              </w:rPr>
            </w:pPr>
            <w:r>
              <w:rPr>
                <w:rFonts w:ascii="Arial" w:eastAsia="Arial" w:hAnsi="Arial" w:cs="Arial"/>
                <w:sz w:val="20"/>
                <w:szCs w:val="20"/>
              </w:rPr>
              <w:t>Experience of strong partnership working, working as part of a t</w:t>
            </w:r>
            <w:r>
              <w:rPr>
                <w:rFonts w:ascii="Arial" w:eastAsia="Arial" w:hAnsi="Arial" w:cs="Arial"/>
                <w:sz w:val="20"/>
                <w:szCs w:val="20"/>
              </w:rPr>
              <w:t>eam and also working independently</w:t>
            </w:r>
          </w:p>
          <w:p w:rsidR="00FB6D77" w:rsidRDefault="0096276A">
            <w:pPr>
              <w:widowControl/>
              <w:numPr>
                <w:ilvl w:val="0"/>
                <w:numId w:val="1"/>
              </w:numPr>
              <w:spacing w:after="0" w:line="240" w:lineRule="auto"/>
              <w:rPr>
                <w:sz w:val="20"/>
                <w:szCs w:val="20"/>
              </w:rPr>
            </w:pPr>
            <w:r>
              <w:rPr>
                <w:rFonts w:ascii="Arial" w:eastAsia="Arial" w:hAnsi="Arial" w:cs="Arial"/>
                <w:sz w:val="20"/>
                <w:szCs w:val="20"/>
              </w:rPr>
              <w:t>Experience of preparing and submitting work proposal and reports</w:t>
            </w:r>
          </w:p>
        </w:tc>
        <w:tc>
          <w:tcPr>
            <w:tcW w:w="9690" w:type="dxa"/>
          </w:tcPr>
          <w:p w:rsidR="00FB6D77" w:rsidRDefault="00FB6D77">
            <w:pPr>
              <w:widowControl/>
              <w:spacing w:after="0" w:line="240" w:lineRule="auto"/>
              <w:rPr>
                <w:rFonts w:ascii="Arial" w:eastAsia="Arial" w:hAnsi="Arial" w:cs="Arial"/>
                <w:sz w:val="20"/>
                <w:szCs w:val="20"/>
              </w:rPr>
            </w:pP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Experience working with targeted vulnerable groups of children, young people and adults</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or</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 xml:space="preserve">Experience of working within sexual health </w:t>
            </w:r>
          </w:p>
          <w:p w:rsidR="00FB6D77" w:rsidRDefault="00FB6D77">
            <w:pPr>
              <w:widowControl/>
              <w:spacing w:after="0" w:line="240" w:lineRule="auto"/>
              <w:rPr>
                <w:rFonts w:ascii="Arial" w:eastAsia="Arial" w:hAnsi="Arial" w:cs="Arial"/>
                <w:sz w:val="20"/>
                <w:szCs w:val="20"/>
              </w:rPr>
            </w:pP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Experience of managing staff</w:t>
            </w:r>
          </w:p>
        </w:tc>
        <w:tc>
          <w:tcPr>
            <w:tcW w:w="1515" w:type="dxa"/>
          </w:tcPr>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p w:rsidR="00FB6D77" w:rsidRDefault="00FB6D77">
            <w:pPr>
              <w:widowControl/>
              <w:spacing w:after="0" w:line="240" w:lineRule="auto"/>
              <w:rPr>
                <w:rFonts w:ascii="Arial" w:eastAsia="Arial" w:hAnsi="Arial" w:cs="Arial"/>
                <w:sz w:val="20"/>
                <w:szCs w:val="20"/>
              </w:rPr>
            </w:pP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AI</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AI</w:t>
            </w:r>
          </w:p>
          <w:p w:rsidR="00FB6D77" w:rsidRDefault="00FB6D77">
            <w:pPr>
              <w:widowControl/>
              <w:spacing w:after="0" w:line="240" w:lineRule="auto"/>
              <w:rPr>
                <w:rFonts w:ascii="Arial" w:eastAsia="Arial" w:hAnsi="Arial" w:cs="Arial"/>
                <w:sz w:val="20"/>
                <w:szCs w:val="20"/>
              </w:rPr>
            </w:pP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AI</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AI</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I</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br/>
              <w:t>AI</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AI</w:t>
            </w:r>
          </w:p>
        </w:tc>
      </w:tr>
      <w:tr w:rsidR="00FB6D77">
        <w:tc>
          <w:tcPr>
            <w:tcW w:w="21720" w:type="dxa"/>
            <w:gridSpan w:val="3"/>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Skills and competencies</w:t>
            </w:r>
          </w:p>
        </w:tc>
      </w:tr>
      <w:tr w:rsidR="00FB6D77">
        <w:tc>
          <w:tcPr>
            <w:tcW w:w="10515" w:type="dxa"/>
          </w:tcPr>
          <w:p w:rsidR="00FB6D77" w:rsidRDefault="0096276A">
            <w:pPr>
              <w:widowControl/>
              <w:numPr>
                <w:ilvl w:val="0"/>
                <w:numId w:val="6"/>
              </w:numPr>
              <w:spacing w:after="0" w:line="240" w:lineRule="auto"/>
              <w:rPr>
                <w:sz w:val="20"/>
                <w:szCs w:val="20"/>
              </w:rPr>
            </w:pPr>
            <w:r>
              <w:rPr>
                <w:rFonts w:ascii="Arial" w:eastAsia="Arial" w:hAnsi="Arial" w:cs="Arial"/>
                <w:sz w:val="20"/>
                <w:szCs w:val="20"/>
              </w:rPr>
              <w:t xml:space="preserve">Ability to negotiate and reach satisfactory and productive outcomes with a range of partners including providers, councillors and members of the public  </w:t>
            </w:r>
          </w:p>
          <w:p w:rsidR="00FB6D77" w:rsidRDefault="0096276A">
            <w:pPr>
              <w:widowControl/>
              <w:numPr>
                <w:ilvl w:val="0"/>
                <w:numId w:val="6"/>
              </w:numPr>
              <w:spacing w:after="0" w:line="240" w:lineRule="auto"/>
              <w:rPr>
                <w:sz w:val="20"/>
                <w:szCs w:val="20"/>
              </w:rPr>
            </w:pPr>
            <w:r>
              <w:rPr>
                <w:rFonts w:ascii="Arial" w:eastAsia="Arial" w:hAnsi="Arial" w:cs="Arial"/>
                <w:sz w:val="20"/>
                <w:szCs w:val="20"/>
              </w:rPr>
              <w:t>Excellent communication skills (written, verbal and IT) with the ability to express complex and contentious concepts in a clear, concise and understandable manner and give verbal presentations.</w:t>
            </w:r>
          </w:p>
          <w:p w:rsidR="00FB6D77" w:rsidRDefault="0096276A">
            <w:pPr>
              <w:widowControl/>
              <w:numPr>
                <w:ilvl w:val="0"/>
                <w:numId w:val="6"/>
              </w:numPr>
              <w:spacing w:after="0" w:line="240" w:lineRule="auto"/>
              <w:rPr>
                <w:sz w:val="20"/>
                <w:szCs w:val="20"/>
              </w:rPr>
            </w:pPr>
            <w:r>
              <w:rPr>
                <w:rFonts w:ascii="Arial" w:eastAsia="Arial" w:hAnsi="Arial" w:cs="Arial"/>
                <w:sz w:val="20"/>
                <w:szCs w:val="20"/>
              </w:rPr>
              <w:t>Well-developed analytical skills, including collection of data</w:t>
            </w:r>
            <w:r>
              <w:rPr>
                <w:rFonts w:ascii="Arial" w:eastAsia="Arial" w:hAnsi="Arial" w:cs="Arial"/>
                <w:sz w:val="20"/>
                <w:szCs w:val="20"/>
              </w:rPr>
              <w:t xml:space="preserve"> and preparation of reports. </w:t>
            </w:r>
          </w:p>
          <w:p w:rsidR="00FB6D77" w:rsidRDefault="0096276A">
            <w:pPr>
              <w:widowControl/>
              <w:numPr>
                <w:ilvl w:val="0"/>
                <w:numId w:val="6"/>
              </w:numPr>
              <w:spacing w:after="0" w:line="240" w:lineRule="auto"/>
              <w:rPr>
                <w:sz w:val="20"/>
                <w:szCs w:val="20"/>
              </w:rPr>
            </w:pPr>
            <w:r>
              <w:rPr>
                <w:rFonts w:ascii="Arial" w:eastAsia="Arial" w:hAnsi="Arial" w:cs="Arial"/>
                <w:sz w:val="20"/>
                <w:szCs w:val="20"/>
              </w:rPr>
              <w:t xml:space="preserve">Ability to provide a range of complex data in a variety of formats appropriate to a range of stakeholders (senior managers, service user groups etc.) </w:t>
            </w:r>
          </w:p>
          <w:p w:rsidR="00FB6D77" w:rsidRDefault="0096276A">
            <w:pPr>
              <w:widowControl/>
              <w:numPr>
                <w:ilvl w:val="0"/>
                <w:numId w:val="6"/>
              </w:numPr>
              <w:spacing w:after="0" w:line="240" w:lineRule="auto"/>
              <w:rPr>
                <w:sz w:val="20"/>
                <w:szCs w:val="20"/>
              </w:rPr>
            </w:pPr>
            <w:r>
              <w:rPr>
                <w:rFonts w:ascii="Arial" w:eastAsia="Arial" w:hAnsi="Arial" w:cs="Arial"/>
                <w:sz w:val="20"/>
                <w:szCs w:val="20"/>
              </w:rPr>
              <w:t xml:space="preserve">Ability to plan, lead, performance manage, deliver and evaluate projects </w:t>
            </w:r>
          </w:p>
          <w:p w:rsidR="00FB6D77" w:rsidRDefault="0096276A">
            <w:pPr>
              <w:widowControl/>
              <w:numPr>
                <w:ilvl w:val="0"/>
                <w:numId w:val="6"/>
              </w:numPr>
              <w:spacing w:after="0" w:line="240" w:lineRule="auto"/>
              <w:rPr>
                <w:sz w:val="20"/>
                <w:szCs w:val="20"/>
              </w:rPr>
            </w:pPr>
            <w:r>
              <w:rPr>
                <w:rFonts w:ascii="Arial" w:eastAsia="Arial" w:hAnsi="Arial" w:cs="Arial"/>
                <w:sz w:val="20"/>
                <w:szCs w:val="20"/>
              </w:rPr>
              <w:t>U</w:t>
            </w:r>
            <w:r>
              <w:rPr>
                <w:rFonts w:ascii="Arial" w:eastAsia="Arial" w:hAnsi="Arial" w:cs="Arial"/>
                <w:sz w:val="20"/>
                <w:szCs w:val="20"/>
              </w:rPr>
              <w:t>nderstand issues of confidentiality in relation to the provision of data and person-level information</w:t>
            </w:r>
          </w:p>
          <w:p w:rsidR="00FB6D77" w:rsidRDefault="0096276A">
            <w:pPr>
              <w:widowControl/>
              <w:numPr>
                <w:ilvl w:val="0"/>
                <w:numId w:val="6"/>
              </w:numPr>
              <w:spacing w:after="0" w:line="240" w:lineRule="auto"/>
              <w:rPr>
                <w:sz w:val="20"/>
                <w:szCs w:val="20"/>
              </w:rPr>
            </w:pPr>
            <w:r>
              <w:rPr>
                <w:rFonts w:ascii="Arial" w:eastAsia="Arial" w:hAnsi="Arial" w:cs="Arial"/>
                <w:sz w:val="20"/>
                <w:szCs w:val="20"/>
              </w:rPr>
              <w:t>Ability to work accurately and with precision</w:t>
            </w:r>
          </w:p>
          <w:p w:rsidR="00FB6D77" w:rsidRDefault="0096276A">
            <w:pPr>
              <w:widowControl/>
              <w:numPr>
                <w:ilvl w:val="0"/>
                <w:numId w:val="6"/>
              </w:numPr>
              <w:spacing w:after="0" w:line="240" w:lineRule="auto"/>
              <w:rPr>
                <w:sz w:val="20"/>
                <w:szCs w:val="20"/>
              </w:rPr>
            </w:pPr>
            <w:r>
              <w:rPr>
                <w:rFonts w:ascii="Arial" w:eastAsia="Arial" w:hAnsi="Arial" w:cs="Arial"/>
                <w:sz w:val="20"/>
                <w:szCs w:val="20"/>
              </w:rPr>
              <w:t>Ability to respond positively to change</w:t>
            </w:r>
          </w:p>
          <w:p w:rsidR="00FB6D77" w:rsidRDefault="0096276A">
            <w:pPr>
              <w:widowControl/>
              <w:numPr>
                <w:ilvl w:val="0"/>
                <w:numId w:val="6"/>
              </w:numPr>
              <w:spacing w:after="0" w:line="240" w:lineRule="auto"/>
              <w:ind w:left="714" w:hanging="357"/>
              <w:rPr>
                <w:sz w:val="20"/>
                <w:szCs w:val="20"/>
              </w:rPr>
            </w:pPr>
            <w:r>
              <w:rPr>
                <w:rFonts w:ascii="Arial" w:eastAsia="Arial" w:hAnsi="Arial" w:cs="Arial"/>
                <w:sz w:val="20"/>
                <w:szCs w:val="20"/>
              </w:rPr>
              <w:t>Capable of working on own initiative</w:t>
            </w:r>
          </w:p>
          <w:p w:rsidR="00FB6D77" w:rsidRDefault="0096276A">
            <w:pPr>
              <w:widowControl/>
              <w:numPr>
                <w:ilvl w:val="0"/>
                <w:numId w:val="6"/>
              </w:numPr>
              <w:spacing w:after="0" w:line="240" w:lineRule="auto"/>
              <w:ind w:left="714" w:hanging="357"/>
              <w:rPr>
                <w:sz w:val="20"/>
                <w:szCs w:val="20"/>
              </w:rPr>
            </w:pPr>
            <w:r>
              <w:rPr>
                <w:rFonts w:ascii="Arial" w:eastAsia="Arial" w:hAnsi="Arial" w:cs="Arial"/>
                <w:sz w:val="20"/>
                <w:szCs w:val="20"/>
              </w:rPr>
              <w:t>Excellent ICT skills to support</w:t>
            </w:r>
            <w:r>
              <w:rPr>
                <w:rFonts w:ascii="Arial" w:eastAsia="Arial" w:hAnsi="Arial" w:cs="Arial"/>
                <w:sz w:val="20"/>
                <w:szCs w:val="20"/>
              </w:rPr>
              <w:t xml:space="preserve"> the management of data, including finance and performance data</w:t>
            </w:r>
          </w:p>
        </w:tc>
        <w:tc>
          <w:tcPr>
            <w:tcW w:w="9690" w:type="dxa"/>
          </w:tcPr>
          <w:p w:rsidR="00FB6D77" w:rsidRDefault="00FB6D77">
            <w:pPr>
              <w:widowControl/>
              <w:spacing w:after="0" w:line="240" w:lineRule="auto"/>
              <w:rPr>
                <w:rFonts w:ascii="Arial" w:eastAsia="Arial" w:hAnsi="Arial" w:cs="Arial"/>
                <w:sz w:val="20"/>
                <w:szCs w:val="20"/>
              </w:rPr>
            </w:pP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Advanced ICT skills</w:t>
            </w:r>
          </w:p>
        </w:tc>
        <w:tc>
          <w:tcPr>
            <w:tcW w:w="1515" w:type="dxa"/>
          </w:tcPr>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AI</w:t>
            </w:r>
          </w:p>
          <w:p w:rsidR="00FB6D77" w:rsidRDefault="00FB6D77">
            <w:pPr>
              <w:widowControl/>
              <w:spacing w:after="0" w:line="240" w:lineRule="auto"/>
              <w:rPr>
                <w:rFonts w:ascii="Arial" w:eastAsia="Arial" w:hAnsi="Arial" w:cs="Arial"/>
                <w:sz w:val="20"/>
                <w:szCs w:val="20"/>
              </w:rPr>
            </w:pP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AI</w:t>
            </w:r>
          </w:p>
          <w:p w:rsidR="00FB6D77" w:rsidRDefault="00FB6D77">
            <w:pPr>
              <w:widowControl/>
              <w:spacing w:after="0" w:line="240" w:lineRule="auto"/>
              <w:rPr>
                <w:rFonts w:ascii="Arial" w:eastAsia="Arial" w:hAnsi="Arial" w:cs="Arial"/>
                <w:sz w:val="20"/>
                <w:szCs w:val="20"/>
              </w:rPr>
            </w:pPr>
          </w:p>
          <w:p w:rsidR="00FB6D77" w:rsidRDefault="00FB6D77">
            <w:pPr>
              <w:widowControl/>
              <w:spacing w:after="0" w:line="240" w:lineRule="auto"/>
              <w:rPr>
                <w:rFonts w:ascii="Arial" w:eastAsia="Arial" w:hAnsi="Arial" w:cs="Arial"/>
                <w:sz w:val="20"/>
                <w:szCs w:val="20"/>
              </w:rPr>
            </w:pP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AI</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br/>
              <w:t>AI</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tc>
      </w:tr>
      <w:tr w:rsidR="00FB6D77">
        <w:tc>
          <w:tcPr>
            <w:tcW w:w="21720" w:type="dxa"/>
            <w:gridSpan w:val="3"/>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Physical, mental and emotional demands</w:t>
            </w:r>
          </w:p>
        </w:tc>
      </w:tr>
      <w:tr w:rsidR="00FB6D77">
        <w:tc>
          <w:tcPr>
            <w:tcW w:w="10515" w:type="dxa"/>
          </w:tcPr>
          <w:p w:rsidR="00FB6D77" w:rsidRDefault="0096276A">
            <w:pPr>
              <w:widowControl/>
              <w:numPr>
                <w:ilvl w:val="0"/>
                <w:numId w:val="4"/>
              </w:numPr>
              <w:spacing w:after="0" w:line="240" w:lineRule="auto"/>
              <w:rPr>
                <w:sz w:val="20"/>
                <w:szCs w:val="20"/>
              </w:rPr>
            </w:pPr>
            <w:r>
              <w:rPr>
                <w:rFonts w:ascii="Arial" w:eastAsia="Arial" w:hAnsi="Arial" w:cs="Arial"/>
                <w:sz w:val="20"/>
                <w:szCs w:val="20"/>
              </w:rPr>
              <w:t xml:space="preserve">Commitment to high standards of professional performance  </w:t>
            </w:r>
          </w:p>
          <w:p w:rsidR="00FB6D77" w:rsidRDefault="0096276A">
            <w:pPr>
              <w:widowControl/>
              <w:numPr>
                <w:ilvl w:val="0"/>
                <w:numId w:val="4"/>
              </w:numPr>
              <w:spacing w:after="0" w:line="240" w:lineRule="auto"/>
              <w:rPr>
                <w:sz w:val="20"/>
                <w:szCs w:val="20"/>
              </w:rPr>
            </w:pPr>
            <w:r>
              <w:rPr>
                <w:rFonts w:ascii="Arial" w:eastAsia="Arial" w:hAnsi="Arial" w:cs="Arial"/>
                <w:sz w:val="20"/>
                <w:szCs w:val="20"/>
              </w:rPr>
              <w:t xml:space="preserve">Commitment to user and carer or community involvement in development and planning processes </w:t>
            </w:r>
          </w:p>
          <w:p w:rsidR="00FB6D77" w:rsidRDefault="0096276A">
            <w:pPr>
              <w:widowControl/>
              <w:numPr>
                <w:ilvl w:val="0"/>
                <w:numId w:val="4"/>
              </w:numPr>
              <w:spacing w:after="0" w:line="240" w:lineRule="auto"/>
              <w:rPr>
                <w:sz w:val="20"/>
                <w:szCs w:val="20"/>
              </w:rPr>
            </w:pPr>
            <w:r>
              <w:rPr>
                <w:rFonts w:ascii="Arial" w:eastAsia="Arial" w:hAnsi="Arial" w:cs="Arial"/>
                <w:sz w:val="20"/>
                <w:szCs w:val="20"/>
              </w:rPr>
              <w:t>Flexibility and commitment to providing effective services</w:t>
            </w:r>
          </w:p>
          <w:p w:rsidR="00FB6D77" w:rsidRDefault="0096276A">
            <w:pPr>
              <w:widowControl/>
              <w:numPr>
                <w:ilvl w:val="0"/>
                <w:numId w:val="4"/>
              </w:numPr>
              <w:spacing w:after="0" w:line="240" w:lineRule="auto"/>
              <w:rPr>
                <w:sz w:val="20"/>
                <w:szCs w:val="20"/>
              </w:rPr>
            </w:pPr>
            <w:r>
              <w:rPr>
                <w:rFonts w:ascii="Arial" w:eastAsia="Arial" w:hAnsi="Arial" w:cs="Arial"/>
                <w:sz w:val="20"/>
                <w:szCs w:val="20"/>
              </w:rPr>
              <w:t>Ability to work in pressurised situations, working to strict deadlines</w:t>
            </w:r>
          </w:p>
          <w:p w:rsidR="00FB6D77" w:rsidRDefault="0096276A">
            <w:pPr>
              <w:widowControl/>
              <w:numPr>
                <w:ilvl w:val="0"/>
                <w:numId w:val="4"/>
              </w:numPr>
              <w:spacing w:after="0" w:line="240" w:lineRule="auto"/>
              <w:rPr>
                <w:sz w:val="20"/>
                <w:szCs w:val="20"/>
              </w:rPr>
            </w:pPr>
            <w:r>
              <w:rPr>
                <w:rFonts w:ascii="Arial" w:eastAsia="Arial" w:hAnsi="Arial" w:cs="Arial"/>
                <w:sz w:val="20"/>
                <w:szCs w:val="20"/>
              </w:rPr>
              <w:t>Ability to deal with competing de</w:t>
            </w:r>
            <w:r>
              <w:rPr>
                <w:rFonts w:ascii="Arial" w:eastAsia="Arial" w:hAnsi="Arial" w:cs="Arial"/>
                <w:sz w:val="20"/>
                <w:szCs w:val="20"/>
              </w:rPr>
              <w:t>mands and prioritise workload effectively</w:t>
            </w:r>
          </w:p>
          <w:p w:rsidR="00FB6D77" w:rsidRDefault="0096276A">
            <w:pPr>
              <w:widowControl/>
              <w:numPr>
                <w:ilvl w:val="0"/>
                <w:numId w:val="4"/>
              </w:numPr>
              <w:spacing w:after="0" w:line="240" w:lineRule="auto"/>
              <w:rPr>
                <w:sz w:val="20"/>
                <w:szCs w:val="20"/>
              </w:rPr>
            </w:pPr>
            <w:r>
              <w:rPr>
                <w:rFonts w:ascii="Arial" w:eastAsia="Arial" w:hAnsi="Arial" w:cs="Arial"/>
                <w:sz w:val="20"/>
                <w:szCs w:val="20"/>
              </w:rPr>
              <w:t>Ability to stay calm in emotionally challenging situations</w:t>
            </w:r>
          </w:p>
          <w:p w:rsidR="00FB6D77" w:rsidRDefault="0096276A">
            <w:pPr>
              <w:widowControl/>
              <w:numPr>
                <w:ilvl w:val="0"/>
                <w:numId w:val="4"/>
              </w:numPr>
              <w:spacing w:after="0" w:line="240" w:lineRule="auto"/>
              <w:rPr>
                <w:sz w:val="20"/>
                <w:szCs w:val="20"/>
              </w:rPr>
            </w:pPr>
            <w:r>
              <w:rPr>
                <w:rFonts w:ascii="Arial" w:eastAsia="Arial" w:hAnsi="Arial" w:cs="Arial"/>
                <w:sz w:val="20"/>
                <w:szCs w:val="20"/>
              </w:rPr>
              <w:t>Need to maintain awareness for lengthy periods of enhanced concentration, for example working on the same piece of work over a number of days, whilst deali</w:t>
            </w:r>
            <w:r>
              <w:rPr>
                <w:rFonts w:ascii="Arial" w:eastAsia="Arial" w:hAnsi="Arial" w:cs="Arial"/>
                <w:sz w:val="20"/>
                <w:szCs w:val="20"/>
              </w:rPr>
              <w:t>ng with constant high level interruptions</w:t>
            </w:r>
          </w:p>
        </w:tc>
        <w:tc>
          <w:tcPr>
            <w:tcW w:w="9690" w:type="dxa"/>
          </w:tcPr>
          <w:p w:rsidR="00FB6D77" w:rsidRDefault="00FB6D77">
            <w:pPr>
              <w:widowControl/>
              <w:spacing w:after="0" w:line="240" w:lineRule="auto"/>
              <w:rPr>
                <w:rFonts w:ascii="Arial" w:eastAsia="Arial" w:hAnsi="Arial" w:cs="Arial"/>
                <w:sz w:val="20"/>
                <w:szCs w:val="20"/>
              </w:rPr>
            </w:pPr>
          </w:p>
          <w:p w:rsidR="00FB6D77" w:rsidRDefault="00FB6D77">
            <w:pPr>
              <w:widowControl/>
              <w:spacing w:after="0" w:line="240" w:lineRule="auto"/>
              <w:rPr>
                <w:rFonts w:ascii="Arial" w:eastAsia="Arial" w:hAnsi="Arial" w:cs="Arial"/>
                <w:sz w:val="20"/>
                <w:szCs w:val="20"/>
              </w:rPr>
            </w:pPr>
          </w:p>
        </w:tc>
        <w:tc>
          <w:tcPr>
            <w:tcW w:w="1515" w:type="dxa"/>
          </w:tcPr>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p w:rsidR="00FB6D77" w:rsidRDefault="00FB6D77">
            <w:pPr>
              <w:widowControl/>
              <w:spacing w:after="0" w:line="240" w:lineRule="auto"/>
              <w:rPr>
                <w:rFonts w:ascii="Arial" w:eastAsia="Arial" w:hAnsi="Arial" w:cs="Arial"/>
                <w:sz w:val="20"/>
                <w:szCs w:val="20"/>
              </w:rPr>
            </w:pP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AI</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AI</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AI</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AI</w:t>
            </w:r>
          </w:p>
        </w:tc>
      </w:tr>
      <w:tr w:rsidR="00FB6D77">
        <w:tc>
          <w:tcPr>
            <w:tcW w:w="21720" w:type="dxa"/>
            <w:gridSpan w:val="3"/>
          </w:tcPr>
          <w:p w:rsidR="00FB6D77" w:rsidRDefault="0096276A">
            <w:pPr>
              <w:widowControl/>
              <w:spacing w:after="0" w:line="240" w:lineRule="auto"/>
              <w:rPr>
                <w:rFonts w:ascii="Arial" w:eastAsia="Arial" w:hAnsi="Arial" w:cs="Arial"/>
                <w:sz w:val="20"/>
                <w:szCs w:val="20"/>
              </w:rPr>
            </w:pPr>
            <w:r>
              <w:rPr>
                <w:rFonts w:ascii="Arial" w:eastAsia="Arial" w:hAnsi="Arial" w:cs="Arial"/>
                <w:b/>
                <w:sz w:val="20"/>
                <w:szCs w:val="20"/>
              </w:rPr>
              <w:t>Other</w:t>
            </w:r>
          </w:p>
        </w:tc>
      </w:tr>
      <w:tr w:rsidR="00FB6D77">
        <w:tc>
          <w:tcPr>
            <w:tcW w:w="10515" w:type="dxa"/>
          </w:tcPr>
          <w:p w:rsidR="00FB6D77" w:rsidRDefault="0096276A">
            <w:pPr>
              <w:widowControl/>
              <w:numPr>
                <w:ilvl w:val="0"/>
                <w:numId w:val="2"/>
              </w:numPr>
              <w:spacing w:after="0" w:line="240" w:lineRule="auto"/>
              <w:rPr>
                <w:sz w:val="20"/>
                <w:szCs w:val="20"/>
              </w:rPr>
            </w:pPr>
            <w:r>
              <w:rPr>
                <w:rFonts w:ascii="Arial" w:eastAsia="Arial" w:hAnsi="Arial" w:cs="Arial"/>
                <w:sz w:val="20"/>
                <w:szCs w:val="20"/>
              </w:rPr>
              <w:t xml:space="preserve">Able to meet travel requirements of the post </w:t>
            </w:r>
          </w:p>
          <w:p w:rsidR="00FB6D77" w:rsidRDefault="0096276A">
            <w:pPr>
              <w:widowControl/>
              <w:numPr>
                <w:ilvl w:val="0"/>
                <w:numId w:val="2"/>
              </w:numPr>
              <w:spacing w:after="0" w:line="240" w:lineRule="auto"/>
              <w:rPr>
                <w:sz w:val="20"/>
                <w:szCs w:val="20"/>
              </w:rPr>
            </w:pPr>
            <w:r>
              <w:rPr>
                <w:rFonts w:ascii="Arial" w:eastAsia="Arial" w:hAnsi="Arial" w:cs="Arial"/>
                <w:sz w:val="20"/>
                <w:szCs w:val="20"/>
              </w:rPr>
              <w:t>Ability to work flexibly, to meet the demands of the post</w:t>
            </w:r>
          </w:p>
          <w:p w:rsidR="00FB6D77" w:rsidRDefault="0096276A">
            <w:pPr>
              <w:widowControl/>
              <w:numPr>
                <w:ilvl w:val="0"/>
                <w:numId w:val="2"/>
              </w:numPr>
              <w:spacing w:after="0" w:line="240" w:lineRule="auto"/>
              <w:rPr>
                <w:sz w:val="20"/>
                <w:szCs w:val="20"/>
              </w:rPr>
            </w:pPr>
            <w:r>
              <w:rPr>
                <w:rFonts w:ascii="Arial" w:eastAsia="Arial" w:hAnsi="Arial" w:cs="Arial"/>
                <w:sz w:val="20"/>
                <w:szCs w:val="20"/>
              </w:rPr>
              <w:t>Ability to organise own workload, prioritising competing demands and work to deadlines</w:t>
            </w:r>
          </w:p>
          <w:p w:rsidR="00FB6D77" w:rsidRDefault="0096276A">
            <w:pPr>
              <w:widowControl/>
              <w:numPr>
                <w:ilvl w:val="0"/>
                <w:numId w:val="2"/>
              </w:numPr>
              <w:spacing w:after="0" w:line="240" w:lineRule="auto"/>
              <w:rPr>
                <w:sz w:val="20"/>
                <w:szCs w:val="20"/>
              </w:rPr>
            </w:pPr>
            <w:r>
              <w:rPr>
                <w:rFonts w:ascii="Arial" w:eastAsia="Arial" w:hAnsi="Arial" w:cs="Arial"/>
                <w:sz w:val="20"/>
                <w:szCs w:val="20"/>
              </w:rPr>
              <w:t>Ability to engage and motivate a wide range of client groups</w:t>
            </w:r>
          </w:p>
          <w:p w:rsidR="00FB6D77" w:rsidRDefault="0096276A">
            <w:pPr>
              <w:widowControl/>
              <w:numPr>
                <w:ilvl w:val="0"/>
                <w:numId w:val="2"/>
              </w:numPr>
              <w:spacing w:after="0" w:line="240" w:lineRule="auto"/>
              <w:rPr>
                <w:sz w:val="20"/>
                <w:szCs w:val="20"/>
              </w:rPr>
            </w:pPr>
            <w:r>
              <w:rPr>
                <w:rFonts w:ascii="Arial" w:eastAsia="Arial" w:hAnsi="Arial" w:cs="Arial"/>
                <w:sz w:val="20"/>
                <w:szCs w:val="20"/>
              </w:rPr>
              <w:t>A team worker</w:t>
            </w:r>
          </w:p>
          <w:p w:rsidR="00FB6D77" w:rsidRDefault="0096276A">
            <w:pPr>
              <w:widowControl/>
              <w:numPr>
                <w:ilvl w:val="0"/>
                <w:numId w:val="2"/>
              </w:numPr>
              <w:spacing w:after="0" w:line="240" w:lineRule="auto"/>
              <w:rPr>
                <w:sz w:val="20"/>
                <w:szCs w:val="20"/>
              </w:rPr>
            </w:pPr>
            <w:r>
              <w:rPr>
                <w:rFonts w:ascii="Arial" w:eastAsia="Arial" w:hAnsi="Arial" w:cs="Arial"/>
                <w:sz w:val="20"/>
                <w:szCs w:val="20"/>
              </w:rPr>
              <w:t>Dependable, reliable and keeps good time</w:t>
            </w:r>
          </w:p>
          <w:p w:rsidR="00FB6D77" w:rsidRDefault="0096276A">
            <w:pPr>
              <w:widowControl/>
              <w:numPr>
                <w:ilvl w:val="0"/>
                <w:numId w:val="2"/>
              </w:numPr>
              <w:spacing w:after="0" w:line="240" w:lineRule="auto"/>
              <w:rPr>
                <w:sz w:val="20"/>
                <w:szCs w:val="20"/>
              </w:rPr>
            </w:pPr>
            <w:r>
              <w:rPr>
                <w:rFonts w:ascii="Arial" w:eastAsia="Arial" w:hAnsi="Arial" w:cs="Arial"/>
                <w:sz w:val="20"/>
                <w:szCs w:val="20"/>
              </w:rPr>
              <w:t>Displays and encourages high standards of honesty, in</w:t>
            </w:r>
            <w:r>
              <w:rPr>
                <w:rFonts w:ascii="Arial" w:eastAsia="Arial" w:hAnsi="Arial" w:cs="Arial"/>
                <w:sz w:val="20"/>
                <w:szCs w:val="20"/>
              </w:rPr>
              <w:t>tegrity, openness and respect for others</w:t>
            </w:r>
          </w:p>
          <w:p w:rsidR="00FB6D77" w:rsidRDefault="0096276A">
            <w:pPr>
              <w:widowControl/>
              <w:numPr>
                <w:ilvl w:val="0"/>
                <w:numId w:val="2"/>
              </w:numPr>
              <w:spacing w:after="0" w:line="240" w:lineRule="auto"/>
              <w:rPr>
                <w:sz w:val="20"/>
                <w:szCs w:val="20"/>
              </w:rPr>
            </w:pPr>
            <w:r>
              <w:rPr>
                <w:rFonts w:ascii="Arial" w:eastAsia="Arial" w:hAnsi="Arial" w:cs="Arial"/>
                <w:sz w:val="20"/>
                <w:szCs w:val="20"/>
              </w:rPr>
              <w:t>Willing to acquire new skills</w:t>
            </w:r>
          </w:p>
          <w:p w:rsidR="00FB6D77" w:rsidRDefault="0096276A">
            <w:pPr>
              <w:widowControl/>
              <w:numPr>
                <w:ilvl w:val="0"/>
                <w:numId w:val="2"/>
              </w:numPr>
              <w:spacing w:after="0" w:line="240" w:lineRule="auto"/>
              <w:rPr>
                <w:sz w:val="20"/>
                <w:szCs w:val="20"/>
              </w:rPr>
            </w:pPr>
            <w:r>
              <w:rPr>
                <w:rFonts w:ascii="Arial" w:eastAsia="Arial" w:hAnsi="Arial" w:cs="Arial"/>
                <w:sz w:val="20"/>
                <w:szCs w:val="20"/>
              </w:rPr>
              <w:t>Can work with minimum direct supervision, using own initiative</w:t>
            </w:r>
          </w:p>
          <w:p w:rsidR="00FB6D77" w:rsidRDefault="0096276A">
            <w:pPr>
              <w:widowControl/>
              <w:numPr>
                <w:ilvl w:val="0"/>
                <w:numId w:val="2"/>
              </w:numPr>
              <w:spacing w:after="0" w:line="240" w:lineRule="auto"/>
              <w:rPr>
                <w:sz w:val="20"/>
                <w:szCs w:val="20"/>
              </w:rPr>
            </w:pPr>
            <w:r>
              <w:rPr>
                <w:rFonts w:ascii="Arial" w:eastAsia="Arial" w:hAnsi="Arial" w:cs="Arial"/>
                <w:sz w:val="20"/>
                <w:szCs w:val="20"/>
              </w:rPr>
              <w:t xml:space="preserve">Seeks support and advice on issues that are beyond professional competence </w:t>
            </w:r>
          </w:p>
          <w:p w:rsidR="00FB6D77" w:rsidRDefault="0096276A">
            <w:pPr>
              <w:widowControl/>
              <w:numPr>
                <w:ilvl w:val="0"/>
                <w:numId w:val="2"/>
              </w:numPr>
              <w:spacing w:after="0" w:line="240" w:lineRule="auto"/>
              <w:rPr>
                <w:sz w:val="20"/>
                <w:szCs w:val="20"/>
              </w:rPr>
            </w:pPr>
            <w:r>
              <w:rPr>
                <w:rFonts w:ascii="Arial" w:eastAsia="Arial" w:hAnsi="Arial" w:cs="Arial"/>
                <w:sz w:val="20"/>
                <w:szCs w:val="20"/>
              </w:rPr>
              <w:t>Manages own time effectively</w:t>
            </w:r>
          </w:p>
        </w:tc>
        <w:tc>
          <w:tcPr>
            <w:tcW w:w="9690" w:type="dxa"/>
          </w:tcPr>
          <w:p w:rsidR="00FB6D77" w:rsidRDefault="00FB6D77">
            <w:pPr>
              <w:widowControl/>
              <w:spacing w:after="0" w:line="240" w:lineRule="auto"/>
              <w:rPr>
                <w:rFonts w:ascii="Arial" w:eastAsia="Arial" w:hAnsi="Arial" w:cs="Arial"/>
                <w:sz w:val="20"/>
                <w:szCs w:val="20"/>
              </w:rPr>
            </w:pPr>
          </w:p>
          <w:p w:rsidR="00FB6D77" w:rsidRDefault="00FB6D77">
            <w:pPr>
              <w:widowControl/>
              <w:spacing w:after="0" w:line="240" w:lineRule="auto"/>
              <w:rPr>
                <w:rFonts w:ascii="Arial" w:eastAsia="Arial" w:hAnsi="Arial" w:cs="Arial"/>
                <w:sz w:val="20"/>
                <w:szCs w:val="20"/>
              </w:rPr>
            </w:pPr>
          </w:p>
        </w:tc>
        <w:tc>
          <w:tcPr>
            <w:tcW w:w="1515" w:type="dxa"/>
          </w:tcPr>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AI</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p w:rsidR="00FB6D77" w:rsidRDefault="00FB6D77">
            <w:pPr>
              <w:widowControl/>
              <w:spacing w:after="0" w:line="240" w:lineRule="auto"/>
              <w:rPr>
                <w:rFonts w:ascii="Arial" w:eastAsia="Arial" w:hAnsi="Arial" w:cs="Arial"/>
                <w:sz w:val="20"/>
                <w:szCs w:val="20"/>
              </w:rPr>
            </w:pP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p w:rsidR="00FB6D77" w:rsidRDefault="0096276A">
            <w:pPr>
              <w:widowControl/>
              <w:spacing w:after="0" w:line="240" w:lineRule="auto"/>
              <w:rPr>
                <w:rFonts w:ascii="Arial" w:eastAsia="Arial" w:hAnsi="Arial" w:cs="Arial"/>
                <w:sz w:val="20"/>
                <w:szCs w:val="20"/>
              </w:rPr>
            </w:pPr>
            <w:r>
              <w:rPr>
                <w:rFonts w:ascii="Arial" w:eastAsia="Arial" w:hAnsi="Arial" w:cs="Arial"/>
                <w:sz w:val="20"/>
                <w:szCs w:val="20"/>
              </w:rPr>
              <w:t>A</w:t>
            </w:r>
          </w:p>
        </w:tc>
      </w:tr>
    </w:tbl>
    <w:p w:rsidR="00FB6D77" w:rsidRDefault="0096276A">
      <w:pPr>
        <w:tabs>
          <w:tab w:val="left" w:pos="10490"/>
        </w:tabs>
        <w:jc w:val="center"/>
        <w:rPr>
          <w:rFonts w:ascii="Arial" w:eastAsia="Arial" w:hAnsi="Arial" w:cs="Arial"/>
          <w:sz w:val="24"/>
          <w:szCs w:val="24"/>
        </w:rPr>
      </w:pPr>
      <w:r>
        <w:rPr>
          <w:rFonts w:ascii="Arial" w:eastAsia="Arial" w:hAnsi="Arial" w:cs="Arial"/>
          <w:sz w:val="20"/>
          <w:szCs w:val="20"/>
        </w:rPr>
        <w:lastRenderedPageBreak/>
        <w:t>Key to assessment methods; (a) application form, (i) interview, (r) references, (t) ability tests (q) personality questionnaire (g) assessed group work, (p) presentation, (o) others e.g. case studies/visits</w:t>
      </w:r>
      <w:r>
        <w:br w:type="page"/>
      </w:r>
      <w:r>
        <w:rPr>
          <w:rFonts w:ascii="Arial" w:eastAsia="Arial" w:hAnsi="Arial" w:cs="Arial"/>
          <w:b/>
          <w:sz w:val="24"/>
          <w:szCs w:val="24"/>
        </w:rPr>
        <w:lastRenderedPageBreak/>
        <w:t>PUBLIC HEALTH DIRECTORATE</w:t>
      </w:r>
    </w:p>
    <w:bookmarkStart w:id="1" w:name="_gjdgxs" w:colFirst="0" w:colLast="0"/>
    <w:bookmarkEnd w:id="1"/>
    <w:p w:rsidR="00FB6D77" w:rsidRDefault="0096276A">
      <w:r>
        <w:rPr>
          <w:noProof/>
        </w:rPr>
        <mc:AlternateContent>
          <mc:Choice Requires="wpg">
            <w:drawing>
              <wp:anchor distT="0" distB="0" distL="114300" distR="114300" simplePos="0" relativeHeight="251658240" behindDoc="0" locked="0" layoutInCell="1" hidden="0" allowOverlap="1">
                <wp:simplePos x="0" y="0"/>
                <wp:positionH relativeFrom="margin">
                  <wp:posOffset>3035300</wp:posOffset>
                </wp:positionH>
                <wp:positionV relativeFrom="paragraph">
                  <wp:posOffset>2819400</wp:posOffset>
                </wp:positionV>
                <wp:extent cx="22225" cy="860425"/>
                <wp:effectExtent l="0" t="0" r="0" b="0"/>
                <wp:wrapNone/>
                <wp:docPr id="3" name="Straight Arrow Connector 3"/>
                <wp:cNvGraphicFramePr/>
                <a:graphic xmlns:a="http://schemas.openxmlformats.org/drawingml/2006/main">
                  <a:graphicData uri="http://schemas.microsoft.com/office/word/2010/wordprocessingShape">
                    <wps:wsp>
                      <wps:cNvCnPr/>
                      <wps:spPr>
                        <a:xfrm>
                          <a:off x="5339650" y="3354550"/>
                          <a:ext cx="12700" cy="85090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3035300</wp:posOffset>
                </wp:positionH>
                <wp:positionV relativeFrom="paragraph">
                  <wp:posOffset>2819400</wp:posOffset>
                </wp:positionV>
                <wp:extent cx="22225" cy="860425"/>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22225" cy="8604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margin">
                  <wp:posOffset>11607800</wp:posOffset>
                </wp:positionH>
                <wp:positionV relativeFrom="paragraph">
                  <wp:posOffset>2070100</wp:posOffset>
                </wp:positionV>
                <wp:extent cx="552449" cy="12700"/>
                <wp:effectExtent l="0" t="0" r="0" b="0"/>
                <wp:wrapNone/>
                <wp:docPr id="26" name="Straight Arrow Connector 26"/>
                <wp:cNvGraphicFramePr/>
                <a:graphic xmlns:a="http://schemas.openxmlformats.org/drawingml/2006/main">
                  <a:graphicData uri="http://schemas.microsoft.com/office/word/2010/wordprocessingShape">
                    <wps:wsp>
                      <wps:cNvCnPr/>
                      <wps:spPr>
                        <a:xfrm rot="10800000">
                          <a:off x="5069776" y="3780000"/>
                          <a:ext cx="552449" cy="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11607800</wp:posOffset>
                </wp:positionH>
                <wp:positionV relativeFrom="paragraph">
                  <wp:posOffset>2070100</wp:posOffset>
                </wp:positionV>
                <wp:extent cx="552449" cy="12700"/>
                <wp:effectExtent b="0" l="0" r="0" t="0"/>
                <wp:wrapNone/>
                <wp:docPr id="26" name="image52.png"/>
                <a:graphic>
                  <a:graphicData uri="http://schemas.openxmlformats.org/drawingml/2006/picture">
                    <pic:pic>
                      <pic:nvPicPr>
                        <pic:cNvPr id="0" name="image52.png"/>
                        <pic:cNvPicPr preferRelativeResize="0"/>
                      </pic:nvPicPr>
                      <pic:blipFill>
                        <a:blip r:embed="rId7"/>
                        <a:srcRect/>
                        <a:stretch>
                          <a:fillRect/>
                        </a:stretch>
                      </pic:blipFill>
                      <pic:spPr>
                        <a:xfrm>
                          <a:off x="0" y="0"/>
                          <a:ext cx="552449"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margin">
                  <wp:posOffset>4432300</wp:posOffset>
                </wp:positionH>
                <wp:positionV relativeFrom="paragraph">
                  <wp:posOffset>4991100</wp:posOffset>
                </wp:positionV>
                <wp:extent cx="22225" cy="860425"/>
                <wp:effectExtent l="0" t="0" r="0" b="0"/>
                <wp:wrapNone/>
                <wp:docPr id="10" name="Straight Arrow Connector 10"/>
                <wp:cNvGraphicFramePr/>
                <a:graphic xmlns:a="http://schemas.openxmlformats.org/drawingml/2006/main">
                  <a:graphicData uri="http://schemas.microsoft.com/office/word/2010/wordprocessingShape">
                    <wps:wsp>
                      <wps:cNvCnPr/>
                      <wps:spPr>
                        <a:xfrm>
                          <a:off x="5339650" y="3354550"/>
                          <a:ext cx="12700" cy="85090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4432300</wp:posOffset>
                </wp:positionH>
                <wp:positionV relativeFrom="paragraph">
                  <wp:posOffset>4991100</wp:posOffset>
                </wp:positionV>
                <wp:extent cx="22225" cy="860425"/>
                <wp:effectExtent b="0" l="0" r="0" t="0"/>
                <wp:wrapNone/>
                <wp:docPr id="10" name="image20.png"/>
                <a:graphic>
                  <a:graphicData uri="http://schemas.openxmlformats.org/drawingml/2006/picture">
                    <pic:pic>
                      <pic:nvPicPr>
                        <pic:cNvPr id="0" name="image20.png"/>
                        <pic:cNvPicPr preferRelativeResize="0"/>
                      </pic:nvPicPr>
                      <pic:blipFill>
                        <a:blip r:embed="rId8"/>
                        <a:srcRect/>
                        <a:stretch>
                          <a:fillRect/>
                        </a:stretch>
                      </pic:blipFill>
                      <pic:spPr>
                        <a:xfrm>
                          <a:off x="0" y="0"/>
                          <a:ext cx="22225" cy="8604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margin">
                  <wp:posOffset>6604000</wp:posOffset>
                </wp:positionH>
                <wp:positionV relativeFrom="paragraph">
                  <wp:posOffset>1701800</wp:posOffset>
                </wp:positionV>
                <wp:extent cx="12700" cy="564515"/>
                <wp:effectExtent l="0" t="0" r="0" b="0"/>
                <wp:wrapNone/>
                <wp:docPr id="28" name="Straight Arrow Connector 28"/>
                <wp:cNvGraphicFramePr/>
                <a:graphic xmlns:a="http://schemas.openxmlformats.org/drawingml/2006/main">
                  <a:graphicData uri="http://schemas.microsoft.com/office/word/2010/wordprocessingShape">
                    <wps:wsp>
                      <wps:cNvCnPr/>
                      <wps:spPr>
                        <a:xfrm>
                          <a:off x="5346000" y="3497743"/>
                          <a:ext cx="0" cy="564515"/>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6604000</wp:posOffset>
                </wp:positionH>
                <wp:positionV relativeFrom="paragraph">
                  <wp:posOffset>1701800</wp:posOffset>
                </wp:positionV>
                <wp:extent cx="12700" cy="564515"/>
                <wp:effectExtent b="0" l="0" r="0" t="0"/>
                <wp:wrapNone/>
                <wp:docPr id="28" name="image56.png"/>
                <a:graphic>
                  <a:graphicData uri="http://schemas.openxmlformats.org/drawingml/2006/picture">
                    <pic:pic>
                      <pic:nvPicPr>
                        <pic:cNvPr id="0" name="image56.png"/>
                        <pic:cNvPicPr preferRelativeResize="0"/>
                      </pic:nvPicPr>
                      <pic:blipFill>
                        <a:blip r:embed="rId9"/>
                        <a:srcRect/>
                        <a:stretch>
                          <a:fillRect/>
                        </a:stretch>
                      </pic:blipFill>
                      <pic:spPr>
                        <a:xfrm>
                          <a:off x="0" y="0"/>
                          <a:ext cx="12700" cy="56451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margin">
                  <wp:posOffset>10883900</wp:posOffset>
                </wp:positionH>
                <wp:positionV relativeFrom="paragraph">
                  <wp:posOffset>5372100</wp:posOffset>
                </wp:positionV>
                <wp:extent cx="22225" cy="860425"/>
                <wp:effectExtent l="0" t="0" r="0" b="0"/>
                <wp:wrapNone/>
                <wp:docPr id="23" name="Straight Arrow Connector 23"/>
                <wp:cNvGraphicFramePr/>
                <a:graphic xmlns:a="http://schemas.openxmlformats.org/drawingml/2006/main">
                  <a:graphicData uri="http://schemas.microsoft.com/office/word/2010/wordprocessingShape">
                    <wps:wsp>
                      <wps:cNvCnPr/>
                      <wps:spPr>
                        <a:xfrm>
                          <a:off x="5339650" y="3354550"/>
                          <a:ext cx="12700" cy="85090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10883900</wp:posOffset>
                </wp:positionH>
                <wp:positionV relativeFrom="paragraph">
                  <wp:posOffset>5372100</wp:posOffset>
                </wp:positionV>
                <wp:extent cx="22225" cy="860425"/>
                <wp:effectExtent b="0" l="0" r="0" t="0"/>
                <wp:wrapNone/>
                <wp:docPr id="23" name="image46.png"/>
                <a:graphic>
                  <a:graphicData uri="http://schemas.openxmlformats.org/drawingml/2006/picture">
                    <pic:pic>
                      <pic:nvPicPr>
                        <pic:cNvPr id="0" name="image46.png"/>
                        <pic:cNvPicPr preferRelativeResize="0"/>
                      </pic:nvPicPr>
                      <pic:blipFill>
                        <a:blip r:embed="rId10"/>
                        <a:srcRect/>
                        <a:stretch>
                          <a:fillRect/>
                        </a:stretch>
                      </pic:blipFill>
                      <pic:spPr>
                        <a:xfrm>
                          <a:off x="0" y="0"/>
                          <a:ext cx="22225" cy="8604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margin">
                  <wp:posOffset>5384800</wp:posOffset>
                </wp:positionH>
                <wp:positionV relativeFrom="paragraph">
                  <wp:posOffset>2260600</wp:posOffset>
                </wp:positionV>
                <wp:extent cx="2435225" cy="1127125"/>
                <wp:effectExtent l="0" t="0" r="0" b="0"/>
                <wp:wrapNone/>
                <wp:docPr id="14" name="Rectangle 14"/>
                <wp:cNvGraphicFramePr/>
                <a:graphic xmlns:a="http://schemas.openxmlformats.org/drawingml/2006/main">
                  <a:graphicData uri="http://schemas.microsoft.com/office/word/2010/wordprocessingShape">
                    <wps:wsp>
                      <wps:cNvSpPr/>
                      <wps:spPr>
                        <a:xfrm>
                          <a:off x="4133150" y="3221200"/>
                          <a:ext cx="2425700" cy="1117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B6D77" w:rsidRDefault="00FB6D77">
                            <w:pPr>
                              <w:spacing w:after="0" w:line="275" w:lineRule="auto"/>
                              <w:jc w:val="center"/>
                              <w:textDirection w:val="btLr"/>
                            </w:pPr>
                          </w:p>
                          <w:p w:rsidR="00FB6D77" w:rsidRDefault="0096276A">
                            <w:pPr>
                              <w:spacing w:after="0" w:line="275" w:lineRule="auto"/>
                              <w:jc w:val="center"/>
                              <w:textDirection w:val="btLr"/>
                            </w:pPr>
                            <w:r>
                              <w:rPr>
                                <w:rFonts w:ascii="Arial" w:eastAsia="Arial" w:hAnsi="Arial" w:cs="Arial"/>
                                <w:b/>
                                <w:color w:val="000000"/>
                                <w:sz w:val="24"/>
                              </w:rPr>
                              <w:t xml:space="preserve">PA  </w:t>
                            </w:r>
                          </w:p>
                          <w:p w:rsidR="00FB6D77" w:rsidRDefault="00FB6D77">
                            <w:pPr>
                              <w:spacing w:after="0" w:line="275" w:lineRule="auto"/>
                              <w:jc w:val="center"/>
                              <w:textDirection w:val="btLr"/>
                            </w:pPr>
                          </w:p>
                          <w:p w:rsidR="00FB6D77" w:rsidRDefault="0096276A">
                            <w:pPr>
                              <w:spacing w:after="0" w:line="275" w:lineRule="auto"/>
                              <w:jc w:val="center"/>
                              <w:textDirection w:val="btLr"/>
                            </w:pPr>
                            <w:r>
                              <w:rPr>
                                <w:rFonts w:ascii="Arial" w:eastAsia="Arial" w:hAnsi="Arial" w:cs="Arial"/>
                                <w:color w:val="000000"/>
                                <w:sz w:val="24"/>
                              </w:rPr>
                              <w:t>Band 4 3088</w:t>
                            </w:r>
                            <w:r>
                              <w:rPr>
                                <w:rFonts w:ascii="Arial" w:eastAsia="Arial" w:hAnsi="Arial" w:cs="Arial"/>
                                <w:color w:val="000000"/>
                                <w:sz w:val="24"/>
                              </w:rPr>
                              <w:br/>
                            </w:r>
                          </w:p>
                          <w:p w:rsidR="00FB6D77" w:rsidRDefault="00FB6D77">
                            <w:pPr>
                              <w:spacing w:after="0" w:line="275" w:lineRule="auto"/>
                              <w:jc w:val="center"/>
                              <w:textDirection w:val="btLr"/>
                            </w:pPr>
                          </w:p>
                          <w:p w:rsidR="00FB6D77" w:rsidRDefault="00FB6D77">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5384800</wp:posOffset>
                </wp:positionH>
                <wp:positionV relativeFrom="paragraph">
                  <wp:posOffset>2260600</wp:posOffset>
                </wp:positionV>
                <wp:extent cx="2435225" cy="1127125"/>
                <wp:effectExtent b="0" l="0" r="0" t="0"/>
                <wp:wrapNone/>
                <wp:docPr id="14" name="image28.png"/>
                <a:graphic>
                  <a:graphicData uri="http://schemas.openxmlformats.org/drawingml/2006/picture">
                    <pic:pic>
                      <pic:nvPicPr>
                        <pic:cNvPr id="0" name="image28.png"/>
                        <pic:cNvPicPr preferRelativeResize="0"/>
                      </pic:nvPicPr>
                      <pic:blipFill>
                        <a:blip r:embed="rId11"/>
                        <a:srcRect/>
                        <a:stretch>
                          <a:fillRect/>
                        </a:stretch>
                      </pic:blipFill>
                      <pic:spPr>
                        <a:xfrm>
                          <a:off x="0" y="0"/>
                          <a:ext cx="2435225" cy="112712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margin">
                  <wp:posOffset>2844800</wp:posOffset>
                </wp:positionH>
                <wp:positionV relativeFrom="paragraph">
                  <wp:posOffset>4991100</wp:posOffset>
                </wp:positionV>
                <wp:extent cx="22225" cy="860425"/>
                <wp:effectExtent l="0" t="0" r="0" b="0"/>
                <wp:wrapNone/>
                <wp:docPr id="24" name="Straight Arrow Connector 24"/>
                <wp:cNvGraphicFramePr/>
                <a:graphic xmlns:a="http://schemas.openxmlformats.org/drawingml/2006/main">
                  <a:graphicData uri="http://schemas.microsoft.com/office/word/2010/wordprocessingShape">
                    <wps:wsp>
                      <wps:cNvCnPr/>
                      <wps:spPr>
                        <a:xfrm>
                          <a:off x="5339650" y="3354550"/>
                          <a:ext cx="12700" cy="85090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2844800</wp:posOffset>
                </wp:positionH>
                <wp:positionV relativeFrom="paragraph">
                  <wp:posOffset>4991100</wp:posOffset>
                </wp:positionV>
                <wp:extent cx="22225" cy="860425"/>
                <wp:effectExtent b="0" l="0" r="0" t="0"/>
                <wp:wrapNone/>
                <wp:docPr id="24" name="image48.png"/>
                <a:graphic>
                  <a:graphicData uri="http://schemas.openxmlformats.org/drawingml/2006/picture">
                    <pic:pic>
                      <pic:nvPicPr>
                        <pic:cNvPr id="0" name="image48.png"/>
                        <pic:cNvPicPr preferRelativeResize="0"/>
                      </pic:nvPicPr>
                      <pic:blipFill>
                        <a:blip r:embed="rId12"/>
                        <a:srcRect/>
                        <a:stretch>
                          <a:fillRect/>
                        </a:stretch>
                      </pic:blipFill>
                      <pic:spPr>
                        <a:xfrm>
                          <a:off x="0" y="0"/>
                          <a:ext cx="22225" cy="86042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margin">
                  <wp:posOffset>2197100</wp:posOffset>
                </wp:positionH>
                <wp:positionV relativeFrom="paragraph">
                  <wp:posOffset>5842000</wp:posOffset>
                </wp:positionV>
                <wp:extent cx="1431925" cy="1114425"/>
                <wp:effectExtent l="0" t="0" r="0" b="0"/>
                <wp:wrapNone/>
                <wp:docPr id="12" name="Rectangle 12"/>
                <wp:cNvGraphicFramePr/>
                <a:graphic xmlns:a="http://schemas.openxmlformats.org/drawingml/2006/main">
                  <a:graphicData uri="http://schemas.microsoft.com/office/word/2010/wordprocessingShape">
                    <wps:wsp>
                      <wps:cNvSpPr/>
                      <wps:spPr>
                        <a:xfrm>
                          <a:off x="4634800" y="3227550"/>
                          <a:ext cx="1422400" cy="11049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B6D77" w:rsidRDefault="00FB6D77">
                            <w:pPr>
                              <w:spacing w:after="0" w:line="275" w:lineRule="auto"/>
                              <w:jc w:val="center"/>
                              <w:textDirection w:val="btLr"/>
                            </w:pPr>
                          </w:p>
                          <w:p w:rsidR="00FB6D77" w:rsidRDefault="0096276A">
                            <w:pPr>
                              <w:spacing w:after="0" w:line="275" w:lineRule="auto"/>
                              <w:jc w:val="center"/>
                              <w:textDirection w:val="btLr"/>
                            </w:pPr>
                            <w:r>
                              <w:rPr>
                                <w:rFonts w:ascii="Arial" w:eastAsia="Arial" w:hAnsi="Arial" w:cs="Arial"/>
                                <w:b/>
                                <w:color w:val="000000"/>
                                <w:sz w:val="24"/>
                              </w:rPr>
                              <w:t>Public Health Manager</w:t>
                            </w:r>
                            <w:r>
                              <w:rPr>
                                <w:rFonts w:ascii="Arial" w:eastAsia="Arial" w:hAnsi="Arial" w:cs="Arial"/>
                                <w:b/>
                                <w:color w:val="000000"/>
                                <w:sz w:val="24"/>
                              </w:rPr>
                              <w:br/>
                            </w:r>
                          </w:p>
                          <w:p w:rsidR="00FB6D77" w:rsidRDefault="0096276A">
                            <w:pPr>
                              <w:spacing w:after="0" w:line="275" w:lineRule="auto"/>
                              <w:jc w:val="center"/>
                              <w:textDirection w:val="btLr"/>
                            </w:pPr>
                            <w:r>
                              <w:rPr>
                                <w:rFonts w:ascii="Arial" w:eastAsia="Arial" w:hAnsi="Arial" w:cs="Arial"/>
                                <w:color w:val="000000"/>
                                <w:sz w:val="24"/>
                              </w:rPr>
                              <w:t>Band 9 3010</w:t>
                            </w:r>
                          </w:p>
                          <w:p w:rsidR="00FB6D77" w:rsidRDefault="00FB6D77">
                            <w:pPr>
                              <w:spacing w:after="0" w:line="275" w:lineRule="auto"/>
                              <w:jc w:val="center"/>
                              <w:textDirection w:val="btLr"/>
                            </w:pPr>
                          </w:p>
                          <w:p w:rsidR="00FB6D77" w:rsidRDefault="00FB6D77">
                            <w:pPr>
                              <w:spacing w:line="275" w:lineRule="auto"/>
                              <w:textDirection w:val="btLr"/>
                            </w:pPr>
                          </w:p>
                          <w:p w:rsidR="00FB6D77" w:rsidRDefault="00FB6D77">
                            <w:pPr>
                              <w:spacing w:line="275" w:lineRule="auto"/>
                              <w:textDirection w:val="btLr"/>
                            </w:pPr>
                          </w:p>
                          <w:p w:rsidR="00FB6D77" w:rsidRDefault="00FB6D77">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2197100</wp:posOffset>
                </wp:positionH>
                <wp:positionV relativeFrom="paragraph">
                  <wp:posOffset>5842000</wp:posOffset>
                </wp:positionV>
                <wp:extent cx="1431925" cy="1114425"/>
                <wp:effectExtent b="0" l="0" r="0" t="0"/>
                <wp:wrapNone/>
                <wp:docPr id="12" name="image24.png"/>
                <a:graphic>
                  <a:graphicData uri="http://schemas.openxmlformats.org/drawingml/2006/picture">
                    <pic:pic>
                      <pic:nvPicPr>
                        <pic:cNvPr id="0" name="image24.png"/>
                        <pic:cNvPicPr preferRelativeResize="0"/>
                      </pic:nvPicPr>
                      <pic:blipFill>
                        <a:blip r:embed="rId13"/>
                        <a:srcRect/>
                        <a:stretch>
                          <a:fillRect/>
                        </a:stretch>
                      </pic:blipFill>
                      <pic:spPr>
                        <a:xfrm>
                          <a:off x="0" y="0"/>
                          <a:ext cx="1431925" cy="111442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margin">
                  <wp:posOffset>2171700</wp:posOffset>
                </wp:positionH>
                <wp:positionV relativeFrom="paragraph">
                  <wp:posOffset>3670300</wp:posOffset>
                </wp:positionV>
                <wp:extent cx="2905125" cy="1343025"/>
                <wp:effectExtent l="0" t="0" r="0" b="0"/>
                <wp:wrapNone/>
                <wp:docPr id="30" name="Rectangle 30"/>
                <wp:cNvGraphicFramePr/>
                <a:graphic xmlns:a="http://schemas.openxmlformats.org/drawingml/2006/main">
                  <a:graphicData uri="http://schemas.microsoft.com/office/word/2010/wordprocessingShape">
                    <wps:wsp>
                      <wps:cNvSpPr/>
                      <wps:spPr>
                        <a:xfrm>
                          <a:off x="3898200" y="3113250"/>
                          <a:ext cx="2895600" cy="13335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B6D77" w:rsidRDefault="00FB6D77">
                            <w:pPr>
                              <w:spacing w:line="275" w:lineRule="auto"/>
                              <w:jc w:val="center"/>
                              <w:textDirection w:val="btLr"/>
                            </w:pPr>
                          </w:p>
                          <w:p w:rsidR="00FB6D77" w:rsidRDefault="0096276A">
                            <w:pPr>
                              <w:spacing w:line="275" w:lineRule="auto"/>
                              <w:jc w:val="center"/>
                              <w:textDirection w:val="btLr"/>
                            </w:pPr>
                            <w:r>
                              <w:rPr>
                                <w:rFonts w:ascii="Arial" w:eastAsia="Arial" w:hAnsi="Arial" w:cs="Arial"/>
                                <w:b/>
                                <w:color w:val="000000"/>
                                <w:sz w:val="24"/>
                              </w:rPr>
                              <w:t>Senior Public Health Manager</w:t>
                            </w:r>
                            <w:r>
                              <w:rPr>
                                <w:rFonts w:ascii="Arial" w:eastAsia="Arial" w:hAnsi="Arial" w:cs="Arial"/>
                                <w:b/>
                                <w:color w:val="000000"/>
                                <w:sz w:val="24"/>
                              </w:rPr>
                              <w:br/>
                            </w:r>
                          </w:p>
                          <w:p w:rsidR="00FB6D77" w:rsidRDefault="0096276A">
                            <w:pPr>
                              <w:spacing w:line="275" w:lineRule="auto"/>
                              <w:jc w:val="center"/>
                              <w:textDirection w:val="btLr"/>
                            </w:pPr>
                            <w:r>
                              <w:rPr>
                                <w:rFonts w:ascii="Arial" w:eastAsia="Arial" w:hAnsi="Arial" w:cs="Arial"/>
                                <w:color w:val="000000"/>
                                <w:sz w:val="24"/>
                              </w:rPr>
                              <w:t>Band 12</w:t>
                            </w:r>
                            <w:r>
                              <w:rPr>
                                <w:color w:val="000000"/>
                              </w:rPr>
                              <w:t xml:space="preserve">   </w:t>
                            </w:r>
                            <w:r>
                              <w:rPr>
                                <w:rFonts w:ascii="Arial" w:eastAsia="Arial" w:hAnsi="Arial" w:cs="Arial"/>
                                <w:color w:val="000000"/>
                                <w:sz w:val="24"/>
                              </w:rPr>
                              <w:t>Z146</w:t>
                            </w:r>
                          </w:p>
                          <w:p w:rsidR="00FB6D77" w:rsidRDefault="00FB6D77">
                            <w:pPr>
                              <w:spacing w:line="275" w:lineRule="auto"/>
                              <w:jc w:val="center"/>
                              <w:textDirection w:val="btLr"/>
                            </w:pPr>
                          </w:p>
                          <w:p w:rsidR="00FB6D77" w:rsidRDefault="00FB6D77">
                            <w:pPr>
                              <w:spacing w:line="275" w:lineRule="auto"/>
                              <w:jc w:val="center"/>
                              <w:textDirection w:val="btLr"/>
                            </w:pPr>
                          </w:p>
                          <w:p w:rsidR="00FB6D77" w:rsidRDefault="00FB6D77">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2171700</wp:posOffset>
                </wp:positionH>
                <wp:positionV relativeFrom="paragraph">
                  <wp:posOffset>3670300</wp:posOffset>
                </wp:positionV>
                <wp:extent cx="2905125" cy="1343025"/>
                <wp:effectExtent b="0" l="0" r="0" t="0"/>
                <wp:wrapNone/>
                <wp:docPr id="30" name="image60.png"/>
                <a:graphic>
                  <a:graphicData uri="http://schemas.openxmlformats.org/drawingml/2006/picture">
                    <pic:pic>
                      <pic:nvPicPr>
                        <pic:cNvPr id="0" name="image60.png"/>
                        <pic:cNvPicPr preferRelativeResize="0"/>
                      </pic:nvPicPr>
                      <pic:blipFill>
                        <a:blip r:embed="rId14"/>
                        <a:srcRect/>
                        <a:stretch>
                          <a:fillRect/>
                        </a:stretch>
                      </pic:blipFill>
                      <pic:spPr>
                        <a:xfrm>
                          <a:off x="0" y="0"/>
                          <a:ext cx="2905125" cy="134302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margin">
                  <wp:posOffset>2108200</wp:posOffset>
                </wp:positionH>
                <wp:positionV relativeFrom="paragraph">
                  <wp:posOffset>7696200</wp:posOffset>
                </wp:positionV>
                <wp:extent cx="22225" cy="403225"/>
                <wp:effectExtent l="0" t="0" r="0" b="0"/>
                <wp:wrapNone/>
                <wp:docPr id="17" name="Straight Arrow Connector 17"/>
                <wp:cNvGraphicFramePr/>
                <a:graphic xmlns:a="http://schemas.openxmlformats.org/drawingml/2006/main">
                  <a:graphicData uri="http://schemas.microsoft.com/office/word/2010/wordprocessingShape">
                    <wps:wsp>
                      <wps:cNvCnPr/>
                      <wps:spPr>
                        <a:xfrm>
                          <a:off x="5339650" y="3583150"/>
                          <a:ext cx="12700" cy="39370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2108200</wp:posOffset>
                </wp:positionH>
                <wp:positionV relativeFrom="paragraph">
                  <wp:posOffset>7696200</wp:posOffset>
                </wp:positionV>
                <wp:extent cx="22225" cy="403225"/>
                <wp:effectExtent b="0" l="0" r="0" t="0"/>
                <wp:wrapNone/>
                <wp:docPr id="17" name="image34.png"/>
                <a:graphic>
                  <a:graphicData uri="http://schemas.openxmlformats.org/drawingml/2006/picture">
                    <pic:pic>
                      <pic:nvPicPr>
                        <pic:cNvPr id="0" name="image34.png"/>
                        <pic:cNvPicPr preferRelativeResize="0"/>
                      </pic:nvPicPr>
                      <pic:blipFill>
                        <a:blip r:embed="rId15"/>
                        <a:srcRect/>
                        <a:stretch>
                          <a:fillRect/>
                        </a:stretch>
                      </pic:blipFill>
                      <pic:spPr>
                        <a:xfrm>
                          <a:off x="0" y="0"/>
                          <a:ext cx="22225" cy="40322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margin">
                  <wp:posOffset>965200</wp:posOffset>
                </wp:positionH>
                <wp:positionV relativeFrom="paragraph">
                  <wp:posOffset>6311900</wp:posOffset>
                </wp:positionV>
                <wp:extent cx="22225" cy="1381125"/>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3090708"/>
                          <a:ext cx="0" cy="1378585"/>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965200</wp:posOffset>
                </wp:positionH>
                <wp:positionV relativeFrom="paragraph">
                  <wp:posOffset>6311900</wp:posOffset>
                </wp:positionV>
                <wp:extent cx="22225" cy="1381125"/>
                <wp:effectExtent b="0" l="0" r="0" t="0"/>
                <wp:wrapNone/>
                <wp:docPr id="7"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22225" cy="138112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margin">
                  <wp:posOffset>279400</wp:posOffset>
                </wp:positionH>
                <wp:positionV relativeFrom="paragraph">
                  <wp:posOffset>7683500</wp:posOffset>
                </wp:positionV>
                <wp:extent cx="1828800"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4436363" y="3773650"/>
                          <a:ext cx="1819275" cy="1270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279400</wp:posOffset>
                </wp:positionH>
                <wp:positionV relativeFrom="paragraph">
                  <wp:posOffset>7683500</wp:posOffset>
                </wp:positionV>
                <wp:extent cx="1828800" cy="22225"/>
                <wp:effectExtent b="0" l="0" r="0" t="0"/>
                <wp:wrapNone/>
                <wp:docPr id="9"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1828800" cy="2222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margin">
                  <wp:posOffset>1435100</wp:posOffset>
                </wp:positionH>
                <wp:positionV relativeFrom="paragraph">
                  <wp:posOffset>8064500</wp:posOffset>
                </wp:positionV>
                <wp:extent cx="1279525" cy="1139825"/>
                <wp:effectExtent l="0" t="0" r="0" b="0"/>
                <wp:wrapNone/>
                <wp:docPr id="27" name="Rectangle 27"/>
                <wp:cNvGraphicFramePr/>
                <a:graphic xmlns:a="http://schemas.openxmlformats.org/drawingml/2006/main">
                  <a:graphicData uri="http://schemas.microsoft.com/office/word/2010/wordprocessingShape">
                    <wps:wsp>
                      <wps:cNvSpPr/>
                      <wps:spPr>
                        <a:xfrm>
                          <a:off x="4711000" y="3214850"/>
                          <a:ext cx="1270000" cy="1130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B6D77" w:rsidRDefault="0096276A">
                            <w:pPr>
                              <w:spacing w:after="0" w:line="275" w:lineRule="auto"/>
                              <w:jc w:val="center"/>
                              <w:textDirection w:val="btLr"/>
                            </w:pPr>
                            <w:r>
                              <w:rPr>
                                <w:rFonts w:ascii="Arial" w:eastAsia="Arial" w:hAnsi="Arial" w:cs="Arial"/>
                                <w:b/>
                                <w:color w:val="000000"/>
                                <w:sz w:val="24"/>
                              </w:rPr>
                              <w:t xml:space="preserve">Public Health Analyst </w:t>
                            </w:r>
                          </w:p>
                          <w:p w:rsidR="00FB6D77" w:rsidRDefault="0096276A">
                            <w:pPr>
                              <w:spacing w:after="0" w:line="275" w:lineRule="auto"/>
                              <w:jc w:val="center"/>
                              <w:textDirection w:val="btLr"/>
                            </w:pPr>
                            <w:r>
                              <w:rPr>
                                <w:rFonts w:ascii="Arial" w:eastAsia="Arial" w:hAnsi="Arial" w:cs="Arial"/>
                                <w:color w:val="000000"/>
                                <w:sz w:val="24"/>
                              </w:rPr>
                              <w:t>Band 7</w:t>
                            </w:r>
                          </w:p>
                          <w:p w:rsidR="00FB6D77" w:rsidRDefault="00FB6D77">
                            <w:pPr>
                              <w:spacing w:after="0" w:line="240" w:lineRule="auto"/>
                              <w:jc w:val="center"/>
                              <w:textDirection w:val="btLr"/>
                            </w:pPr>
                          </w:p>
                          <w:p w:rsidR="00FB6D77" w:rsidRDefault="0096276A">
                            <w:pPr>
                              <w:spacing w:after="0" w:line="240" w:lineRule="auto"/>
                              <w:jc w:val="center"/>
                              <w:textDirection w:val="btLr"/>
                            </w:pPr>
                            <w:r>
                              <w:rPr>
                                <w:rFonts w:ascii="Arial" w:eastAsia="Arial" w:hAnsi="Arial" w:cs="Arial"/>
                                <w:color w:val="000000"/>
                                <w:sz w:val="24"/>
                              </w:rPr>
                              <w:t>3007</w:t>
                            </w:r>
                          </w:p>
                          <w:p w:rsidR="00FB6D77" w:rsidRDefault="00FB6D77">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1435100</wp:posOffset>
                </wp:positionH>
                <wp:positionV relativeFrom="paragraph">
                  <wp:posOffset>8064500</wp:posOffset>
                </wp:positionV>
                <wp:extent cx="1279525" cy="1139825"/>
                <wp:effectExtent b="0" l="0" r="0" t="0"/>
                <wp:wrapNone/>
                <wp:docPr id="27" name="image54.png"/>
                <a:graphic>
                  <a:graphicData uri="http://schemas.openxmlformats.org/drawingml/2006/picture">
                    <pic:pic>
                      <pic:nvPicPr>
                        <pic:cNvPr id="0" name="image54.png"/>
                        <pic:cNvPicPr preferRelativeResize="0"/>
                      </pic:nvPicPr>
                      <pic:blipFill>
                        <a:blip r:embed="rId18"/>
                        <a:srcRect/>
                        <a:stretch>
                          <a:fillRect/>
                        </a:stretch>
                      </pic:blipFill>
                      <pic:spPr>
                        <a:xfrm>
                          <a:off x="0" y="0"/>
                          <a:ext cx="1279525" cy="113982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margin">
                  <wp:posOffset>279400</wp:posOffset>
                </wp:positionH>
                <wp:positionV relativeFrom="paragraph">
                  <wp:posOffset>5194300</wp:posOffset>
                </wp:positionV>
                <wp:extent cx="1444625" cy="1114425"/>
                <wp:effectExtent l="0" t="0" r="0" b="0"/>
                <wp:wrapNone/>
                <wp:docPr id="6" name="Rectangle 6"/>
                <wp:cNvGraphicFramePr/>
                <a:graphic xmlns:a="http://schemas.openxmlformats.org/drawingml/2006/main">
                  <a:graphicData uri="http://schemas.microsoft.com/office/word/2010/wordprocessingShape">
                    <wps:wsp>
                      <wps:cNvSpPr/>
                      <wps:spPr>
                        <a:xfrm>
                          <a:off x="4628768" y="3226915"/>
                          <a:ext cx="1434465" cy="110617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B6D77" w:rsidRDefault="00FB6D77">
                            <w:pPr>
                              <w:spacing w:after="0" w:line="275" w:lineRule="auto"/>
                              <w:jc w:val="center"/>
                              <w:textDirection w:val="btLr"/>
                            </w:pPr>
                          </w:p>
                          <w:p w:rsidR="00FB6D77" w:rsidRDefault="0096276A">
                            <w:pPr>
                              <w:spacing w:after="0" w:line="275" w:lineRule="auto"/>
                              <w:jc w:val="center"/>
                              <w:textDirection w:val="btLr"/>
                            </w:pPr>
                            <w:r>
                              <w:rPr>
                                <w:rFonts w:ascii="Arial" w:eastAsia="Arial" w:hAnsi="Arial" w:cs="Arial"/>
                                <w:b/>
                                <w:color w:val="000000"/>
                                <w:sz w:val="24"/>
                              </w:rPr>
                              <w:t xml:space="preserve">Lead Public Health Analyst </w:t>
                            </w:r>
                            <w:r>
                              <w:rPr>
                                <w:rFonts w:ascii="Arial" w:eastAsia="Arial" w:hAnsi="Arial" w:cs="Arial"/>
                                <w:b/>
                                <w:color w:val="000000"/>
                                <w:sz w:val="24"/>
                              </w:rPr>
                              <w:br/>
                            </w:r>
                          </w:p>
                          <w:p w:rsidR="00FB6D77" w:rsidRDefault="0096276A">
                            <w:pPr>
                              <w:spacing w:after="0" w:line="275" w:lineRule="auto"/>
                              <w:jc w:val="center"/>
                              <w:textDirection w:val="btLr"/>
                            </w:pPr>
                            <w:r>
                              <w:rPr>
                                <w:rFonts w:ascii="Arial" w:eastAsia="Arial" w:hAnsi="Arial" w:cs="Arial"/>
                                <w:color w:val="000000"/>
                                <w:sz w:val="24"/>
                              </w:rPr>
                              <w:t>Band 9 3009</w:t>
                            </w:r>
                          </w:p>
                          <w:p w:rsidR="00FB6D77" w:rsidRDefault="00FB6D77">
                            <w:pPr>
                              <w:spacing w:after="0" w:line="275" w:lineRule="auto"/>
                              <w:jc w:val="center"/>
                              <w:textDirection w:val="btLr"/>
                            </w:pPr>
                          </w:p>
                          <w:p w:rsidR="00FB6D77" w:rsidRDefault="00FB6D77">
                            <w:pPr>
                              <w:spacing w:line="275" w:lineRule="auto"/>
                              <w:textDirection w:val="btLr"/>
                            </w:pPr>
                          </w:p>
                          <w:p w:rsidR="00FB6D77" w:rsidRDefault="00FB6D77">
                            <w:pPr>
                              <w:spacing w:line="275" w:lineRule="auto"/>
                              <w:textDirection w:val="btLr"/>
                            </w:pPr>
                          </w:p>
                          <w:p w:rsidR="00FB6D77" w:rsidRDefault="00FB6D77">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279400</wp:posOffset>
                </wp:positionH>
                <wp:positionV relativeFrom="paragraph">
                  <wp:posOffset>5194300</wp:posOffset>
                </wp:positionV>
                <wp:extent cx="1444625" cy="1114425"/>
                <wp:effectExtent b="0" l="0" r="0" t="0"/>
                <wp:wrapNone/>
                <wp:docPr id="6"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1444625" cy="1114425"/>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margin">
                  <wp:posOffset>965200</wp:posOffset>
                </wp:positionH>
                <wp:positionV relativeFrom="paragraph">
                  <wp:posOffset>2070100</wp:posOffset>
                </wp:positionV>
                <wp:extent cx="22225" cy="3133725"/>
                <wp:effectExtent l="0" t="0" r="0" b="0"/>
                <wp:wrapNone/>
                <wp:docPr id="18" name="Straight Arrow Connector 18"/>
                <wp:cNvGraphicFramePr/>
                <a:graphic xmlns:a="http://schemas.openxmlformats.org/drawingml/2006/main">
                  <a:graphicData uri="http://schemas.microsoft.com/office/word/2010/wordprocessingShape">
                    <wps:wsp>
                      <wps:cNvCnPr/>
                      <wps:spPr>
                        <a:xfrm>
                          <a:off x="5345365" y="2215043"/>
                          <a:ext cx="1270" cy="3129915"/>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965200</wp:posOffset>
                </wp:positionH>
                <wp:positionV relativeFrom="paragraph">
                  <wp:posOffset>2070100</wp:posOffset>
                </wp:positionV>
                <wp:extent cx="22225" cy="3133725"/>
                <wp:effectExtent b="0" l="0" r="0" t="0"/>
                <wp:wrapNone/>
                <wp:docPr id="18" name="image36.png"/>
                <a:graphic>
                  <a:graphicData uri="http://schemas.openxmlformats.org/drawingml/2006/picture">
                    <pic:pic>
                      <pic:nvPicPr>
                        <pic:cNvPr id="0" name="image36.png"/>
                        <pic:cNvPicPr preferRelativeResize="0"/>
                      </pic:nvPicPr>
                      <pic:blipFill>
                        <a:blip r:embed="rId20"/>
                        <a:srcRect/>
                        <a:stretch>
                          <a:fillRect/>
                        </a:stretch>
                      </pic:blipFill>
                      <pic:spPr>
                        <a:xfrm>
                          <a:off x="0" y="0"/>
                          <a:ext cx="22225" cy="313372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margin">
                  <wp:posOffset>1587500</wp:posOffset>
                </wp:positionH>
                <wp:positionV relativeFrom="paragraph">
                  <wp:posOffset>1066800</wp:posOffset>
                </wp:positionV>
                <wp:extent cx="3641725" cy="22225"/>
                <wp:effectExtent l="0" t="0" r="0" b="0"/>
                <wp:wrapNone/>
                <wp:docPr id="36" name="Straight Arrow Connector 36"/>
                <wp:cNvGraphicFramePr/>
                <a:graphic xmlns:a="http://schemas.openxmlformats.org/drawingml/2006/main">
                  <a:graphicData uri="http://schemas.microsoft.com/office/word/2010/wordprocessingShape">
                    <wps:wsp>
                      <wps:cNvCnPr/>
                      <wps:spPr>
                        <a:xfrm flipH="1">
                          <a:off x="3529900" y="3773650"/>
                          <a:ext cx="3632200" cy="1270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1587500</wp:posOffset>
                </wp:positionH>
                <wp:positionV relativeFrom="paragraph">
                  <wp:posOffset>1066800</wp:posOffset>
                </wp:positionV>
                <wp:extent cx="3641725" cy="22225"/>
                <wp:effectExtent b="0" l="0" r="0" t="0"/>
                <wp:wrapNone/>
                <wp:docPr id="36" name="image72.png"/>
                <a:graphic>
                  <a:graphicData uri="http://schemas.openxmlformats.org/drawingml/2006/picture">
                    <pic:pic>
                      <pic:nvPicPr>
                        <pic:cNvPr id="0" name="image72.png"/>
                        <pic:cNvPicPr preferRelativeResize="0"/>
                      </pic:nvPicPr>
                      <pic:blipFill>
                        <a:blip r:embed="rId21"/>
                        <a:srcRect/>
                        <a:stretch>
                          <a:fillRect/>
                        </a:stretch>
                      </pic:blipFill>
                      <pic:spPr>
                        <a:xfrm>
                          <a:off x="0" y="0"/>
                          <a:ext cx="3641725" cy="22225"/>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margin">
                  <wp:posOffset>1587500</wp:posOffset>
                </wp:positionH>
                <wp:positionV relativeFrom="paragraph">
                  <wp:posOffset>1079500</wp:posOffset>
                </wp:positionV>
                <wp:extent cx="22225" cy="415925"/>
                <wp:effectExtent l="0" t="0" r="0" b="0"/>
                <wp:wrapNone/>
                <wp:docPr id="11" name="Straight Arrow Connector 11"/>
                <wp:cNvGraphicFramePr/>
                <a:graphic xmlns:a="http://schemas.openxmlformats.org/drawingml/2006/main">
                  <a:graphicData uri="http://schemas.microsoft.com/office/word/2010/wordprocessingShape">
                    <wps:wsp>
                      <wps:cNvCnPr/>
                      <wps:spPr>
                        <a:xfrm>
                          <a:off x="5339650" y="3576800"/>
                          <a:ext cx="12700" cy="40640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1587500</wp:posOffset>
                </wp:positionH>
                <wp:positionV relativeFrom="paragraph">
                  <wp:posOffset>1079500</wp:posOffset>
                </wp:positionV>
                <wp:extent cx="22225" cy="415925"/>
                <wp:effectExtent b="0" l="0" r="0" t="0"/>
                <wp:wrapNone/>
                <wp:docPr id="11" name="image22.png"/>
                <a:graphic>
                  <a:graphicData uri="http://schemas.openxmlformats.org/drawingml/2006/picture">
                    <pic:pic>
                      <pic:nvPicPr>
                        <pic:cNvPr id="0" name="image22.png"/>
                        <pic:cNvPicPr preferRelativeResize="0"/>
                      </pic:nvPicPr>
                      <pic:blipFill>
                        <a:blip r:embed="rId22"/>
                        <a:srcRect/>
                        <a:stretch>
                          <a:fillRect/>
                        </a:stretch>
                      </pic:blipFill>
                      <pic:spPr>
                        <a:xfrm>
                          <a:off x="0" y="0"/>
                          <a:ext cx="22225" cy="415925"/>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margin">
                  <wp:posOffset>393700</wp:posOffset>
                </wp:positionH>
                <wp:positionV relativeFrom="paragraph">
                  <wp:posOffset>1485900</wp:posOffset>
                </wp:positionV>
                <wp:extent cx="3000375" cy="1343025"/>
                <wp:effectExtent l="0" t="0" r="0" b="0"/>
                <wp:wrapNone/>
                <wp:docPr id="4" name="Rectangle 4"/>
                <wp:cNvGraphicFramePr/>
                <a:graphic xmlns:a="http://schemas.openxmlformats.org/drawingml/2006/main">
                  <a:graphicData uri="http://schemas.microsoft.com/office/word/2010/wordprocessingShape">
                    <wps:wsp>
                      <wps:cNvSpPr/>
                      <wps:spPr>
                        <a:xfrm>
                          <a:off x="3850575" y="3113250"/>
                          <a:ext cx="2990850" cy="13335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B6D77" w:rsidRDefault="00FB6D77">
                            <w:pPr>
                              <w:spacing w:line="275" w:lineRule="auto"/>
                              <w:jc w:val="center"/>
                              <w:textDirection w:val="btLr"/>
                            </w:pPr>
                          </w:p>
                          <w:p w:rsidR="00FB6D77" w:rsidRDefault="0096276A">
                            <w:pPr>
                              <w:spacing w:line="275" w:lineRule="auto"/>
                              <w:jc w:val="center"/>
                              <w:textDirection w:val="btLr"/>
                            </w:pPr>
                            <w:r>
                              <w:rPr>
                                <w:rFonts w:ascii="Arial" w:eastAsia="Arial" w:hAnsi="Arial" w:cs="Arial"/>
                                <w:b/>
                                <w:color w:val="000000"/>
                                <w:sz w:val="24"/>
                              </w:rPr>
                              <w:t>Consultant in Public Health</w:t>
                            </w:r>
                          </w:p>
                          <w:p w:rsidR="00FB6D77" w:rsidRDefault="0096276A">
                            <w:pPr>
                              <w:spacing w:line="275" w:lineRule="auto"/>
                              <w:jc w:val="center"/>
                              <w:textDirection w:val="btLr"/>
                            </w:pPr>
                            <w:r>
                              <w:rPr>
                                <w:rFonts w:ascii="Arial" w:eastAsia="Arial" w:hAnsi="Arial" w:cs="Arial"/>
                                <w:b/>
                                <w:color w:val="000000"/>
                                <w:sz w:val="24"/>
                              </w:rPr>
                              <w:t>Vacant Post</w:t>
                            </w:r>
                          </w:p>
                          <w:p w:rsidR="00FB6D77" w:rsidRDefault="00FB6D77">
                            <w:pPr>
                              <w:spacing w:line="275" w:lineRule="auto"/>
                              <w:jc w:val="center"/>
                              <w:textDirection w:val="btLr"/>
                            </w:pPr>
                          </w:p>
                          <w:p w:rsidR="00FB6D77" w:rsidRDefault="00FB6D77">
                            <w:pPr>
                              <w:spacing w:line="275" w:lineRule="auto"/>
                              <w:jc w:val="center"/>
                              <w:textDirection w:val="btLr"/>
                            </w:pPr>
                          </w:p>
                          <w:p w:rsidR="00FB6D77" w:rsidRDefault="00FB6D77">
                            <w:pPr>
                              <w:spacing w:line="275" w:lineRule="auto"/>
                              <w:jc w:val="cente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393700</wp:posOffset>
                </wp:positionH>
                <wp:positionV relativeFrom="paragraph">
                  <wp:posOffset>1485900</wp:posOffset>
                </wp:positionV>
                <wp:extent cx="3000375" cy="1343025"/>
                <wp:effectExtent b="0" l="0" r="0" t="0"/>
                <wp:wrapNone/>
                <wp:docPr id="4"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3000375" cy="1343025"/>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margin">
                  <wp:posOffset>8661400</wp:posOffset>
                </wp:positionH>
                <wp:positionV relativeFrom="paragraph">
                  <wp:posOffset>6223000</wp:posOffset>
                </wp:positionV>
                <wp:extent cx="1508125" cy="1047750"/>
                <wp:effectExtent l="0" t="0" r="0" b="0"/>
                <wp:wrapNone/>
                <wp:docPr id="31" name="Rectangle 31"/>
                <wp:cNvGraphicFramePr/>
                <a:graphic xmlns:a="http://schemas.openxmlformats.org/drawingml/2006/main">
                  <a:graphicData uri="http://schemas.microsoft.com/office/word/2010/wordprocessingShape">
                    <wps:wsp>
                      <wps:cNvSpPr/>
                      <wps:spPr>
                        <a:xfrm>
                          <a:off x="4596700" y="3260888"/>
                          <a:ext cx="1498600" cy="103822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B6D77" w:rsidRDefault="0096276A">
                            <w:pPr>
                              <w:spacing w:after="0" w:line="275" w:lineRule="auto"/>
                              <w:ind w:right="-93"/>
                              <w:jc w:val="center"/>
                              <w:textDirection w:val="btLr"/>
                            </w:pPr>
                            <w:r>
                              <w:rPr>
                                <w:rFonts w:ascii="Arial" w:eastAsia="Arial" w:hAnsi="Arial" w:cs="Arial"/>
                                <w:b/>
                                <w:color w:val="000000"/>
                                <w:sz w:val="24"/>
                              </w:rPr>
                              <w:t>Public Health Manager</w:t>
                            </w:r>
                            <w:r>
                              <w:rPr>
                                <w:rFonts w:ascii="Arial" w:eastAsia="Arial" w:hAnsi="Arial" w:cs="Arial"/>
                                <w:color w:val="000000"/>
                                <w:sz w:val="24"/>
                              </w:rPr>
                              <w:t xml:space="preserve"> </w:t>
                            </w:r>
                          </w:p>
                          <w:p w:rsidR="00FB6D77" w:rsidRDefault="0096276A">
                            <w:pPr>
                              <w:spacing w:after="0" w:line="275" w:lineRule="auto"/>
                              <w:ind w:right="-93"/>
                              <w:jc w:val="center"/>
                              <w:textDirection w:val="btLr"/>
                            </w:pPr>
                            <w:r>
                              <w:rPr>
                                <w:rFonts w:ascii="Arial" w:eastAsia="Arial" w:hAnsi="Arial" w:cs="Arial"/>
                                <w:color w:val="000000"/>
                                <w:sz w:val="24"/>
                              </w:rPr>
                              <w:t>Band 9 3010</w:t>
                            </w:r>
                          </w:p>
                          <w:p w:rsidR="00FB6D77" w:rsidRDefault="0096276A">
                            <w:pPr>
                              <w:spacing w:after="0" w:line="275" w:lineRule="auto"/>
                              <w:jc w:val="center"/>
                              <w:textDirection w:val="btLr"/>
                            </w:pPr>
                            <w:r>
                              <w:rPr>
                                <w:rFonts w:ascii="Arial" w:eastAsia="Arial" w:hAnsi="Arial" w:cs="Arial"/>
                                <w:color w:val="000000"/>
                                <w:sz w:val="24"/>
                              </w:rPr>
                              <w:t>VACANT</w:t>
                            </w:r>
                          </w:p>
                          <w:p w:rsidR="00FB6D77" w:rsidRDefault="00FB6D77">
                            <w:pPr>
                              <w:spacing w:after="0" w:line="275" w:lineRule="auto"/>
                              <w:ind w:right="-93"/>
                              <w:jc w:val="center"/>
                              <w:textDirection w:val="btLr"/>
                            </w:pPr>
                          </w:p>
                          <w:p w:rsidR="00FB6D77" w:rsidRDefault="00FB6D77">
                            <w:pPr>
                              <w:spacing w:line="275" w:lineRule="auto"/>
                              <w:ind w:right="-93"/>
                              <w:jc w:val="center"/>
                              <w:textDirection w:val="btLr"/>
                            </w:pPr>
                          </w:p>
                          <w:p w:rsidR="00FB6D77" w:rsidRDefault="00FB6D77">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8661400</wp:posOffset>
                </wp:positionH>
                <wp:positionV relativeFrom="paragraph">
                  <wp:posOffset>6223000</wp:posOffset>
                </wp:positionV>
                <wp:extent cx="1508125" cy="1047750"/>
                <wp:effectExtent b="0" l="0" r="0" t="0"/>
                <wp:wrapNone/>
                <wp:docPr id="31" name="image62.png"/>
                <a:graphic>
                  <a:graphicData uri="http://schemas.openxmlformats.org/drawingml/2006/picture">
                    <pic:pic>
                      <pic:nvPicPr>
                        <pic:cNvPr id="0" name="image62.png"/>
                        <pic:cNvPicPr preferRelativeResize="0"/>
                      </pic:nvPicPr>
                      <pic:blipFill>
                        <a:blip r:embed="rId24"/>
                        <a:srcRect/>
                        <a:stretch>
                          <a:fillRect/>
                        </a:stretch>
                      </pic:blipFill>
                      <pic:spPr>
                        <a:xfrm>
                          <a:off x="0" y="0"/>
                          <a:ext cx="1508125" cy="104775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margin">
                  <wp:posOffset>9131300</wp:posOffset>
                </wp:positionH>
                <wp:positionV relativeFrom="paragraph">
                  <wp:posOffset>3657600</wp:posOffset>
                </wp:positionV>
                <wp:extent cx="2114550" cy="1724660"/>
                <wp:effectExtent l="0" t="0" r="0" b="0"/>
                <wp:wrapNone/>
                <wp:docPr id="25" name="Rectangle 25"/>
                <wp:cNvGraphicFramePr/>
                <a:graphic xmlns:a="http://schemas.openxmlformats.org/drawingml/2006/main">
                  <a:graphicData uri="http://schemas.microsoft.com/office/word/2010/wordprocessingShape">
                    <wps:wsp>
                      <wps:cNvSpPr/>
                      <wps:spPr>
                        <a:xfrm>
                          <a:off x="4293488" y="2922433"/>
                          <a:ext cx="2105025" cy="171513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B6D77" w:rsidRDefault="00FB6D77">
                            <w:pPr>
                              <w:spacing w:line="275" w:lineRule="auto"/>
                              <w:jc w:val="center"/>
                              <w:textDirection w:val="btLr"/>
                            </w:pPr>
                          </w:p>
                          <w:p w:rsidR="00FB6D77" w:rsidRDefault="0096276A">
                            <w:pPr>
                              <w:spacing w:line="275" w:lineRule="auto"/>
                              <w:jc w:val="center"/>
                              <w:textDirection w:val="btLr"/>
                            </w:pPr>
                            <w:r>
                              <w:rPr>
                                <w:rFonts w:ascii="Arial" w:eastAsia="Arial" w:hAnsi="Arial" w:cs="Arial"/>
                                <w:b/>
                                <w:color w:val="000000"/>
                                <w:sz w:val="24"/>
                              </w:rPr>
                              <w:t>Senior Public Health Manager</w:t>
                            </w:r>
                            <w:r>
                              <w:rPr>
                                <w:rFonts w:ascii="Arial" w:eastAsia="Arial" w:hAnsi="Arial" w:cs="Arial"/>
                                <w:b/>
                                <w:color w:val="000000"/>
                                <w:sz w:val="24"/>
                              </w:rPr>
                              <w:br/>
                            </w:r>
                          </w:p>
                          <w:p w:rsidR="00FB6D77" w:rsidRDefault="0096276A">
                            <w:pPr>
                              <w:spacing w:line="275" w:lineRule="auto"/>
                              <w:jc w:val="center"/>
                              <w:textDirection w:val="btLr"/>
                            </w:pPr>
                            <w:r>
                              <w:rPr>
                                <w:rFonts w:ascii="Arial" w:eastAsia="Arial" w:hAnsi="Arial" w:cs="Arial"/>
                                <w:color w:val="000000"/>
                                <w:sz w:val="24"/>
                              </w:rPr>
                              <w:t>Band 12</w:t>
                            </w:r>
                          </w:p>
                          <w:p w:rsidR="00FB6D77" w:rsidRDefault="0096276A">
                            <w:pPr>
                              <w:spacing w:line="275" w:lineRule="auto"/>
                              <w:jc w:val="center"/>
                              <w:textDirection w:val="btLr"/>
                            </w:pPr>
                            <w:r>
                              <w:rPr>
                                <w:rFonts w:ascii="Arial" w:eastAsia="Arial" w:hAnsi="Arial" w:cs="Arial"/>
                                <w:color w:val="000000"/>
                                <w:sz w:val="24"/>
                              </w:rPr>
                              <w:t>Z146</w:t>
                            </w:r>
                          </w:p>
                          <w:p w:rsidR="00FB6D77" w:rsidRDefault="00FB6D77">
                            <w:pPr>
                              <w:spacing w:line="275" w:lineRule="auto"/>
                              <w:jc w:val="center"/>
                              <w:textDirection w:val="btLr"/>
                            </w:pPr>
                          </w:p>
                          <w:p w:rsidR="00FB6D77" w:rsidRDefault="00FB6D77">
                            <w:pPr>
                              <w:spacing w:line="275" w:lineRule="auto"/>
                              <w:jc w:val="center"/>
                              <w:textDirection w:val="btLr"/>
                            </w:pPr>
                          </w:p>
                          <w:p w:rsidR="00FB6D77" w:rsidRDefault="00FB6D77">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9131300</wp:posOffset>
                </wp:positionH>
                <wp:positionV relativeFrom="paragraph">
                  <wp:posOffset>3657600</wp:posOffset>
                </wp:positionV>
                <wp:extent cx="2114550" cy="1724660"/>
                <wp:effectExtent b="0" l="0" r="0" t="0"/>
                <wp:wrapNone/>
                <wp:docPr id="25" name="image50.png"/>
                <a:graphic>
                  <a:graphicData uri="http://schemas.openxmlformats.org/drawingml/2006/picture">
                    <pic:pic>
                      <pic:nvPicPr>
                        <pic:cNvPr id="0" name="image50.png"/>
                        <pic:cNvPicPr preferRelativeResize="0"/>
                      </pic:nvPicPr>
                      <pic:blipFill>
                        <a:blip r:embed="rId25"/>
                        <a:srcRect/>
                        <a:stretch>
                          <a:fillRect/>
                        </a:stretch>
                      </pic:blipFill>
                      <pic:spPr>
                        <a:xfrm>
                          <a:off x="0" y="0"/>
                          <a:ext cx="2114550" cy="172466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margin">
                  <wp:posOffset>12153900</wp:posOffset>
                </wp:positionH>
                <wp:positionV relativeFrom="paragraph">
                  <wp:posOffset>1524000</wp:posOffset>
                </wp:positionV>
                <wp:extent cx="1876425" cy="1114425"/>
                <wp:effectExtent l="0" t="0" r="0" b="0"/>
                <wp:wrapNone/>
                <wp:docPr id="21" name="Rectangle 21"/>
                <wp:cNvGraphicFramePr/>
                <a:graphic xmlns:a="http://schemas.openxmlformats.org/drawingml/2006/main">
                  <a:graphicData uri="http://schemas.microsoft.com/office/word/2010/wordprocessingShape">
                    <wps:wsp>
                      <wps:cNvSpPr/>
                      <wps:spPr>
                        <a:xfrm>
                          <a:off x="4412550" y="3227550"/>
                          <a:ext cx="1866900" cy="11049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B6D77" w:rsidRDefault="00FB6D77">
                            <w:pPr>
                              <w:spacing w:after="0" w:line="275" w:lineRule="auto"/>
                              <w:jc w:val="center"/>
                              <w:textDirection w:val="btLr"/>
                            </w:pPr>
                          </w:p>
                          <w:p w:rsidR="00FB6D77" w:rsidRDefault="0096276A">
                            <w:pPr>
                              <w:spacing w:after="0" w:line="275" w:lineRule="auto"/>
                              <w:jc w:val="center"/>
                              <w:textDirection w:val="btLr"/>
                            </w:pPr>
                            <w:r>
                              <w:rPr>
                                <w:rFonts w:ascii="Arial" w:eastAsia="Arial" w:hAnsi="Arial" w:cs="Arial"/>
                                <w:b/>
                                <w:color w:val="000000"/>
                                <w:sz w:val="24"/>
                              </w:rPr>
                              <w:t>Health Development Facilitator</w:t>
                            </w:r>
                          </w:p>
                          <w:p w:rsidR="00FB6D77" w:rsidRDefault="00FB6D77">
                            <w:pPr>
                              <w:spacing w:after="0" w:line="275" w:lineRule="auto"/>
                              <w:jc w:val="center"/>
                              <w:textDirection w:val="btLr"/>
                            </w:pPr>
                          </w:p>
                          <w:p w:rsidR="00FB6D77" w:rsidRDefault="0096276A">
                            <w:pPr>
                              <w:spacing w:after="0" w:line="275" w:lineRule="auto"/>
                              <w:jc w:val="center"/>
                              <w:textDirection w:val="btLr"/>
                            </w:pPr>
                            <w:r>
                              <w:rPr>
                                <w:rFonts w:ascii="Arial" w:eastAsia="Arial" w:hAnsi="Arial" w:cs="Arial"/>
                                <w:color w:val="000000"/>
                                <w:sz w:val="24"/>
                              </w:rPr>
                              <w:t>Band 7 3008</w:t>
                            </w:r>
                          </w:p>
                          <w:p w:rsidR="00FB6D77" w:rsidRDefault="00FB6D77">
                            <w:pPr>
                              <w:spacing w:after="0" w:line="275" w:lineRule="auto"/>
                              <w:jc w:val="center"/>
                              <w:textDirection w:val="btLr"/>
                            </w:pPr>
                          </w:p>
                          <w:p w:rsidR="00FB6D77" w:rsidRDefault="00FB6D77">
                            <w:pPr>
                              <w:spacing w:line="275" w:lineRule="auto"/>
                              <w:textDirection w:val="btLr"/>
                            </w:pPr>
                          </w:p>
                          <w:p w:rsidR="00FB6D77" w:rsidRDefault="00FB6D77">
                            <w:pPr>
                              <w:spacing w:line="275" w:lineRule="auto"/>
                              <w:textDirection w:val="btLr"/>
                            </w:pPr>
                          </w:p>
                          <w:p w:rsidR="00FB6D77" w:rsidRDefault="00FB6D77">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12153900</wp:posOffset>
                </wp:positionH>
                <wp:positionV relativeFrom="paragraph">
                  <wp:posOffset>1524000</wp:posOffset>
                </wp:positionV>
                <wp:extent cx="1876425" cy="1114425"/>
                <wp:effectExtent b="0" l="0" r="0" t="0"/>
                <wp:wrapNone/>
                <wp:docPr id="21" name="image42.png"/>
                <a:graphic>
                  <a:graphicData uri="http://schemas.openxmlformats.org/drawingml/2006/picture">
                    <pic:pic>
                      <pic:nvPicPr>
                        <pic:cNvPr id="0" name="image42.png"/>
                        <pic:cNvPicPr preferRelativeResize="0"/>
                      </pic:nvPicPr>
                      <pic:blipFill>
                        <a:blip r:embed="rId26"/>
                        <a:srcRect/>
                        <a:stretch>
                          <a:fillRect/>
                        </a:stretch>
                      </pic:blipFill>
                      <pic:spPr>
                        <a:xfrm>
                          <a:off x="0" y="0"/>
                          <a:ext cx="1876425" cy="1114425"/>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margin">
                  <wp:posOffset>9537700</wp:posOffset>
                </wp:positionH>
                <wp:positionV relativeFrom="paragraph">
                  <wp:posOffset>5372100</wp:posOffset>
                </wp:positionV>
                <wp:extent cx="22225" cy="860425"/>
                <wp:effectExtent l="0" t="0" r="0" b="0"/>
                <wp:wrapNone/>
                <wp:docPr id="8" name="Straight Arrow Connector 8"/>
                <wp:cNvGraphicFramePr/>
                <a:graphic xmlns:a="http://schemas.openxmlformats.org/drawingml/2006/main">
                  <a:graphicData uri="http://schemas.microsoft.com/office/word/2010/wordprocessingShape">
                    <wps:wsp>
                      <wps:cNvCnPr/>
                      <wps:spPr>
                        <a:xfrm>
                          <a:off x="5339650" y="3354550"/>
                          <a:ext cx="12700" cy="85090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9537700</wp:posOffset>
                </wp:positionH>
                <wp:positionV relativeFrom="paragraph">
                  <wp:posOffset>5372100</wp:posOffset>
                </wp:positionV>
                <wp:extent cx="22225" cy="860425"/>
                <wp:effectExtent b="0" l="0" r="0" t="0"/>
                <wp:wrapNone/>
                <wp:docPr id="8" name="image16.png"/>
                <a:graphic>
                  <a:graphicData uri="http://schemas.openxmlformats.org/drawingml/2006/picture">
                    <pic:pic>
                      <pic:nvPicPr>
                        <pic:cNvPr id="0" name="image16.png"/>
                        <pic:cNvPicPr preferRelativeResize="0"/>
                      </pic:nvPicPr>
                      <pic:blipFill>
                        <a:blip r:embed="rId27"/>
                        <a:srcRect/>
                        <a:stretch>
                          <a:fillRect/>
                        </a:stretch>
                      </pic:blipFill>
                      <pic:spPr>
                        <a:xfrm>
                          <a:off x="0" y="0"/>
                          <a:ext cx="22225" cy="860425"/>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margin">
                  <wp:posOffset>11595100</wp:posOffset>
                </wp:positionH>
                <wp:positionV relativeFrom="paragraph">
                  <wp:posOffset>3657600</wp:posOffset>
                </wp:positionV>
                <wp:extent cx="2228850" cy="1733550"/>
                <wp:effectExtent l="0" t="0" r="0" b="0"/>
                <wp:wrapNone/>
                <wp:docPr id="22" name="Rectangle 22"/>
                <wp:cNvGraphicFramePr/>
                <a:graphic xmlns:a="http://schemas.openxmlformats.org/drawingml/2006/main">
                  <a:graphicData uri="http://schemas.microsoft.com/office/word/2010/wordprocessingShape">
                    <wps:wsp>
                      <wps:cNvSpPr/>
                      <wps:spPr>
                        <a:xfrm>
                          <a:off x="4236338" y="2917988"/>
                          <a:ext cx="2219325" cy="172402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B6D77" w:rsidRDefault="00FB6D77">
                            <w:pPr>
                              <w:spacing w:line="275" w:lineRule="auto"/>
                              <w:jc w:val="center"/>
                              <w:textDirection w:val="btLr"/>
                            </w:pPr>
                          </w:p>
                          <w:p w:rsidR="00FB6D77" w:rsidRDefault="0096276A">
                            <w:pPr>
                              <w:spacing w:line="275" w:lineRule="auto"/>
                              <w:jc w:val="center"/>
                              <w:textDirection w:val="btLr"/>
                            </w:pPr>
                            <w:r>
                              <w:rPr>
                                <w:rFonts w:ascii="Arial" w:eastAsia="Arial" w:hAnsi="Arial" w:cs="Arial"/>
                                <w:b/>
                                <w:color w:val="000000"/>
                                <w:sz w:val="24"/>
                              </w:rPr>
                              <w:t>Senior Public Health Manager</w:t>
                            </w:r>
                            <w:r>
                              <w:rPr>
                                <w:rFonts w:ascii="Arial" w:eastAsia="Arial" w:hAnsi="Arial" w:cs="Arial"/>
                                <w:b/>
                                <w:color w:val="000000"/>
                                <w:sz w:val="24"/>
                              </w:rPr>
                              <w:br/>
                            </w:r>
                          </w:p>
                          <w:p w:rsidR="00FB6D77" w:rsidRDefault="0096276A">
                            <w:pPr>
                              <w:spacing w:line="275" w:lineRule="auto"/>
                              <w:jc w:val="center"/>
                              <w:textDirection w:val="btLr"/>
                            </w:pPr>
                            <w:r>
                              <w:rPr>
                                <w:rFonts w:ascii="Arial" w:eastAsia="Arial" w:hAnsi="Arial" w:cs="Arial"/>
                                <w:color w:val="000000"/>
                                <w:sz w:val="24"/>
                              </w:rPr>
                              <w:t>Band 12</w:t>
                            </w:r>
                          </w:p>
                          <w:p w:rsidR="00FB6D77" w:rsidRDefault="0096276A">
                            <w:pPr>
                              <w:spacing w:line="275" w:lineRule="auto"/>
                              <w:jc w:val="center"/>
                              <w:textDirection w:val="btLr"/>
                            </w:pPr>
                            <w:r>
                              <w:rPr>
                                <w:rFonts w:ascii="Arial" w:eastAsia="Arial" w:hAnsi="Arial" w:cs="Arial"/>
                                <w:color w:val="000000"/>
                                <w:sz w:val="24"/>
                              </w:rPr>
                              <w:t>Z146</w:t>
                            </w:r>
                          </w:p>
                          <w:p w:rsidR="00FB6D77" w:rsidRDefault="00FB6D77">
                            <w:pPr>
                              <w:spacing w:line="275" w:lineRule="auto"/>
                              <w:jc w:val="center"/>
                              <w:textDirection w:val="btLr"/>
                            </w:pPr>
                          </w:p>
                          <w:p w:rsidR="00FB6D77" w:rsidRDefault="00FB6D77">
                            <w:pPr>
                              <w:spacing w:line="275" w:lineRule="auto"/>
                              <w:jc w:val="center"/>
                              <w:textDirection w:val="btLr"/>
                            </w:pPr>
                          </w:p>
                          <w:p w:rsidR="00FB6D77" w:rsidRDefault="00FB6D77">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11595100</wp:posOffset>
                </wp:positionH>
                <wp:positionV relativeFrom="paragraph">
                  <wp:posOffset>3657600</wp:posOffset>
                </wp:positionV>
                <wp:extent cx="2228850" cy="1733550"/>
                <wp:effectExtent b="0" l="0" r="0" t="0"/>
                <wp:wrapNone/>
                <wp:docPr id="22" name="image44.png"/>
                <a:graphic>
                  <a:graphicData uri="http://schemas.openxmlformats.org/drawingml/2006/picture">
                    <pic:pic>
                      <pic:nvPicPr>
                        <pic:cNvPr id="0" name="image44.png"/>
                        <pic:cNvPicPr preferRelativeResize="0"/>
                      </pic:nvPicPr>
                      <pic:blipFill>
                        <a:blip r:embed="rId28"/>
                        <a:srcRect/>
                        <a:stretch>
                          <a:fillRect/>
                        </a:stretch>
                      </pic:blipFill>
                      <pic:spPr>
                        <a:xfrm>
                          <a:off x="0" y="0"/>
                          <a:ext cx="2228850" cy="173355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simplePos x="0" y="0"/>
                <wp:positionH relativeFrom="margin">
                  <wp:posOffset>12827000</wp:posOffset>
                </wp:positionH>
                <wp:positionV relativeFrom="paragraph">
                  <wp:posOffset>3340100</wp:posOffset>
                </wp:positionV>
                <wp:extent cx="22225" cy="339725"/>
                <wp:effectExtent l="0" t="0" r="0" b="0"/>
                <wp:wrapNone/>
                <wp:docPr id="2" name="Straight Arrow Connector 2"/>
                <wp:cNvGraphicFramePr/>
                <a:graphic xmlns:a="http://schemas.openxmlformats.org/drawingml/2006/main">
                  <a:graphicData uri="http://schemas.microsoft.com/office/word/2010/wordprocessingShape">
                    <wps:wsp>
                      <wps:cNvCnPr/>
                      <wps:spPr>
                        <a:xfrm>
                          <a:off x="5339650" y="3614900"/>
                          <a:ext cx="12700" cy="33020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12827000</wp:posOffset>
                </wp:positionH>
                <wp:positionV relativeFrom="paragraph">
                  <wp:posOffset>3340100</wp:posOffset>
                </wp:positionV>
                <wp:extent cx="22225" cy="339725"/>
                <wp:effectExtent b="0" l="0" r="0" t="0"/>
                <wp:wrapNone/>
                <wp:docPr id="2" name="image4.png"/>
                <a:graphic>
                  <a:graphicData uri="http://schemas.openxmlformats.org/drawingml/2006/picture">
                    <pic:pic>
                      <pic:nvPicPr>
                        <pic:cNvPr id="0" name="image4.png"/>
                        <pic:cNvPicPr preferRelativeResize="0"/>
                      </pic:nvPicPr>
                      <pic:blipFill>
                        <a:blip r:embed="rId29"/>
                        <a:srcRect/>
                        <a:stretch>
                          <a:fillRect/>
                        </a:stretch>
                      </pic:blipFill>
                      <pic:spPr>
                        <a:xfrm>
                          <a:off x="0" y="0"/>
                          <a:ext cx="22225" cy="339725"/>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margin">
                  <wp:posOffset>8267700</wp:posOffset>
                </wp:positionH>
                <wp:positionV relativeFrom="paragraph">
                  <wp:posOffset>3314700</wp:posOffset>
                </wp:positionV>
                <wp:extent cx="22225" cy="1066800"/>
                <wp:effectExtent l="0" t="0" r="0" b="0"/>
                <wp:wrapNone/>
                <wp:docPr id="33" name="Straight Arrow Connector 33"/>
                <wp:cNvGraphicFramePr/>
                <a:graphic xmlns:a="http://schemas.openxmlformats.org/drawingml/2006/main">
                  <a:graphicData uri="http://schemas.microsoft.com/office/word/2010/wordprocessingShape">
                    <wps:wsp>
                      <wps:cNvCnPr/>
                      <wps:spPr>
                        <a:xfrm>
                          <a:off x="5339650" y="3251363"/>
                          <a:ext cx="12700" cy="1057275"/>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8267700</wp:posOffset>
                </wp:positionH>
                <wp:positionV relativeFrom="paragraph">
                  <wp:posOffset>3314700</wp:posOffset>
                </wp:positionV>
                <wp:extent cx="22225" cy="1066800"/>
                <wp:effectExtent b="0" l="0" r="0" t="0"/>
                <wp:wrapNone/>
                <wp:docPr id="33" name="image66.png"/>
                <a:graphic>
                  <a:graphicData uri="http://schemas.openxmlformats.org/drawingml/2006/picture">
                    <pic:pic>
                      <pic:nvPicPr>
                        <pic:cNvPr id="0" name="image66.png"/>
                        <pic:cNvPicPr preferRelativeResize="0"/>
                      </pic:nvPicPr>
                      <pic:blipFill>
                        <a:blip r:embed="rId30"/>
                        <a:srcRect/>
                        <a:stretch>
                          <a:fillRect/>
                        </a:stretch>
                      </pic:blipFill>
                      <pic:spPr>
                        <a:xfrm>
                          <a:off x="0" y="0"/>
                          <a:ext cx="22225" cy="106680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margin">
                  <wp:posOffset>10629900</wp:posOffset>
                </wp:positionH>
                <wp:positionV relativeFrom="paragraph">
                  <wp:posOffset>6223000</wp:posOffset>
                </wp:positionV>
                <wp:extent cx="1466850" cy="1047750"/>
                <wp:effectExtent l="0" t="0" r="0" b="0"/>
                <wp:wrapNone/>
                <wp:docPr id="20" name="Rectangle 20"/>
                <wp:cNvGraphicFramePr/>
                <a:graphic xmlns:a="http://schemas.openxmlformats.org/drawingml/2006/main">
                  <a:graphicData uri="http://schemas.microsoft.com/office/word/2010/wordprocessingShape">
                    <wps:wsp>
                      <wps:cNvSpPr/>
                      <wps:spPr>
                        <a:xfrm>
                          <a:off x="4617338" y="3260888"/>
                          <a:ext cx="1457325" cy="103822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B6D77" w:rsidRDefault="0096276A">
                            <w:pPr>
                              <w:spacing w:after="0" w:line="275" w:lineRule="auto"/>
                              <w:jc w:val="center"/>
                              <w:textDirection w:val="btLr"/>
                            </w:pPr>
                            <w:r>
                              <w:rPr>
                                <w:rFonts w:ascii="Arial" w:eastAsia="Arial" w:hAnsi="Arial" w:cs="Arial"/>
                                <w:b/>
                                <w:color w:val="000000"/>
                                <w:sz w:val="24"/>
                              </w:rPr>
                              <w:t xml:space="preserve">Administrative Assistant </w:t>
                            </w:r>
                            <w:r>
                              <w:rPr>
                                <w:rFonts w:ascii="Arial" w:eastAsia="Arial" w:hAnsi="Arial" w:cs="Arial"/>
                                <w:b/>
                                <w:color w:val="000000"/>
                                <w:sz w:val="24"/>
                              </w:rPr>
                              <w:br/>
                            </w:r>
                          </w:p>
                          <w:p w:rsidR="00FB6D77" w:rsidRDefault="0096276A">
                            <w:pPr>
                              <w:spacing w:after="0" w:line="275" w:lineRule="auto"/>
                              <w:jc w:val="center"/>
                              <w:textDirection w:val="btLr"/>
                            </w:pPr>
                            <w:r>
                              <w:rPr>
                                <w:rFonts w:ascii="Arial" w:eastAsia="Arial" w:hAnsi="Arial" w:cs="Arial"/>
                                <w:b/>
                                <w:color w:val="000000"/>
                                <w:sz w:val="24"/>
                              </w:rPr>
                              <w:t xml:space="preserve"> </w:t>
                            </w:r>
                            <w:r>
                              <w:rPr>
                                <w:rFonts w:ascii="Arial" w:eastAsia="Arial" w:hAnsi="Arial" w:cs="Arial"/>
                                <w:color w:val="000000"/>
                                <w:sz w:val="24"/>
                              </w:rPr>
                              <w:t>Band 3 3090</w:t>
                            </w:r>
                          </w:p>
                          <w:p w:rsidR="00FB6D77" w:rsidRDefault="00FB6D77">
                            <w:pPr>
                              <w:spacing w:after="0" w:line="275" w:lineRule="auto"/>
                              <w:jc w:val="center"/>
                              <w:textDirection w:val="btLr"/>
                            </w:pPr>
                          </w:p>
                          <w:p w:rsidR="00FB6D77" w:rsidRDefault="00FB6D77">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10629900</wp:posOffset>
                </wp:positionH>
                <wp:positionV relativeFrom="paragraph">
                  <wp:posOffset>6223000</wp:posOffset>
                </wp:positionV>
                <wp:extent cx="1466850" cy="1047750"/>
                <wp:effectExtent b="0" l="0" r="0" t="0"/>
                <wp:wrapNone/>
                <wp:docPr id="20" name="image40.png"/>
                <a:graphic>
                  <a:graphicData uri="http://schemas.openxmlformats.org/drawingml/2006/picture">
                    <pic:pic>
                      <pic:nvPicPr>
                        <pic:cNvPr id="0" name="image40.png"/>
                        <pic:cNvPicPr preferRelativeResize="0"/>
                      </pic:nvPicPr>
                      <pic:blipFill>
                        <a:blip r:embed="rId31"/>
                        <a:srcRect/>
                        <a:stretch>
                          <a:fillRect/>
                        </a:stretch>
                      </pic:blipFill>
                      <pic:spPr>
                        <a:xfrm>
                          <a:off x="0" y="0"/>
                          <a:ext cx="1466850" cy="1047750"/>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simplePos x="0" y="0"/>
                <wp:positionH relativeFrom="margin">
                  <wp:posOffset>10325100</wp:posOffset>
                </wp:positionH>
                <wp:positionV relativeFrom="paragraph">
                  <wp:posOffset>977900</wp:posOffset>
                </wp:positionV>
                <wp:extent cx="22225" cy="444500"/>
                <wp:effectExtent l="0" t="0" r="0" b="0"/>
                <wp:wrapNone/>
                <wp:docPr id="1" name="Straight Arrow Connector 1"/>
                <wp:cNvGraphicFramePr/>
                <a:graphic xmlns:a="http://schemas.openxmlformats.org/drawingml/2006/main">
                  <a:graphicData uri="http://schemas.microsoft.com/office/word/2010/wordprocessingShape">
                    <wps:wsp>
                      <wps:cNvCnPr/>
                      <wps:spPr>
                        <a:xfrm>
                          <a:off x="5339650" y="3562513"/>
                          <a:ext cx="12700" cy="434975"/>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10325100</wp:posOffset>
                </wp:positionH>
                <wp:positionV relativeFrom="paragraph">
                  <wp:posOffset>977900</wp:posOffset>
                </wp:positionV>
                <wp:extent cx="22225" cy="444500"/>
                <wp:effectExtent b="0" l="0" r="0" t="0"/>
                <wp:wrapNone/>
                <wp:docPr id="1" name="image2.png"/>
                <a:graphic>
                  <a:graphicData uri="http://schemas.openxmlformats.org/drawingml/2006/picture">
                    <pic:pic>
                      <pic:nvPicPr>
                        <pic:cNvPr id="0" name="image2.png"/>
                        <pic:cNvPicPr preferRelativeResize="0"/>
                      </pic:nvPicPr>
                      <pic:blipFill>
                        <a:blip r:embed="rId32"/>
                        <a:srcRect/>
                        <a:stretch>
                          <a:fillRect/>
                        </a:stretch>
                      </pic:blipFill>
                      <pic:spPr>
                        <a:xfrm>
                          <a:off x="0" y="0"/>
                          <a:ext cx="22225" cy="44450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margin">
                  <wp:posOffset>9017000</wp:posOffset>
                </wp:positionH>
                <wp:positionV relativeFrom="paragraph">
                  <wp:posOffset>1409700</wp:posOffset>
                </wp:positionV>
                <wp:extent cx="2587625" cy="1228725"/>
                <wp:effectExtent l="0" t="0" r="0" b="0"/>
                <wp:wrapNone/>
                <wp:docPr id="29" name="Rectangle 29"/>
                <wp:cNvGraphicFramePr/>
                <a:graphic xmlns:a="http://schemas.openxmlformats.org/drawingml/2006/main">
                  <a:graphicData uri="http://schemas.microsoft.com/office/word/2010/wordprocessingShape">
                    <wps:wsp>
                      <wps:cNvSpPr/>
                      <wps:spPr>
                        <a:xfrm>
                          <a:off x="4056950" y="3170400"/>
                          <a:ext cx="2578100" cy="12192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B6D77" w:rsidRDefault="00FB6D77">
                            <w:pPr>
                              <w:spacing w:line="275" w:lineRule="auto"/>
                              <w:jc w:val="center"/>
                              <w:textDirection w:val="btLr"/>
                            </w:pPr>
                          </w:p>
                          <w:p w:rsidR="00FB6D77" w:rsidRDefault="0096276A">
                            <w:pPr>
                              <w:spacing w:line="275" w:lineRule="auto"/>
                              <w:jc w:val="center"/>
                              <w:textDirection w:val="btLr"/>
                            </w:pPr>
                            <w:r>
                              <w:rPr>
                                <w:rFonts w:ascii="Arial" w:eastAsia="Arial" w:hAnsi="Arial" w:cs="Arial"/>
                                <w:b/>
                                <w:color w:val="000000"/>
                                <w:sz w:val="24"/>
                              </w:rPr>
                              <w:t>Consultant in Public Health</w:t>
                            </w:r>
                          </w:p>
                          <w:p w:rsidR="00FB6D77" w:rsidRDefault="0096276A">
                            <w:pPr>
                              <w:spacing w:line="275" w:lineRule="auto"/>
                              <w:jc w:val="center"/>
                              <w:textDirection w:val="btLr"/>
                            </w:pPr>
                            <w:r>
                              <w:rPr>
                                <w:rFonts w:ascii="Arial" w:eastAsia="Arial" w:hAnsi="Arial" w:cs="Arial"/>
                                <w:color w:val="000000"/>
                                <w:sz w:val="24"/>
                              </w:rPr>
                              <w:t>Consultant Grade</w:t>
                            </w:r>
                          </w:p>
                          <w:p w:rsidR="00FB6D77" w:rsidRDefault="00FB6D77">
                            <w:pPr>
                              <w:spacing w:line="275" w:lineRule="auto"/>
                              <w:jc w:val="center"/>
                              <w:textDirection w:val="btLr"/>
                            </w:pPr>
                          </w:p>
                          <w:p w:rsidR="00FB6D77" w:rsidRDefault="00FB6D77">
                            <w:pPr>
                              <w:spacing w:line="275" w:lineRule="auto"/>
                              <w:jc w:val="center"/>
                              <w:textDirection w:val="btLr"/>
                            </w:pPr>
                          </w:p>
                          <w:p w:rsidR="00FB6D77" w:rsidRDefault="00FB6D77">
                            <w:pPr>
                              <w:spacing w:line="275" w:lineRule="auto"/>
                              <w:jc w:val="cente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9017000</wp:posOffset>
                </wp:positionH>
                <wp:positionV relativeFrom="paragraph">
                  <wp:posOffset>1409700</wp:posOffset>
                </wp:positionV>
                <wp:extent cx="2587625" cy="1228725"/>
                <wp:effectExtent b="0" l="0" r="0" t="0"/>
                <wp:wrapNone/>
                <wp:docPr id="29" name="image58.png"/>
                <a:graphic>
                  <a:graphicData uri="http://schemas.openxmlformats.org/drawingml/2006/picture">
                    <pic:pic>
                      <pic:nvPicPr>
                        <pic:cNvPr id="0" name="image58.png"/>
                        <pic:cNvPicPr preferRelativeResize="0"/>
                      </pic:nvPicPr>
                      <pic:blipFill>
                        <a:blip r:embed="rId33"/>
                        <a:srcRect/>
                        <a:stretch>
                          <a:fillRect/>
                        </a:stretch>
                      </pic:blipFill>
                      <pic:spPr>
                        <a:xfrm>
                          <a:off x="0" y="0"/>
                          <a:ext cx="2587625" cy="1228725"/>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margin">
                  <wp:posOffset>5219700</wp:posOffset>
                </wp:positionH>
                <wp:positionV relativeFrom="paragraph">
                  <wp:posOffset>50800</wp:posOffset>
                </wp:positionV>
                <wp:extent cx="2781300" cy="1654921"/>
                <wp:effectExtent l="0" t="0" r="0" b="0"/>
                <wp:wrapNone/>
                <wp:docPr id="19" name="Rectangle 19"/>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B6D77" w:rsidRDefault="00FB6D77">
                            <w:pPr>
                              <w:spacing w:after="0" w:line="240" w:lineRule="auto"/>
                              <w:jc w:val="center"/>
                              <w:textDirection w:val="btLr"/>
                            </w:pPr>
                          </w:p>
                          <w:p w:rsidR="00FB6D77" w:rsidRDefault="0096276A">
                            <w:pPr>
                              <w:spacing w:after="0" w:line="240" w:lineRule="auto"/>
                              <w:jc w:val="center"/>
                              <w:textDirection w:val="btLr"/>
                            </w:pPr>
                            <w:r>
                              <w:rPr>
                                <w:rFonts w:ascii="Arial" w:eastAsia="Arial" w:hAnsi="Arial" w:cs="Arial"/>
                                <w:b/>
                                <w:color w:val="000000"/>
                                <w:sz w:val="28"/>
                              </w:rPr>
                              <w:t>Director of Public Health</w:t>
                            </w:r>
                          </w:p>
                          <w:p w:rsidR="00FB6D77" w:rsidRDefault="00FB6D77">
                            <w:pPr>
                              <w:spacing w:after="0" w:line="240" w:lineRule="auto"/>
                              <w:jc w:val="center"/>
                              <w:textDirection w:val="btLr"/>
                            </w:pPr>
                          </w:p>
                          <w:p w:rsidR="00FB6D77" w:rsidRDefault="00FB6D77">
                            <w:pPr>
                              <w:spacing w:after="0" w:line="240" w:lineRule="auto"/>
                              <w:jc w:val="cente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5219700</wp:posOffset>
                </wp:positionH>
                <wp:positionV relativeFrom="paragraph">
                  <wp:posOffset>50800</wp:posOffset>
                </wp:positionV>
                <wp:extent cx="2781300" cy="1654921"/>
                <wp:effectExtent b="0" l="0" r="0" t="0"/>
                <wp:wrapNone/>
                <wp:docPr id="19" name="image38.png"/>
                <a:graphic>
                  <a:graphicData uri="http://schemas.openxmlformats.org/drawingml/2006/picture">
                    <pic:pic>
                      <pic:nvPicPr>
                        <pic:cNvPr id="0" name="image38.png"/>
                        <pic:cNvPicPr preferRelativeResize="0"/>
                      </pic:nvPicPr>
                      <pic:blipFill>
                        <a:blip r:embed="rId34"/>
                        <a:srcRect/>
                        <a:stretch>
                          <a:fillRect/>
                        </a:stretch>
                      </pic:blipFill>
                      <pic:spPr>
                        <a:xfrm>
                          <a:off x="0" y="0"/>
                          <a:ext cx="2781300" cy="1654921"/>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simplePos x="0" y="0"/>
                <wp:positionH relativeFrom="margin">
                  <wp:posOffset>3860800</wp:posOffset>
                </wp:positionH>
                <wp:positionV relativeFrom="paragraph">
                  <wp:posOffset>5842000</wp:posOffset>
                </wp:positionV>
                <wp:extent cx="1543050" cy="1143000"/>
                <wp:effectExtent l="0" t="0" r="0" b="0"/>
                <wp:wrapNone/>
                <wp:docPr id="15" name="Rectangle 15"/>
                <wp:cNvGraphicFramePr/>
                <a:graphic xmlns:a="http://schemas.openxmlformats.org/drawingml/2006/main">
                  <a:graphicData uri="http://schemas.microsoft.com/office/word/2010/wordprocessingShape">
                    <wps:wsp>
                      <wps:cNvSpPr/>
                      <wps:spPr>
                        <a:xfrm>
                          <a:off x="4579238" y="3213263"/>
                          <a:ext cx="1533525" cy="11334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B6D77" w:rsidRDefault="00FB6D77">
                            <w:pPr>
                              <w:spacing w:after="0" w:line="275" w:lineRule="auto"/>
                              <w:textDirection w:val="btLr"/>
                            </w:pPr>
                          </w:p>
                          <w:p w:rsidR="00FB6D77" w:rsidRDefault="0096276A">
                            <w:pPr>
                              <w:spacing w:after="0" w:line="275" w:lineRule="auto"/>
                              <w:jc w:val="center"/>
                              <w:textDirection w:val="btLr"/>
                            </w:pPr>
                            <w:r>
                              <w:rPr>
                                <w:rFonts w:ascii="Arial" w:eastAsia="Arial" w:hAnsi="Arial" w:cs="Arial"/>
                                <w:b/>
                                <w:color w:val="000000"/>
                                <w:sz w:val="24"/>
                              </w:rPr>
                              <w:t>Administrative Assistant</w:t>
                            </w:r>
                          </w:p>
                          <w:p w:rsidR="00FB6D77" w:rsidRDefault="00FB6D77">
                            <w:pPr>
                              <w:spacing w:after="0" w:line="275" w:lineRule="auto"/>
                              <w:jc w:val="center"/>
                              <w:textDirection w:val="btLr"/>
                            </w:pPr>
                          </w:p>
                          <w:p w:rsidR="00FB6D77" w:rsidRDefault="0096276A">
                            <w:pPr>
                              <w:spacing w:after="0" w:line="275" w:lineRule="auto"/>
                              <w:jc w:val="center"/>
                              <w:textDirection w:val="btLr"/>
                            </w:pPr>
                            <w:r>
                              <w:rPr>
                                <w:rFonts w:ascii="Arial" w:eastAsia="Arial" w:hAnsi="Arial" w:cs="Arial"/>
                                <w:color w:val="000000"/>
                                <w:sz w:val="24"/>
                              </w:rPr>
                              <w:t>Band 4 3089</w:t>
                            </w:r>
                          </w:p>
                          <w:p w:rsidR="00FB6D77" w:rsidRDefault="00FB6D77">
                            <w:pPr>
                              <w:spacing w:after="0" w:line="275" w:lineRule="auto"/>
                              <w:jc w:val="center"/>
                              <w:textDirection w:val="btLr"/>
                            </w:pPr>
                          </w:p>
                          <w:p w:rsidR="00FB6D77" w:rsidRDefault="00FB6D77">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3860800</wp:posOffset>
                </wp:positionH>
                <wp:positionV relativeFrom="paragraph">
                  <wp:posOffset>5842000</wp:posOffset>
                </wp:positionV>
                <wp:extent cx="1543050" cy="1143000"/>
                <wp:effectExtent b="0" l="0" r="0" t="0"/>
                <wp:wrapNone/>
                <wp:docPr id="15" name="image30.png"/>
                <a:graphic>
                  <a:graphicData uri="http://schemas.openxmlformats.org/drawingml/2006/picture">
                    <pic:pic>
                      <pic:nvPicPr>
                        <pic:cNvPr id="0" name="image30.png"/>
                        <pic:cNvPicPr preferRelativeResize="0"/>
                      </pic:nvPicPr>
                      <pic:blipFill>
                        <a:blip r:embed="rId35"/>
                        <a:srcRect/>
                        <a:stretch>
                          <a:fillRect/>
                        </a:stretch>
                      </pic:blipFill>
                      <pic:spPr>
                        <a:xfrm>
                          <a:off x="0" y="0"/>
                          <a:ext cx="1543050" cy="114300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simplePos x="0" y="0"/>
                <wp:positionH relativeFrom="margin">
                  <wp:posOffset>279400</wp:posOffset>
                </wp:positionH>
                <wp:positionV relativeFrom="paragraph">
                  <wp:posOffset>7683500</wp:posOffset>
                </wp:positionV>
                <wp:extent cx="22225" cy="390525"/>
                <wp:effectExtent l="0" t="0" r="0" b="0"/>
                <wp:wrapNone/>
                <wp:docPr id="35" name="Straight Arrow Connector 35"/>
                <wp:cNvGraphicFramePr/>
                <a:graphic xmlns:a="http://schemas.openxmlformats.org/drawingml/2006/main">
                  <a:graphicData uri="http://schemas.microsoft.com/office/word/2010/wordprocessingShape">
                    <wps:wsp>
                      <wps:cNvCnPr/>
                      <wps:spPr>
                        <a:xfrm>
                          <a:off x="5345683" y="3586325"/>
                          <a:ext cx="635" cy="38735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279400</wp:posOffset>
                </wp:positionH>
                <wp:positionV relativeFrom="paragraph">
                  <wp:posOffset>7683500</wp:posOffset>
                </wp:positionV>
                <wp:extent cx="22225" cy="390525"/>
                <wp:effectExtent b="0" l="0" r="0" t="0"/>
                <wp:wrapNone/>
                <wp:docPr id="35" name="image70.png"/>
                <a:graphic>
                  <a:graphicData uri="http://schemas.openxmlformats.org/drawingml/2006/picture">
                    <pic:pic>
                      <pic:nvPicPr>
                        <pic:cNvPr id="0" name="image70.png"/>
                        <pic:cNvPicPr preferRelativeResize="0"/>
                      </pic:nvPicPr>
                      <pic:blipFill>
                        <a:blip r:embed="rId36"/>
                        <a:srcRect/>
                        <a:stretch>
                          <a:fillRect/>
                        </a:stretch>
                      </pic:blipFill>
                      <pic:spPr>
                        <a:xfrm>
                          <a:off x="0" y="0"/>
                          <a:ext cx="22225" cy="390525"/>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margin">
                  <wp:posOffset>7188200</wp:posOffset>
                </wp:positionH>
                <wp:positionV relativeFrom="paragraph">
                  <wp:posOffset>4368800</wp:posOffset>
                </wp:positionV>
                <wp:extent cx="1406525" cy="1019175"/>
                <wp:effectExtent l="0" t="0" r="0" b="0"/>
                <wp:wrapNone/>
                <wp:docPr id="16" name="Rectangle 16"/>
                <wp:cNvGraphicFramePr/>
                <a:graphic xmlns:a="http://schemas.openxmlformats.org/drawingml/2006/main">
                  <a:graphicData uri="http://schemas.microsoft.com/office/word/2010/wordprocessingShape">
                    <wps:wsp>
                      <wps:cNvSpPr/>
                      <wps:spPr>
                        <a:xfrm>
                          <a:off x="4647500" y="3275175"/>
                          <a:ext cx="1397000" cy="100965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B6D77" w:rsidRDefault="0096276A">
                            <w:pPr>
                              <w:spacing w:after="0" w:line="275" w:lineRule="auto"/>
                              <w:ind w:right="-93"/>
                              <w:jc w:val="center"/>
                              <w:textDirection w:val="btLr"/>
                            </w:pPr>
                            <w:r>
                              <w:rPr>
                                <w:rFonts w:ascii="Arial" w:eastAsia="Arial" w:hAnsi="Arial" w:cs="Arial"/>
                                <w:b/>
                                <w:color w:val="000000"/>
                                <w:sz w:val="24"/>
                              </w:rPr>
                              <w:t>Public Health Manager</w:t>
                            </w:r>
                            <w:r>
                              <w:rPr>
                                <w:rFonts w:ascii="Arial" w:eastAsia="Arial" w:hAnsi="Arial" w:cs="Arial"/>
                                <w:color w:val="000000"/>
                                <w:sz w:val="24"/>
                              </w:rPr>
                              <w:t xml:space="preserve"> </w:t>
                            </w:r>
                          </w:p>
                          <w:p w:rsidR="00FB6D77" w:rsidRDefault="0096276A">
                            <w:pPr>
                              <w:spacing w:after="0" w:line="275" w:lineRule="auto"/>
                              <w:ind w:right="-93"/>
                              <w:jc w:val="center"/>
                              <w:textDirection w:val="btLr"/>
                            </w:pPr>
                            <w:r>
                              <w:rPr>
                                <w:rFonts w:ascii="Arial" w:eastAsia="Arial" w:hAnsi="Arial" w:cs="Arial"/>
                                <w:color w:val="000000"/>
                                <w:sz w:val="24"/>
                              </w:rPr>
                              <w:t>Band 9 3010</w:t>
                            </w:r>
                          </w:p>
                          <w:p w:rsidR="00FB6D77" w:rsidRDefault="0096276A">
                            <w:pPr>
                              <w:spacing w:after="0" w:line="275" w:lineRule="auto"/>
                              <w:jc w:val="center"/>
                              <w:textDirection w:val="btLr"/>
                            </w:pPr>
                            <w:r>
                              <w:rPr>
                                <w:rFonts w:ascii="Arial" w:eastAsia="Arial" w:hAnsi="Arial" w:cs="Arial"/>
                                <w:color w:val="000000"/>
                                <w:sz w:val="24"/>
                              </w:rPr>
                              <w:t>VACANT</w:t>
                            </w:r>
                          </w:p>
                          <w:p w:rsidR="00FB6D77" w:rsidRDefault="00FB6D77">
                            <w:pPr>
                              <w:spacing w:after="0" w:line="275" w:lineRule="auto"/>
                              <w:ind w:right="-93"/>
                              <w:jc w:val="center"/>
                              <w:textDirection w:val="btLr"/>
                            </w:pPr>
                          </w:p>
                          <w:p w:rsidR="00FB6D77" w:rsidRDefault="00FB6D77">
                            <w:pPr>
                              <w:spacing w:line="275" w:lineRule="auto"/>
                              <w:ind w:right="-93"/>
                              <w:jc w:val="center"/>
                              <w:textDirection w:val="btLr"/>
                            </w:pPr>
                          </w:p>
                          <w:p w:rsidR="00FB6D77" w:rsidRDefault="00FB6D77">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7188200</wp:posOffset>
                </wp:positionH>
                <wp:positionV relativeFrom="paragraph">
                  <wp:posOffset>4368800</wp:posOffset>
                </wp:positionV>
                <wp:extent cx="1406525" cy="1019175"/>
                <wp:effectExtent b="0" l="0" r="0" t="0"/>
                <wp:wrapNone/>
                <wp:docPr id="16" name="image32.png"/>
                <a:graphic>
                  <a:graphicData uri="http://schemas.openxmlformats.org/drawingml/2006/picture">
                    <pic:pic>
                      <pic:nvPicPr>
                        <pic:cNvPr id="0" name="image32.png"/>
                        <pic:cNvPicPr preferRelativeResize="0"/>
                      </pic:nvPicPr>
                      <pic:blipFill>
                        <a:blip r:embed="rId37"/>
                        <a:srcRect/>
                        <a:stretch>
                          <a:fillRect/>
                        </a:stretch>
                      </pic:blipFill>
                      <pic:spPr>
                        <a:xfrm>
                          <a:off x="0" y="0"/>
                          <a:ext cx="1406525" cy="1019175"/>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simplePos x="0" y="0"/>
                <wp:positionH relativeFrom="margin">
                  <wp:posOffset>-368299</wp:posOffset>
                </wp:positionH>
                <wp:positionV relativeFrom="paragraph">
                  <wp:posOffset>8064500</wp:posOffset>
                </wp:positionV>
                <wp:extent cx="1279525" cy="1139825"/>
                <wp:effectExtent l="0" t="0" r="0" b="0"/>
                <wp:wrapNone/>
                <wp:docPr id="13" name="Rectangle 13"/>
                <wp:cNvGraphicFramePr/>
                <a:graphic xmlns:a="http://schemas.openxmlformats.org/drawingml/2006/main">
                  <a:graphicData uri="http://schemas.microsoft.com/office/word/2010/wordprocessingShape">
                    <wps:wsp>
                      <wps:cNvSpPr/>
                      <wps:spPr>
                        <a:xfrm>
                          <a:off x="4711000" y="3214850"/>
                          <a:ext cx="1270000" cy="11303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B6D77" w:rsidRDefault="0096276A">
                            <w:pPr>
                              <w:spacing w:after="0" w:line="275" w:lineRule="auto"/>
                              <w:jc w:val="center"/>
                              <w:textDirection w:val="btLr"/>
                            </w:pPr>
                            <w:r>
                              <w:rPr>
                                <w:rFonts w:ascii="Arial" w:eastAsia="Arial" w:hAnsi="Arial" w:cs="Arial"/>
                                <w:b/>
                                <w:color w:val="000000"/>
                                <w:sz w:val="24"/>
                              </w:rPr>
                              <w:t xml:space="preserve">Public Health Analyst </w:t>
                            </w:r>
                          </w:p>
                          <w:p w:rsidR="00FB6D77" w:rsidRDefault="0096276A">
                            <w:pPr>
                              <w:spacing w:after="0" w:line="275" w:lineRule="auto"/>
                              <w:jc w:val="center"/>
                              <w:textDirection w:val="btLr"/>
                            </w:pPr>
                            <w:r>
                              <w:rPr>
                                <w:rFonts w:ascii="Arial" w:eastAsia="Arial" w:hAnsi="Arial" w:cs="Arial"/>
                                <w:color w:val="000000"/>
                                <w:sz w:val="24"/>
                              </w:rPr>
                              <w:t>Band 6</w:t>
                            </w:r>
                          </w:p>
                          <w:p w:rsidR="00FB6D77" w:rsidRDefault="00FB6D77">
                            <w:pPr>
                              <w:spacing w:after="0" w:line="275" w:lineRule="auto"/>
                              <w:jc w:val="center"/>
                              <w:textDirection w:val="btLr"/>
                            </w:pPr>
                          </w:p>
                          <w:p w:rsidR="00FB6D77" w:rsidRDefault="0096276A">
                            <w:pPr>
                              <w:spacing w:after="0" w:line="275" w:lineRule="auto"/>
                              <w:jc w:val="center"/>
                              <w:textDirection w:val="btLr"/>
                            </w:pPr>
                            <w:r>
                              <w:rPr>
                                <w:rFonts w:ascii="Arial" w:eastAsia="Arial" w:hAnsi="Arial" w:cs="Arial"/>
                                <w:color w:val="000000"/>
                                <w:sz w:val="24"/>
                              </w:rPr>
                              <w:t>VACANT</w:t>
                            </w:r>
                          </w:p>
                          <w:p w:rsidR="00FB6D77" w:rsidRDefault="00FB6D77">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-368299</wp:posOffset>
                </wp:positionH>
                <wp:positionV relativeFrom="paragraph">
                  <wp:posOffset>8064500</wp:posOffset>
                </wp:positionV>
                <wp:extent cx="1279525" cy="1139825"/>
                <wp:effectExtent b="0" l="0" r="0" t="0"/>
                <wp:wrapNone/>
                <wp:docPr id="13" name="image26.png"/>
                <a:graphic>
                  <a:graphicData uri="http://schemas.openxmlformats.org/drawingml/2006/picture">
                    <pic:pic>
                      <pic:nvPicPr>
                        <pic:cNvPr id="0" name="image26.png"/>
                        <pic:cNvPicPr preferRelativeResize="0"/>
                      </pic:nvPicPr>
                      <pic:blipFill>
                        <a:blip r:embed="rId38"/>
                        <a:srcRect/>
                        <a:stretch>
                          <a:fillRect/>
                        </a:stretch>
                      </pic:blipFill>
                      <pic:spPr>
                        <a:xfrm>
                          <a:off x="0" y="0"/>
                          <a:ext cx="1279525" cy="1139825"/>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simplePos x="0" y="0"/>
                <wp:positionH relativeFrom="margin">
                  <wp:posOffset>10325100</wp:posOffset>
                </wp:positionH>
                <wp:positionV relativeFrom="paragraph">
                  <wp:posOffset>2628900</wp:posOffset>
                </wp:positionV>
                <wp:extent cx="31750" cy="1050925"/>
                <wp:effectExtent l="0" t="0" r="0" b="0"/>
                <wp:wrapNone/>
                <wp:docPr id="5" name="Straight Arrow Connector 5"/>
                <wp:cNvGraphicFramePr/>
                <a:graphic xmlns:a="http://schemas.openxmlformats.org/drawingml/2006/main">
                  <a:graphicData uri="http://schemas.microsoft.com/office/word/2010/wordprocessingShape">
                    <wps:wsp>
                      <wps:cNvCnPr/>
                      <wps:spPr>
                        <a:xfrm>
                          <a:off x="5336475" y="3260888"/>
                          <a:ext cx="19050" cy="1038225"/>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10325100</wp:posOffset>
                </wp:positionH>
                <wp:positionV relativeFrom="paragraph">
                  <wp:posOffset>2628900</wp:posOffset>
                </wp:positionV>
                <wp:extent cx="31750" cy="1050925"/>
                <wp:effectExtent b="0" l="0" r="0" t="0"/>
                <wp:wrapNone/>
                <wp:docPr id="5" name="image10.png"/>
                <a:graphic>
                  <a:graphicData uri="http://schemas.openxmlformats.org/drawingml/2006/picture">
                    <pic:pic>
                      <pic:nvPicPr>
                        <pic:cNvPr id="0" name="image10.png"/>
                        <pic:cNvPicPr preferRelativeResize="0"/>
                      </pic:nvPicPr>
                      <pic:blipFill>
                        <a:blip r:embed="rId39"/>
                        <a:srcRect/>
                        <a:stretch>
                          <a:fillRect/>
                        </a:stretch>
                      </pic:blipFill>
                      <pic:spPr>
                        <a:xfrm>
                          <a:off x="0" y="0"/>
                          <a:ext cx="31750" cy="1050925"/>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simplePos x="0" y="0"/>
                <wp:positionH relativeFrom="margin">
                  <wp:posOffset>8280400</wp:posOffset>
                </wp:positionH>
                <wp:positionV relativeFrom="paragraph">
                  <wp:posOffset>3314700</wp:posOffset>
                </wp:positionV>
                <wp:extent cx="4540250" cy="41275"/>
                <wp:effectExtent l="0" t="0" r="0" b="0"/>
                <wp:wrapNone/>
                <wp:docPr id="34" name="Straight Arrow Connector 34"/>
                <wp:cNvGraphicFramePr/>
                <a:graphic xmlns:a="http://schemas.openxmlformats.org/drawingml/2006/main">
                  <a:graphicData uri="http://schemas.microsoft.com/office/word/2010/wordprocessingShape">
                    <wps:wsp>
                      <wps:cNvCnPr/>
                      <wps:spPr>
                        <a:xfrm>
                          <a:off x="3082225" y="3765713"/>
                          <a:ext cx="4527550" cy="28575"/>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8280400</wp:posOffset>
                </wp:positionH>
                <wp:positionV relativeFrom="paragraph">
                  <wp:posOffset>3314700</wp:posOffset>
                </wp:positionV>
                <wp:extent cx="4540250" cy="41275"/>
                <wp:effectExtent b="0" l="0" r="0" t="0"/>
                <wp:wrapNone/>
                <wp:docPr id="34" name="image68.png"/>
                <a:graphic>
                  <a:graphicData uri="http://schemas.openxmlformats.org/drawingml/2006/picture">
                    <pic:pic>
                      <pic:nvPicPr>
                        <pic:cNvPr id="0" name="image68.png"/>
                        <pic:cNvPicPr preferRelativeResize="0"/>
                      </pic:nvPicPr>
                      <pic:blipFill>
                        <a:blip r:embed="rId40"/>
                        <a:srcRect/>
                        <a:stretch>
                          <a:fillRect/>
                        </a:stretch>
                      </pic:blipFill>
                      <pic:spPr>
                        <a:xfrm>
                          <a:off x="0" y="0"/>
                          <a:ext cx="4540250" cy="41275"/>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simplePos x="0" y="0"/>
                <wp:positionH relativeFrom="margin">
                  <wp:posOffset>8001000</wp:posOffset>
                </wp:positionH>
                <wp:positionV relativeFrom="paragraph">
                  <wp:posOffset>977900</wp:posOffset>
                </wp:positionV>
                <wp:extent cx="2346324" cy="12700"/>
                <wp:effectExtent l="0" t="0" r="0" b="0"/>
                <wp:wrapNone/>
                <wp:docPr id="32" name="Straight Arrow Connector 32"/>
                <wp:cNvGraphicFramePr/>
                <a:graphic xmlns:a="http://schemas.openxmlformats.org/drawingml/2006/main">
                  <a:graphicData uri="http://schemas.microsoft.com/office/word/2010/wordprocessingShape">
                    <wps:wsp>
                      <wps:cNvCnPr/>
                      <wps:spPr>
                        <a:xfrm flipH="1">
                          <a:off x="4172838" y="3780000"/>
                          <a:ext cx="2346324" cy="1"/>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8001000</wp:posOffset>
                </wp:positionH>
                <wp:positionV relativeFrom="paragraph">
                  <wp:posOffset>977900</wp:posOffset>
                </wp:positionV>
                <wp:extent cx="2346324" cy="12700"/>
                <wp:effectExtent b="0" l="0" r="0" t="0"/>
                <wp:wrapNone/>
                <wp:docPr id="32" name="image64.png"/>
                <a:graphic>
                  <a:graphicData uri="http://schemas.openxmlformats.org/drawingml/2006/picture">
                    <pic:pic>
                      <pic:nvPicPr>
                        <pic:cNvPr id="0" name="image64.png"/>
                        <pic:cNvPicPr preferRelativeResize="0"/>
                      </pic:nvPicPr>
                      <pic:blipFill>
                        <a:blip r:embed="rId41"/>
                        <a:srcRect/>
                        <a:stretch>
                          <a:fillRect/>
                        </a:stretch>
                      </pic:blipFill>
                      <pic:spPr>
                        <a:xfrm>
                          <a:off x="0" y="0"/>
                          <a:ext cx="2346324" cy="12700"/>
                        </a:xfrm>
                        <a:prstGeom prst="rect"/>
                        <a:ln/>
                      </pic:spPr>
                    </pic:pic>
                  </a:graphicData>
                </a:graphic>
              </wp:anchor>
            </w:drawing>
          </mc:Fallback>
        </mc:AlternateContent>
      </w:r>
    </w:p>
    <w:sectPr w:rsidR="00FB6D77">
      <w:type w:val="continuous"/>
      <w:pgSz w:w="23814" w:h="16839"/>
      <w:pgMar w:top="567" w:right="1440" w:bottom="567"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9C3"/>
    <w:multiLevelType w:val="multilevel"/>
    <w:tmpl w:val="002CEDC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1E03127E"/>
    <w:multiLevelType w:val="multilevel"/>
    <w:tmpl w:val="5B124EE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42323933"/>
    <w:multiLevelType w:val="multilevel"/>
    <w:tmpl w:val="2CDC3E1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4619691F"/>
    <w:multiLevelType w:val="multilevel"/>
    <w:tmpl w:val="0E2ACC2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468F10D4"/>
    <w:multiLevelType w:val="multilevel"/>
    <w:tmpl w:val="AFC824B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4B2458EE"/>
    <w:multiLevelType w:val="multilevel"/>
    <w:tmpl w:val="F586B7C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600862C8"/>
    <w:multiLevelType w:val="multilevel"/>
    <w:tmpl w:val="AB0A42F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63C971B7"/>
    <w:multiLevelType w:val="multilevel"/>
    <w:tmpl w:val="79C267D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7FDF63CA"/>
    <w:multiLevelType w:val="multilevel"/>
    <w:tmpl w:val="1C46127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7"/>
  </w:num>
  <w:num w:numId="2">
    <w:abstractNumId w:val="2"/>
  </w:num>
  <w:num w:numId="3">
    <w:abstractNumId w:val="6"/>
  </w:num>
  <w:num w:numId="4">
    <w:abstractNumId w:val="4"/>
  </w:num>
  <w:num w:numId="5">
    <w:abstractNumId w:val="1"/>
  </w:num>
  <w:num w:numId="6">
    <w:abstractNumId w:val="5"/>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FB6D77"/>
    <w:rsid w:val="0096276A"/>
    <w:rsid w:val="00FB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24.png"/><Relationship Id="rId18" Type="http://schemas.openxmlformats.org/officeDocument/2006/relationships/image" Target="media/image54.png"/><Relationship Id="rId26" Type="http://schemas.openxmlformats.org/officeDocument/2006/relationships/image" Target="media/image42.png"/><Relationship Id="rId39"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72.png"/><Relationship Id="rId34" Type="http://schemas.openxmlformats.org/officeDocument/2006/relationships/image" Target="media/image38.png"/><Relationship Id="rId42" Type="http://schemas.openxmlformats.org/officeDocument/2006/relationships/fontTable" Target="fontTable.xml"/><Relationship Id="rId7" Type="http://schemas.openxmlformats.org/officeDocument/2006/relationships/image" Target="media/image52.png"/><Relationship Id="rId12" Type="http://schemas.openxmlformats.org/officeDocument/2006/relationships/image" Target="media/image48.png"/><Relationship Id="rId17" Type="http://schemas.openxmlformats.org/officeDocument/2006/relationships/image" Target="media/image18.png"/><Relationship Id="rId25" Type="http://schemas.openxmlformats.org/officeDocument/2006/relationships/image" Target="media/image50.png"/><Relationship Id="rId33" Type="http://schemas.openxmlformats.org/officeDocument/2006/relationships/image" Target="media/image58.png"/><Relationship Id="rId38"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14.png"/><Relationship Id="rId20" Type="http://schemas.openxmlformats.org/officeDocument/2006/relationships/image" Target="media/image36.png"/><Relationship Id="rId29" Type="http://schemas.openxmlformats.org/officeDocument/2006/relationships/image" Target="media/image4.png"/><Relationship Id="rId41" Type="http://schemas.openxmlformats.org/officeDocument/2006/relationships/image" Target="media/image64.png"/><Relationship Id="rId1" Type="http://schemas.openxmlformats.org/officeDocument/2006/relationships/numbering" Target="numbering.xml"/><Relationship Id="rId6" Type="http://schemas.openxmlformats.org/officeDocument/2006/relationships/image" Target="media/image6.png"/><Relationship Id="rId11" Type="http://schemas.openxmlformats.org/officeDocument/2006/relationships/image" Target="media/image28.png"/><Relationship Id="rId24" Type="http://schemas.openxmlformats.org/officeDocument/2006/relationships/image" Target="media/image62.png"/><Relationship Id="rId32" Type="http://schemas.openxmlformats.org/officeDocument/2006/relationships/image" Target="media/image2.png"/><Relationship Id="rId37" Type="http://schemas.openxmlformats.org/officeDocument/2006/relationships/image" Target="media/image32.png"/><Relationship Id="rId40" Type="http://schemas.openxmlformats.org/officeDocument/2006/relationships/image" Target="media/image68.png"/><Relationship Id="rId5" Type="http://schemas.openxmlformats.org/officeDocument/2006/relationships/webSettings" Target="webSettings.xml"/><Relationship Id="rId15" Type="http://schemas.openxmlformats.org/officeDocument/2006/relationships/image" Target="media/image34.png"/><Relationship Id="rId23" Type="http://schemas.openxmlformats.org/officeDocument/2006/relationships/image" Target="media/image8.png"/><Relationship Id="rId28" Type="http://schemas.openxmlformats.org/officeDocument/2006/relationships/image" Target="media/image44.png"/><Relationship Id="rId36" Type="http://schemas.openxmlformats.org/officeDocument/2006/relationships/image" Target="media/image70.png"/><Relationship Id="rId10" Type="http://schemas.openxmlformats.org/officeDocument/2006/relationships/image" Target="media/image46.png"/><Relationship Id="rId19" Type="http://schemas.openxmlformats.org/officeDocument/2006/relationships/image" Target="media/image12.png"/><Relationship Id="rId31"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image" Target="media/image56.png"/><Relationship Id="rId14" Type="http://schemas.openxmlformats.org/officeDocument/2006/relationships/image" Target="media/image60.png"/><Relationship Id="rId22" Type="http://schemas.openxmlformats.org/officeDocument/2006/relationships/image" Target="media/image22.png"/><Relationship Id="rId27" Type="http://schemas.openxmlformats.org/officeDocument/2006/relationships/image" Target="media/image16.png"/><Relationship Id="rId30" Type="http://schemas.openxmlformats.org/officeDocument/2006/relationships/image" Target="media/image66.png"/><Relationship Id="rId35" Type="http://schemas.openxmlformats.org/officeDocument/2006/relationships/image" Target="media/image30.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Sarah</dc:creator>
  <cp:lastModifiedBy>Lynn, Sarah</cp:lastModifiedBy>
  <cp:revision>2</cp:revision>
  <dcterms:created xsi:type="dcterms:W3CDTF">2018-05-21T12:54:00Z</dcterms:created>
  <dcterms:modified xsi:type="dcterms:W3CDTF">2018-05-21T12:54:00Z</dcterms:modified>
</cp:coreProperties>
</file>