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2F" w:rsidRPr="00EE4008" w:rsidRDefault="00B6286D" w:rsidP="007714A1">
      <w:pPr>
        <w:pStyle w:val="Title"/>
        <w:jc w:val="left"/>
        <w:rPr>
          <w:rFonts w:ascii="Arial" w:hAnsi="Arial" w:cs="Arial"/>
          <w:sz w:val="30"/>
        </w:rPr>
      </w:pPr>
      <w:r>
        <w:rPr>
          <w:rFonts w:ascii="Arial" w:hAnsi="Arial" w:cs="Arial"/>
          <w:b w:val="0"/>
          <w:noProof/>
          <w:sz w:val="28"/>
        </w:rPr>
        <w:drawing>
          <wp:anchor distT="0" distB="0" distL="114300" distR="114300" simplePos="0" relativeHeight="251660288" behindDoc="1" locked="0" layoutInCell="1" allowOverlap="1">
            <wp:simplePos x="0" y="0"/>
            <wp:positionH relativeFrom="column">
              <wp:posOffset>5954545</wp:posOffset>
            </wp:positionH>
            <wp:positionV relativeFrom="paragraph">
              <wp:posOffset>285</wp:posOffset>
            </wp:positionV>
            <wp:extent cx="698643" cy="919020"/>
            <wp:effectExtent l="0" t="0" r="0" b="0"/>
            <wp:wrapTight wrapText="bothSides">
              <wp:wrapPolygon edited="0">
                <wp:start x="2356" y="0"/>
                <wp:lineTo x="785" y="5672"/>
                <wp:lineTo x="0" y="10151"/>
                <wp:lineTo x="0" y="10748"/>
                <wp:lineTo x="8640" y="14330"/>
                <wp:lineTo x="0" y="15226"/>
                <wp:lineTo x="0" y="20898"/>
                <wp:lineTo x="8247" y="21197"/>
                <wp:lineTo x="10604" y="21197"/>
                <wp:lineTo x="21207" y="20898"/>
                <wp:lineTo x="21207" y="15823"/>
                <wp:lineTo x="12175" y="14330"/>
                <wp:lineTo x="13745" y="14330"/>
                <wp:lineTo x="21207" y="10449"/>
                <wp:lineTo x="20422" y="6568"/>
                <wp:lineTo x="18458" y="0"/>
                <wp:lineTo x="235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a St logo.png"/>
                    <pic:cNvPicPr/>
                  </pic:nvPicPr>
                  <pic:blipFill>
                    <a:blip r:embed="rId11">
                      <a:extLst>
                        <a:ext uri="{28A0092B-C50C-407E-A947-70E740481C1C}">
                          <a14:useLocalDpi xmlns:a14="http://schemas.microsoft.com/office/drawing/2010/main" val="0"/>
                        </a:ext>
                      </a:extLst>
                    </a:blip>
                    <a:stretch>
                      <a:fillRect/>
                    </a:stretch>
                  </pic:blipFill>
                  <pic:spPr>
                    <a:xfrm>
                      <a:off x="0" y="0"/>
                      <a:ext cx="698643" cy="91902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616075" cy="741680"/>
            <wp:effectExtent l="0" t="0" r="0" b="0"/>
            <wp:wrapTight wrapText="bothSides">
              <wp:wrapPolygon edited="0">
                <wp:start x="0" y="0"/>
                <wp:lineTo x="0" y="21082"/>
                <wp:lineTo x="21388" y="21082"/>
                <wp:lineTo x="21388"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07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E78">
        <w:rPr>
          <w:rFonts w:ascii="Arial" w:hAnsi="Arial" w:cs="Arial"/>
          <w:sz w:val="30"/>
        </w:rPr>
        <w:t>CLEVES CROSS LEARNING TRUST</w:t>
      </w:r>
    </w:p>
    <w:p w:rsidR="000D572F" w:rsidRPr="00EE4008" w:rsidRDefault="000D572F" w:rsidP="000D572F">
      <w:pPr>
        <w:jc w:val="center"/>
        <w:rPr>
          <w:rFonts w:ascii="Arial" w:hAnsi="Arial" w:cs="Arial"/>
          <w:b/>
          <w:sz w:val="28"/>
        </w:rPr>
      </w:pPr>
    </w:p>
    <w:p w:rsidR="000D572F" w:rsidRPr="00EE4008" w:rsidRDefault="007714A1" w:rsidP="007714A1">
      <w:pPr>
        <w:rPr>
          <w:rFonts w:ascii="Arial" w:hAnsi="Arial" w:cs="Arial"/>
          <w:b/>
          <w:sz w:val="24"/>
        </w:rPr>
      </w:pPr>
      <w:r>
        <w:rPr>
          <w:rFonts w:ascii="Arial" w:hAnsi="Arial" w:cs="Arial"/>
          <w:b/>
          <w:sz w:val="28"/>
        </w:rPr>
        <w:t xml:space="preserve">              </w:t>
      </w:r>
      <w:r w:rsidR="000D572F" w:rsidRPr="00EE4008">
        <w:rPr>
          <w:rFonts w:ascii="Arial" w:hAnsi="Arial" w:cs="Arial"/>
          <w:b/>
          <w:sz w:val="28"/>
        </w:rPr>
        <w:t>Job Application Form</w:t>
      </w:r>
    </w:p>
    <w:p w:rsidR="000D572F" w:rsidRPr="00EE4008" w:rsidRDefault="000D572F" w:rsidP="000D572F">
      <w:pPr>
        <w:rPr>
          <w:rFonts w:ascii="Arial" w:hAnsi="Arial" w:cs="Arial"/>
          <w:sz w:val="24"/>
        </w:rPr>
      </w:pPr>
      <w:bookmarkStart w:id="0" w:name="_GoBack"/>
      <w:bookmarkEnd w:id="0"/>
    </w:p>
    <w:p w:rsidR="00441E86" w:rsidRPr="00ED2E78" w:rsidRDefault="00441E86" w:rsidP="00ED2E78">
      <w:pPr>
        <w:pStyle w:val="Heading1"/>
        <w:jc w:val="left"/>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t>Vacancy Reference Number</w:t>
            </w:r>
          </w:p>
        </w:tc>
        <w:tc>
          <w:tcPr>
            <w:tcW w:w="2204" w:type="dxa"/>
            <w:shd w:val="clear" w:color="auto" w:fill="D9D9D9"/>
            <w:vAlign w:val="center"/>
          </w:tcPr>
          <w:p w:rsidR="00441E86" w:rsidRPr="001D5CA2" w:rsidRDefault="00441E86" w:rsidP="00441E86">
            <w:pPr>
              <w:pStyle w:val="BodyText2"/>
              <w:rPr>
                <w:rFonts w:cs="Arial"/>
              </w:rPr>
            </w:pPr>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Default="00FB6BC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rsidTr="00625739">
        <w:tc>
          <w:tcPr>
            <w:tcW w:w="10728" w:type="dxa"/>
            <w:gridSpan w:val="12"/>
            <w:tcBorders>
              <w:bottom w:val="single" w:sz="4" w:space="0" w:color="auto"/>
            </w:tcBorders>
            <w:shd w:val="clear" w:color="auto" w:fill="80000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625739">
              <w:rPr>
                <w:rFonts w:ascii="Arial" w:hAnsi="Arial" w:cs="Arial"/>
                <w:b/>
                <w:color w:val="FFFFFF"/>
                <w:sz w:val="28"/>
                <w:szCs w:val="28"/>
                <w:shd w:val="clear" w:color="auto" w:fill="800000"/>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1D5CA2">
            <w:pPr>
              <w:jc w:val="both"/>
              <w:rPr>
                <w:rFonts w:ascii="Arial" w:hAnsi="Arial" w:cs="Arial"/>
                <w:sz w:val="24"/>
                <w:szCs w:val="24"/>
              </w:rPr>
            </w:pPr>
            <w:r w:rsidRPr="001D5CA2">
              <w:rPr>
                <w:rFonts w:ascii="Arial" w:hAnsi="Arial" w:cs="Arial"/>
                <w:sz w:val="24"/>
                <w:szCs w:val="24"/>
              </w:rPr>
              <w:t xml:space="preserve">We are an equal opportunities employer and want to ensure that all applicants are considered solely on their merits.  </w:t>
            </w:r>
            <w:proofErr w:type="gramStart"/>
            <w:r w:rsidRPr="001D5CA2">
              <w:rPr>
                <w:rFonts w:ascii="Arial" w:hAnsi="Arial" w:cs="Arial"/>
                <w:color w:val="000000"/>
                <w:sz w:val="24"/>
                <w:szCs w:val="24"/>
              </w:rPr>
              <w:t>Therefore</w:t>
            </w:r>
            <w:proofErr w:type="gramEnd"/>
            <w:r w:rsidRPr="001D5CA2">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1D5CA2">
              <w:rPr>
                <w:rFonts w:ascii="Arial" w:hAnsi="Arial" w:cs="Arial"/>
                <w:sz w:val="24"/>
                <w:szCs w:val="24"/>
              </w:rPr>
              <w:t>Your answers will be treated with the utmost confidence and will only be used for statistical purposes.</w:t>
            </w:r>
          </w:p>
        </w:tc>
      </w:tr>
      <w:tr w:rsidR="00870F6F"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42170C" w:rsidRPr="001D5CA2">
              <w:rPr>
                <w:rFonts w:ascii="Arial" w:hAnsi="Arial" w:cs="Arial"/>
                <w:b/>
                <w:sz w:val="24"/>
                <w:szCs w:val="24"/>
              </w:rPr>
            </w:r>
            <w:r w:rsidRPr="001D5CA2">
              <w:rPr>
                <w:rFonts w:ascii="Arial" w:hAnsi="Arial" w:cs="Arial"/>
                <w:b/>
                <w:sz w:val="24"/>
                <w:szCs w:val="24"/>
              </w:rPr>
              <w:fldChar w:fldCharType="end"/>
            </w:r>
            <w:bookmarkEnd w:id="1"/>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42170C" w:rsidRPr="001D5CA2">
              <w:rPr>
                <w:rFonts w:ascii="Arial" w:hAnsi="Arial" w:cs="Arial"/>
                <w:b/>
                <w:sz w:val="24"/>
                <w:szCs w:val="24"/>
              </w:rPr>
            </w:r>
            <w:r w:rsidRPr="001D5CA2">
              <w:rPr>
                <w:rFonts w:ascii="Arial" w:hAnsi="Arial" w:cs="Arial"/>
                <w:b/>
                <w:sz w:val="24"/>
                <w:szCs w:val="24"/>
              </w:rPr>
              <w:fldChar w:fldCharType="end"/>
            </w:r>
            <w:bookmarkEnd w:id="2"/>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00C058BA"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
        </w:tc>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C058BA"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1D5CA2">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0042170C"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sidR="0042170C" w:rsidRPr="00762AA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Pr="001D5CA2"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tc>
      </w:tr>
      <w:tr w:rsidR="003B4926" w:rsidRPr="001D5CA2">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Pr="001D5CA2" w:rsidRDefault="003B4926" w:rsidP="001D5CA2">
            <w:pPr>
              <w:jc w:val="both"/>
              <w:rPr>
                <w:rFonts w:ascii="Arial" w:hAnsi="Arial" w:cs="Arial"/>
                <w:b/>
                <w:sz w:val="24"/>
                <w:szCs w:val="24"/>
              </w:rPr>
            </w:pPr>
            <w:r w:rsidRPr="001D5CA2">
              <w:rPr>
                <w:rFonts w:ascii="Arial" w:hAnsi="Arial" w:cs="Arial"/>
                <w:sz w:val="24"/>
                <w:szCs w:val="24"/>
              </w:rPr>
              <w:t>Prefer not to say</w:t>
            </w:r>
          </w:p>
        </w:tc>
      </w:tr>
      <w:tr w:rsidR="00FB6BCB"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320E6E" w:rsidRPr="00320E6E" w:rsidRDefault="00320E6E" w:rsidP="00FB3A05">
            <w:pPr>
              <w:rPr>
                <w:rFonts w:ascii="Arial" w:hAnsi="Arial" w:cs="Arial"/>
                <w:sz w:val="10"/>
                <w:szCs w:val="10"/>
              </w:rPr>
            </w:pPr>
          </w:p>
          <w:p w:rsidR="00320E6E" w:rsidRPr="00EE4008" w:rsidRDefault="00320E6E" w:rsidP="00ED2E78">
            <w:pPr>
              <w:rPr>
                <w:rFonts w:ascii="Arial" w:hAnsi="Arial" w:cs="Arial"/>
                <w:sz w:val="24"/>
              </w:rPr>
            </w:pPr>
          </w:p>
        </w:tc>
      </w:tr>
    </w:tbl>
    <w:p w:rsidR="00441E86" w:rsidRPr="00EE4008" w:rsidRDefault="00441E86" w:rsidP="00C665B8">
      <w:pPr>
        <w:rPr>
          <w:rFonts w:ascii="Arial" w:hAnsi="Arial" w:cs="Arial"/>
          <w:sz w:val="16"/>
          <w:szCs w:val="16"/>
        </w:rPr>
      </w:pPr>
    </w:p>
    <w:tbl>
      <w:tblPr>
        <w:tblpPr w:leftFromText="180" w:rightFromText="180" w:vertAnchor="page" w:horzAnchor="page" w:tblpX="829" w:tblpY="901"/>
        <w:tblW w:w="10728" w:type="dxa"/>
        <w:tblLook w:val="01E0" w:firstRow="1" w:lastRow="1" w:firstColumn="1" w:lastColumn="1" w:noHBand="0" w:noVBand="0"/>
      </w:tblPr>
      <w:tblGrid>
        <w:gridCol w:w="6408"/>
        <w:gridCol w:w="4320"/>
      </w:tblGrid>
      <w:tr w:rsidR="000D7B67" w:rsidRPr="001D5CA2" w:rsidTr="000D7B67">
        <w:tc>
          <w:tcPr>
            <w:tcW w:w="6408" w:type="dxa"/>
            <w:shd w:val="clear" w:color="auto" w:fill="auto"/>
          </w:tcPr>
          <w:p w:rsidR="000D7B67" w:rsidRPr="001D5CA2" w:rsidRDefault="000D7B67" w:rsidP="000D7B67">
            <w:pPr>
              <w:rPr>
                <w:rFonts w:ascii="Arial" w:hAnsi="Arial" w:cs="Arial"/>
                <w:b/>
                <w:sz w:val="36"/>
                <w:szCs w:val="36"/>
              </w:rPr>
            </w:pPr>
            <w:r>
              <w:rPr>
                <w:rFonts w:ascii="Arial" w:hAnsi="Arial" w:cs="Arial"/>
                <w:b/>
                <w:sz w:val="36"/>
                <w:szCs w:val="36"/>
              </w:rPr>
              <w:lastRenderedPageBreak/>
              <w:t>CLEVES CROSS LEARNING TRUST</w:t>
            </w:r>
            <w:r w:rsidRPr="001D5CA2">
              <w:rPr>
                <w:rFonts w:ascii="Arial" w:hAnsi="Arial" w:cs="Arial"/>
                <w:b/>
                <w:sz w:val="36"/>
                <w:szCs w:val="36"/>
              </w:rPr>
              <w:t xml:space="preserve"> </w:t>
            </w:r>
          </w:p>
          <w:p w:rsidR="000D7B67" w:rsidRPr="001D5CA2" w:rsidRDefault="000D7B67" w:rsidP="000D7B67">
            <w:pPr>
              <w:rPr>
                <w:rFonts w:ascii="Arial" w:hAnsi="Arial" w:cs="Arial"/>
                <w:b/>
                <w:sz w:val="36"/>
                <w:szCs w:val="36"/>
              </w:rPr>
            </w:pPr>
            <w:r w:rsidRPr="001D5CA2">
              <w:rPr>
                <w:rFonts w:ascii="Arial" w:hAnsi="Arial" w:cs="Arial"/>
                <w:b/>
                <w:sz w:val="36"/>
                <w:szCs w:val="36"/>
              </w:rPr>
              <w:t>Application Form</w:t>
            </w:r>
          </w:p>
          <w:p w:rsidR="000D7B67" w:rsidRPr="001D5CA2" w:rsidRDefault="000D7B67" w:rsidP="000D7B67">
            <w:pPr>
              <w:rPr>
                <w:rFonts w:ascii="Arial" w:hAnsi="Arial" w:cs="Arial"/>
                <w:b/>
                <w:sz w:val="16"/>
                <w:szCs w:val="16"/>
              </w:rPr>
            </w:pPr>
          </w:p>
          <w:p w:rsidR="000D7B67" w:rsidRPr="001D5CA2" w:rsidRDefault="000D7B67" w:rsidP="000D7B67">
            <w:pPr>
              <w:rPr>
                <w:rFonts w:ascii="Arial" w:hAnsi="Arial" w:cs="Arial"/>
                <w:b/>
                <w:sz w:val="24"/>
                <w:szCs w:val="24"/>
              </w:rPr>
            </w:pPr>
            <w:r w:rsidRPr="001D5CA2">
              <w:rPr>
                <w:rFonts w:ascii="Arial" w:hAnsi="Arial" w:cs="Arial"/>
                <w:b/>
                <w:sz w:val="24"/>
                <w:szCs w:val="24"/>
              </w:rPr>
              <w:t>Strictly Confidential</w:t>
            </w:r>
          </w:p>
          <w:p w:rsidR="000D7B67" w:rsidRPr="001D5CA2" w:rsidRDefault="000D7B67" w:rsidP="000D7B67">
            <w:pPr>
              <w:rPr>
                <w:rFonts w:ascii="Arial" w:hAnsi="Arial" w:cs="Arial"/>
                <w:b/>
                <w:sz w:val="16"/>
                <w:szCs w:val="16"/>
              </w:rPr>
            </w:pPr>
          </w:p>
        </w:tc>
        <w:tc>
          <w:tcPr>
            <w:tcW w:w="4320" w:type="dxa"/>
            <w:shd w:val="clear" w:color="auto" w:fill="auto"/>
          </w:tcPr>
          <w:p w:rsidR="000D7B67" w:rsidRPr="001D5CA2" w:rsidRDefault="000D7B67" w:rsidP="000D7B67">
            <w:pPr>
              <w:jc w:val="center"/>
              <w:rPr>
                <w:rFonts w:ascii="Arial" w:hAnsi="Arial" w:cs="Arial"/>
                <w:b/>
                <w:sz w:val="28"/>
              </w:rPr>
            </w:pPr>
          </w:p>
        </w:tc>
      </w:tr>
      <w:tr w:rsidR="000D7B67" w:rsidRPr="001D5CA2" w:rsidTr="000D7B67">
        <w:trPr>
          <w:trHeight w:val="277"/>
        </w:trPr>
        <w:tc>
          <w:tcPr>
            <w:tcW w:w="10728" w:type="dxa"/>
            <w:gridSpan w:val="2"/>
            <w:shd w:val="clear" w:color="auto" w:fill="auto"/>
          </w:tcPr>
          <w:p w:rsidR="000D7B67" w:rsidRPr="001D5CA2" w:rsidRDefault="000D7B67" w:rsidP="000D7B67">
            <w:pPr>
              <w:rPr>
                <w:rFonts w:ascii="Arial" w:hAnsi="Arial" w:cs="Arial"/>
                <w:b/>
                <w:sz w:val="28"/>
              </w:rPr>
            </w:pPr>
            <w:r w:rsidRPr="001D5CA2">
              <w:rPr>
                <w:rFonts w:ascii="Arial" w:hAnsi="Arial" w:cs="Arial"/>
                <w:b/>
                <w:sz w:val="24"/>
              </w:rPr>
              <w:t>Please read the Guidance Notes before completing this form</w:t>
            </w:r>
          </w:p>
        </w:tc>
      </w:tr>
    </w:tbl>
    <w:p w:rsidR="007D7BA6" w:rsidRPr="00EE4008" w:rsidRDefault="007D7BA6" w:rsidP="00C665B8">
      <w:pPr>
        <w:rPr>
          <w:rFonts w:ascii="Arial" w:hAnsi="Arial" w:cs="Arial"/>
          <w:sz w:val="16"/>
          <w:szCs w:val="16"/>
        </w:rPr>
      </w:pPr>
    </w:p>
    <w:p w:rsidR="00C665B8" w:rsidRPr="00EE4008" w:rsidRDefault="00B6286D" w:rsidP="000D572F">
      <w:pPr>
        <w:pStyle w:val="BodyText2"/>
        <w:rPr>
          <w:rFonts w:cs="Arial"/>
        </w:rPr>
      </w:pPr>
      <w:r>
        <w:rPr>
          <w:rFonts w:cs="Arial"/>
          <w:b/>
          <w:noProof/>
          <w:sz w:val="28"/>
          <w:lang w:val="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111760</wp:posOffset>
            </wp:positionV>
            <wp:extent cx="2073275" cy="951230"/>
            <wp:effectExtent l="0" t="0" r="0" b="0"/>
            <wp:wrapThrough wrapText="bothSides">
              <wp:wrapPolygon edited="0">
                <wp:start x="0" y="0"/>
                <wp:lineTo x="0" y="21340"/>
                <wp:lineTo x="21435" y="21340"/>
                <wp:lineTo x="21435" y="0"/>
                <wp:lineTo x="0" y="0"/>
              </wp:wrapPolygon>
            </wp:wrapThrough>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27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blPrEx>
          <w:tblCellMar>
            <w:top w:w="0" w:type="dxa"/>
            <w:bottom w:w="0" w:type="dxa"/>
          </w:tblCellMar>
        </w:tblPrEx>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blPrEx>
          <w:tblCellMar>
            <w:top w:w="0" w:type="dxa"/>
            <w:bottom w:w="0" w:type="dxa"/>
          </w:tblCellMar>
        </w:tblPrEx>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42170C" w:rsidRP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12FF5" w:rsidRP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
        </w:tc>
      </w:tr>
      <w:tr w:rsidR="000D572F" w:rsidRPr="00EE4008">
        <w:tblPrEx>
          <w:tblCellMar>
            <w:top w:w="0" w:type="dxa"/>
            <w:bottom w:w="0" w:type="dxa"/>
          </w:tblCellMar>
        </w:tblPrEx>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42170C" w:rsidRP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42170C" w:rsidRP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
        </w:tc>
      </w:tr>
      <w:tr w:rsidR="000D572F" w:rsidRPr="00EE4008">
        <w:tblPrEx>
          <w:tblCellMar>
            <w:top w:w="0" w:type="dxa"/>
            <w:bottom w:w="0" w:type="dxa"/>
          </w:tblCellMar>
        </w:tblPrEx>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00C92842"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C058BA" w:rsidRPr="00EE4008">
              <w:rPr>
                <w:rFonts w:ascii="Arial" w:hAnsi="Arial" w:cs="Arial"/>
                <w:sz w:val="24"/>
                <w:szCs w:val="24"/>
              </w:rPr>
            </w:r>
            <w:r w:rsidRPr="00EE4008">
              <w:rPr>
                <w:rFonts w:ascii="Arial" w:hAnsi="Arial" w:cs="Arial"/>
                <w:sz w:val="24"/>
                <w:szCs w:val="24"/>
              </w:rPr>
              <w:fldChar w:fldCharType="end"/>
            </w:r>
            <w:bookmarkEnd w:id="11"/>
          </w:p>
        </w:tc>
      </w:tr>
      <w:tr w:rsidR="00441E86" w:rsidRPr="00EE4008" w:rsidTr="005011C8">
        <w:tblPrEx>
          <w:tblCellMar>
            <w:top w:w="0" w:type="dxa"/>
            <w:bottom w:w="0" w:type="dxa"/>
          </w:tblCellMar>
        </w:tblPrEx>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00C058BA"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blPrEx>
          <w:tblCellMar>
            <w:top w:w="0" w:type="dxa"/>
            <w:bottom w:w="0" w:type="dxa"/>
          </w:tblCellMar>
        </w:tblPrEx>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501A19" w:rsidRPr="00EE4008">
        <w:tblPrEx>
          <w:tblCellMar>
            <w:top w:w="0" w:type="dxa"/>
            <w:bottom w:w="0" w:type="dxa"/>
          </w:tblCellMar>
        </w:tblPrEx>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EE4008" w:rsidRPr="00EE4008">
        <w:tblPrEx>
          <w:tblCellMar>
            <w:top w:w="0" w:type="dxa"/>
            <w:bottom w:w="0" w:type="dxa"/>
          </w:tblCellMar>
        </w:tblPrEx>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42170C" w:rsidRP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6511EA" w:rsidRPr="00EE4008">
        <w:tblPrEx>
          <w:tblCellMar>
            <w:top w:w="0" w:type="dxa"/>
            <w:bottom w:w="0" w:type="dxa"/>
          </w:tblCellMar>
        </w:tblPrEx>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
        </w:tc>
      </w:tr>
      <w:tr w:rsidR="00BD6EEA" w:rsidRPr="00EE4008">
        <w:tblPrEx>
          <w:tblCellMar>
            <w:top w:w="0" w:type="dxa"/>
            <w:bottom w:w="0" w:type="dxa"/>
          </w:tblCellMar>
        </w:tblPrEx>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tr w:rsidR="00BD6EEA" w:rsidRPr="00EE4008">
        <w:tblPrEx>
          <w:tblCellMar>
            <w:top w:w="0" w:type="dxa"/>
            <w:bottom w:w="0" w:type="dxa"/>
          </w:tblCellMar>
        </w:tblPrEx>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Pr="001D5CA2">
              <w:rPr>
                <w:rFonts w:ascii="Arial" w:hAnsi="Arial" w:cs="Arial"/>
                <w:b/>
                <w:sz w:val="24"/>
                <w:szCs w:val="24"/>
              </w:rPr>
            </w:r>
            <w:r w:rsidRPr="001D5CA2">
              <w:rPr>
                <w:rFonts w:ascii="Arial" w:hAnsi="Arial" w:cs="Arial"/>
                <w:b/>
                <w:sz w:val="24"/>
                <w:szCs w:val="24"/>
              </w:rPr>
              <w:fldChar w:fldCharType="end"/>
            </w:r>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 xml:space="preserve">Other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42170C"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
        </w:tc>
      </w:tr>
      <w:tr w:rsidR="0054624A" w:rsidRPr="00EE4008">
        <w:tblPrEx>
          <w:tblCellMar>
            <w:top w:w="0" w:type="dxa"/>
            <w:bottom w:w="0" w:type="dxa"/>
          </w:tblCellMar>
        </w:tblPrEx>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B6286D"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19685</wp:posOffset>
                      </wp:positionV>
                      <wp:extent cx="907415" cy="6731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741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9088D" w:rsidRDefault="0009088D" w:rsidP="00EA6B2B">
                                  <w:r>
                                    <w:fldChar w:fldCharType="begin"/>
                                  </w:r>
                                  <w:r>
                                    <w:instrText xml:space="preserve"> INCLUDEPICTURE  "http://www.northwilts.gov.uk/positive_about_disability.jpg" \* MERGEFORMATINET </w:instrText>
                                  </w:r>
                                  <w:r>
                                    <w:fldChar w:fldCharType="separate"/>
                                  </w:r>
                                  <w:r w:rsidR="00B6286D">
                                    <w:rPr>
                                      <w:noProof/>
                                    </w:rPr>
                                    <w:drawing>
                                      <wp:inline distT="0" distB="0" distL="0" distR="0">
                                        <wp:extent cx="723900" cy="583565"/>
                                        <wp:effectExtent l="0" t="0" r="0" b="0"/>
                                        <wp:docPr id="1" name="Picture 1" descr="Positive and Disa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sitive and Disability Logo"/>
                                                <pic:cNvPicPr>
                                                  <a:picLocks/>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3900" cy="583565"/>
                                                </a:xfrm>
                                                <a:prstGeom prst="rect">
                                                  <a:avLst/>
                                                </a:prstGeom>
                                                <a:noFill/>
                                                <a:ln>
                                                  <a:noFill/>
                                                </a:ln>
                                              </pic:spPr>
                                            </pic:pic>
                                          </a:graphicData>
                                        </a:graphic>
                                      </wp:inline>
                                    </w:drawing>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pt;margin-top:1.55pt;width:71.45pt;height:5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" filled="f" stroked="f" strokecolor="white">
                      <v:path arrowok="t"/>
                      <v:textbox style="mso-fit-shape-to-text:t">
                        <w:txbxContent>
                          <w:p w:rsidR="0009088D" w:rsidRDefault="0009088D" w:rsidP="00EA6B2B">
                            <w:r>
                              <w:fldChar w:fldCharType="begin"/>
                            </w:r>
                            <w:r>
                              <w:instrText xml:space="preserve"> INCLUDEPICTURE  "http://www.northwilts.gov.uk/positive_about_disability.jpg" \* MERGEFORMATINET </w:instrText>
                            </w:r>
                            <w:r>
                              <w:fldChar w:fldCharType="separate"/>
                            </w:r>
                            <w:r w:rsidR="00B6286D">
                              <w:rPr>
                                <w:noProof/>
                              </w:rPr>
                              <w:drawing>
                                <wp:inline distT="0" distB="0" distL="0" distR="0">
                                  <wp:extent cx="723900" cy="583565"/>
                                  <wp:effectExtent l="0" t="0" r="0" b="0"/>
                                  <wp:docPr id="1" name="Picture 1" descr="Positive and Disa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sitive and Disability Logo"/>
                                          <pic:cNvPicPr>
                                            <a:picLocks/>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3900" cy="583565"/>
                                          </a:xfrm>
                                          <a:prstGeom prst="rect">
                                            <a:avLst/>
                                          </a:prstGeom>
                                          <a:noFill/>
                                          <a:ln>
                                            <a:noFill/>
                                          </a:ln>
                                        </pic:spPr>
                                      </pic:pic>
                                    </a:graphicData>
                                  </a:graphic>
                                </wp:inline>
                              </w:drawing>
                            </w:r>
                            <w:r>
                              <w:fldChar w:fldCharType="end"/>
                            </w:r>
                          </w:p>
                        </w:txbxContent>
                      </v:textbox>
                    </v:shape>
                  </w:pict>
                </mc:Fallback>
              </mc:AlternateContent>
            </w:r>
          </w:p>
        </w:tc>
      </w:tr>
      <w:tr w:rsidR="00382C0E" w:rsidRPr="00EE4008">
        <w:tblPrEx>
          <w:tblCellMar>
            <w:top w:w="0" w:type="dxa"/>
            <w:bottom w:w="0" w:type="dxa"/>
          </w:tblCellMar>
        </w:tblPrEx>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Pr="00EE4008">
              <w:rPr>
                <w:rFonts w:ascii="Arial" w:hAnsi="Arial" w:cs="Arial"/>
                <w:b/>
                <w:sz w:val="24"/>
                <w:szCs w:val="24"/>
              </w:rPr>
            </w:r>
            <w:r w:rsidRPr="00EE4008">
              <w:rPr>
                <w:rFonts w:ascii="Arial" w:hAnsi="Arial" w:cs="Arial"/>
                <w:b/>
                <w:sz w:val="24"/>
                <w:szCs w:val="24"/>
              </w:rPr>
              <w:fldChar w:fldCharType="end"/>
            </w:r>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0D7B67">
        <w:tblPrEx>
          <w:tblCellMar>
            <w:top w:w="0" w:type="dxa"/>
            <w:bottom w:w="0" w:type="dxa"/>
          </w:tblCellMar>
        </w:tblPrEx>
        <w:trPr>
          <w:cantSplit/>
          <w:trHeight w:hRule="exact" w:val="1987"/>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00D25D8F"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 w:rsidR="00FB6BCB" w:rsidRPr="00EE4008" w:rsidRDefault="00FB6BCB" w:rsidP="00994F70">
            <w:pPr>
              <w:rPr>
                <w:rFonts w:ascii="Arial" w:hAnsi="Arial" w:cs="Arial"/>
                <w:sz w:val="24"/>
                <w:szCs w:val="24"/>
              </w:rPr>
            </w:pPr>
          </w:p>
        </w:tc>
      </w:tr>
      <w:tr w:rsidR="00994F70" w:rsidRPr="001D5CA2" w:rsidTr="00DC76F1">
        <w:tblPrEx>
          <w:tblCellMar>
            <w:top w:w="0" w:type="dxa"/>
            <w:bottom w:w="0" w:type="dxa"/>
          </w:tblCellMar>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7676CF">
        <w:tblPrEx>
          <w:tblCellMar>
            <w:top w:w="0" w:type="dxa"/>
            <w:bottom w:w="0" w:type="dxa"/>
          </w:tblCellMar>
          <w:tblLook w:val="01E0" w:firstRow="1" w:lastRow="1" w:firstColumn="1" w:lastColumn="1" w:noHBand="0" w:noVBand="0"/>
        </w:tblPrEx>
        <w:trPr>
          <w:trHeight w:val="5374"/>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proofErr w:type="gramStart"/>
            <w:r>
              <w:rPr>
                <w:rFonts w:ascii="Arial" w:hAnsi="Arial" w:cs="Arial"/>
                <w:b/>
              </w:rPr>
              <w:t>YES  /</w:t>
            </w:r>
            <w:proofErr w:type="gramEnd"/>
            <w:r>
              <w:rPr>
                <w:rFonts w:ascii="Arial" w:hAnsi="Arial" w:cs="Arial"/>
                <w:b/>
              </w:rPr>
              <w:t xml:space="preserve">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DC76F1" w:rsidRDefault="007676CF" w:rsidP="007676CF">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Pr="00DC76F1" w:rsidRDefault="007676CF" w:rsidP="007676CF">
            <w:pPr>
              <w:jc w:val="both"/>
              <w:rPr>
                <w:rFonts w:ascii="Arial" w:hAnsi="Arial" w:cs="Arial"/>
              </w:rPr>
            </w:pPr>
          </w:p>
        </w:tc>
      </w:tr>
      <w:tr w:rsidR="00994F70" w:rsidRPr="001D5CA2">
        <w:tblPrEx>
          <w:tblCellMar>
            <w:top w:w="0" w:type="dxa"/>
            <w:bottom w:w="0" w:type="dxa"/>
          </w:tblCellMar>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D2E78" w:rsidP="001D5CA2">
            <w:pPr>
              <w:rPr>
                <w:rFonts w:ascii="Arial" w:hAnsi="Arial" w:cs="Arial"/>
                <w:b/>
                <w:sz w:val="24"/>
              </w:rPr>
            </w:pPr>
            <w:r>
              <w:rPr>
                <w:rFonts w:ascii="Arial" w:hAnsi="Arial" w:cs="Arial"/>
                <w:sz w:val="22"/>
                <w:szCs w:val="22"/>
              </w:rPr>
              <w:t>CCLT</w:t>
            </w:r>
            <w:r w:rsidR="00E940E1" w:rsidRPr="007676CF">
              <w:rPr>
                <w:rFonts w:ascii="Arial" w:hAnsi="Arial" w:cs="Arial"/>
                <w:sz w:val="22"/>
                <w:szCs w:val="22"/>
              </w:rPr>
              <w:t xml:space="preserve"> is committed to confidentiality and complies with the Data Protection Act 1998. All information will be handled and stored sensitively and used only for its intended purpose.</w:t>
            </w:r>
          </w:p>
        </w:tc>
      </w:tr>
      <w:tr w:rsidR="00994F70" w:rsidRPr="001D5CA2">
        <w:tblPrEx>
          <w:tblCellMar>
            <w:top w:w="0" w:type="dxa"/>
            <w:bottom w:w="0" w:type="dxa"/>
          </w:tblCellMar>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CellMar>
            <w:top w:w="0" w:type="dxa"/>
            <w:bottom w:w="0" w:type="dxa"/>
          </w:tblCellMar>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CellMar>
            <w:top w:w="0" w:type="dxa"/>
            <w:bottom w:w="0" w:type="dxa"/>
          </w:tblCellMar>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CellMar>
            <w:top w:w="0" w:type="dxa"/>
            <w:bottom w:w="0" w:type="dxa"/>
          </w:tblCellMar>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1D5CA2">
            <w:pPr>
              <w:jc w:val="both"/>
              <w:rPr>
                <w:rFonts w:ascii="Arial" w:hAnsi="Arial" w:cs="Arial"/>
                <w:b/>
                <w:sz w:val="12"/>
                <w:szCs w:val="12"/>
              </w:rPr>
            </w:pPr>
          </w:p>
          <w:p w:rsidR="00171D23" w:rsidRPr="007676CF" w:rsidRDefault="00171D23" w:rsidP="001D5CA2">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w:t>
            </w:r>
            <w:r w:rsidR="005621D8" w:rsidRPr="007676CF">
              <w:rPr>
                <w:rFonts w:ascii="Arial" w:hAnsi="Arial" w:cs="Arial"/>
                <w:b/>
                <w:sz w:val="22"/>
                <w:szCs w:val="22"/>
              </w:rPr>
              <w:t xml:space="preserve"> and I declare that the information I have given is true </w:t>
            </w:r>
            <w:r w:rsidR="00A0047D" w:rsidRPr="007676CF">
              <w:rPr>
                <w:rFonts w:ascii="Arial" w:hAnsi="Arial" w:cs="Arial"/>
                <w:b/>
                <w:sz w:val="22"/>
                <w:szCs w:val="22"/>
              </w:rPr>
              <w:t>in all respects</w:t>
            </w:r>
            <w:r w:rsidR="00FA55C3" w:rsidRPr="007676CF">
              <w:rPr>
                <w:rFonts w:ascii="Arial" w:hAnsi="Arial" w:cs="Arial"/>
                <w:b/>
                <w:sz w:val="22"/>
                <w:szCs w:val="22"/>
              </w:rPr>
              <w:t>.</w:t>
            </w:r>
            <w:r w:rsidR="005621D8" w:rsidRPr="007676CF">
              <w:rPr>
                <w:rFonts w:ascii="Arial" w:hAnsi="Arial" w:cs="Arial"/>
                <w:b/>
                <w:sz w:val="22"/>
                <w:szCs w:val="22"/>
              </w:rPr>
              <w:t xml:space="preserve"> </w:t>
            </w:r>
            <w:r w:rsidR="001B1B63" w:rsidRPr="007676CF">
              <w:rPr>
                <w:rFonts w:ascii="Arial" w:hAnsi="Arial" w:cs="Arial"/>
                <w:b/>
                <w:sz w:val="22"/>
                <w:szCs w:val="22"/>
              </w:rPr>
              <w:t xml:space="preserve"> </w:t>
            </w:r>
            <w:r w:rsidRPr="007676CF">
              <w:rPr>
                <w:rFonts w:ascii="Arial" w:hAnsi="Arial" w:cs="Arial"/>
                <w:b/>
                <w:sz w:val="22"/>
                <w:szCs w:val="22"/>
              </w:rPr>
              <w:t>I understand that false information may render me liable for dismissal if I am appointed.</w:t>
            </w:r>
          </w:p>
          <w:p w:rsidR="00171D23" w:rsidRPr="007676CF" w:rsidRDefault="00171D23" w:rsidP="001D5CA2">
            <w:pPr>
              <w:jc w:val="both"/>
              <w:rPr>
                <w:rFonts w:ascii="Arial" w:hAnsi="Arial" w:cs="Arial"/>
                <w:b/>
                <w:sz w:val="22"/>
                <w:szCs w:val="22"/>
              </w:rPr>
            </w:pPr>
          </w:p>
          <w:p w:rsidR="00171D23" w:rsidRPr="007676CF" w:rsidRDefault="00171D23" w:rsidP="00A17C93">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Pr="007676CF">
              <w:rPr>
                <w:rFonts w:ascii="Arial" w:hAnsi="Arial" w:cs="Arial"/>
                <w:b/>
                <w:sz w:val="22"/>
                <w:szCs w:val="22"/>
              </w:rPr>
            </w:r>
            <w:r w:rsidRPr="007676CF">
              <w:rPr>
                <w:rFonts w:ascii="Arial" w:hAnsi="Arial" w:cs="Arial"/>
                <w:b/>
                <w:sz w:val="22"/>
                <w:szCs w:val="22"/>
              </w:rPr>
              <w:fldChar w:fldCharType="end"/>
            </w:r>
          </w:p>
          <w:p w:rsidR="00DF371C" w:rsidRPr="007676CF" w:rsidRDefault="00DF371C" w:rsidP="00A17C93">
            <w:pPr>
              <w:rPr>
                <w:rFonts w:ascii="Arial" w:hAnsi="Arial" w:cs="Arial"/>
                <w:b/>
                <w:sz w:val="22"/>
                <w:szCs w:val="22"/>
              </w:rPr>
            </w:pPr>
          </w:p>
        </w:tc>
      </w:tr>
      <w:tr w:rsidR="00994F70" w:rsidRPr="007676CF">
        <w:tblPrEx>
          <w:tblCellMar>
            <w:top w:w="0" w:type="dxa"/>
            <w:bottom w:w="0" w:type="dxa"/>
          </w:tblCellMar>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09088D" w:rsidRDefault="0009088D">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blPrEx>
          <w:tblCellMar>
            <w:top w:w="0" w:type="dxa"/>
            <w:bottom w:w="0" w:type="dxa"/>
          </w:tblCellMar>
        </w:tblPrEx>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lastRenderedPageBreak/>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blPrEx>
          <w:tblCellMar>
            <w:top w:w="0" w:type="dxa"/>
            <w:bottom w:w="0" w:type="dxa"/>
          </w:tblCellMar>
        </w:tblPrEx>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rsidTr="00625739">
        <w:tc>
          <w:tcPr>
            <w:tcW w:w="468" w:type="dxa"/>
            <w:shd w:val="clear" w:color="auto" w:fill="80000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80000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blPrEx>
          <w:tblCellMar>
            <w:top w:w="0" w:type="dxa"/>
            <w:bottom w:w="0" w:type="dxa"/>
          </w:tblCellMar>
        </w:tblPrEx>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blPrEx>
          <w:tblCellMar>
            <w:top w:w="0" w:type="dxa"/>
            <w:bottom w:w="0" w:type="dxa"/>
          </w:tblCellMar>
        </w:tblPrEx>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blPrEx>
          <w:tblCellMar>
            <w:top w:w="0" w:type="dxa"/>
            <w:bottom w:w="0" w:type="dxa"/>
          </w:tblCellMar>
        </w:tblPrEx>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0" w:name="SecName"/>
      <w:tr w:rsidR="006124E0" w:rsidRPr="00EE4008" w:rsidTr="00ED2E78">
        <w:tblPrEx>
          <w:tblCellMar>
            <w:top w:w="0" w:type="dxa"/>
            <w:bottom w:w="0" w:type="dxa"/>
          </w:tblCellMar>
        </w:tblPrEx>
        <w:trPr>
          <w:trHeight w:hRule="exact" w:val="3543"/>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sidRPr="000621B0">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sidRPr="000621B0">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bl>
    <w:p w:rsidR="006124E0" w:rsidRPr="00EE4008"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blPrEx>
          <w:tblCellMar>
            <w:top w:w="0" w:type="dxa"/>
            <w:bottom w:w="0" w:type="dxa"/>
          </w:tblCellMar>
        </w:tblPrEx>
        <w:trPr>
          <w:cantSplit/>
          <w:trHeight w:val="414"/>
        </w:trPr>
        <w:tc>
          <w:tcPr>
            <w:tcW w:w="10728" w:type="dxa"/>
            <w:gridSpan w:val="8"/>
            <w:vAlign w:val="center"/>
          </w:tcPr>
          <w:p w:rsidR="006124E0" w:rsidRPr="00EE4008" w:rsidRDefault="006124E0" w:rsidP="006124E0">
            <w:pPr>
              <w:rPr>
                <w:rFonts w:ascii="Arial" w:hAnsi="Arial" w:cs="Arial"/>
                <w:sz w:val="24"/>
              </w:rPr>
            </w:pPr>
            <w:r w:rsidRPr="00EE4008">
              <w:rPr>
                <w:rFonts w:ascii="Arial" w:hAnsi="Arial" w:cs="Arial"/>
                <w:b/>
                <w:sz w:val="28"/>
              </w:rPr>
              <w:t>Further and Higher Education:</w:t>
            </w:r>
            <w:r w:rsidRPr="00EE4008">
              <w:rPr>
                <w:rFonts w:ascii="Arial" w:hAnsi="Arial" w:cs="Arial"/>
                <w:sz w:val="24"/>
              </w:rPr>
              <w:t xml:space="preserve"> Please include YT, apprenticeships etc.</w:t>
            </w:r>
          </w:p>
        </w:tc>
      </w:tr>
      <w:tr w:rsidR="006124E0" w:rsidRPr="00A572CA">
        <w:tblPrEx>
          <w:tblCellMar>
            <w:top w:w="0" w:type="dxa"/>
            <w:bottom w:w="0" w:type="dxa"/>
          </w:tblCellMar>
        </w:tblPrEx>
        <w:tc>
          <w:tcPr>
            <w:tcW w:w="2235"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1"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tr w:rsidR="006124E0" w:rsidRPr="00EE4008" w:rsidTr="0009088D">
        <w:tblPrEx>
          <w:tblCellMar>
            <w:top w:w="0" w:type="dxa"/>
            <w:bottom w:w="0" w:type="dxa"/>
          </w:tblCellMar>
        </w:tblPrEx>
        <w:trPr>
          <w:trHeight w:hRule="exact" w:val="4385"/>
        </w:trPr>
        <w:tc>
          <w:tcPr>
            <w:tcW w:w="2235" w:type="dxa"/>
          </w:tcPr>
          <w:p w:rsidR="00784198" w:rsidRPr="00E940E1" w:rsidRDefault="00784198" w:rsidP="006124E0">
            <w:pPr>
              <w:rPr>
                <w:rFonts w:ascii="Arial" w:hAnsi="Arial" w:cs="Arial"/>
                <w:sz w:val="24"/>
                <w:szCs w:val="24"/>
              </w:rPr>
            </w:pPr>
          </w:p>
        </w:tc>
        <w:bookmarkStart w:id="23" w:name="FurQual"/>
        <w:tc>
          <w:tcPr>
            <w:tcW w:w="2551"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bookmarkStart w:id="25"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5"/>
          </w:p>
        </w:tc>
        <w:bookmarkStart w:id="26"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6124E0" w:rsidRPr="00EE4008" w:rsidTr="0009088D">
        <w:tblPrEx>
          <w:tblCellMar>
            <w:top w:w="0" w:type="dxa"/>
            <w:bottom w:w="0" w:type="dxa"/>
          </w:tblCellMar>
        </w:tblPrEx>
        <w:trPr>
          <w:trHeight w:val="350"/>
        </w:trPr>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tblPrEx>
          <w:tblCellMar>
            <w:top w:w="0" w:type="dxa"/>
            <w:bottom w:w="0" w:type="dxa"/>
          </w:tblCellMar>
        </w:tblPrEx>
        <w:tc>
          <w:tcPr>
            <w:tcW w:w="2268"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698"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27" w:name="TecName"/>
      <w:tr w:rsidR="009C726F" w:rsidRPr="00EE4008">
        <w:tblPrEx>
          <w:tblCellMar>
            <w:top w:w="0" w:type="dxa"/>
            <w:bottom w:w="0" w:type="dxa"/>
          </w:tblCellMar>
        </w:tblPrEx>
        <w:trPr>
          <w:trHeight w:hRule="exact" w:val="1846"/>
        </w:trPr>
        <w:tc>
          <w:tcPr>
            <w:tcW w:w="226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bookmarkStart w:id="29"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bookmarkStart w:id="30"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0"/>
          </w:p>
        </w:tc>
        <w:tc>
          <w:tcPr>
            <w:tcW w:w="169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ED2E78" w:rsidRDefault="00ED2E78" w:rsidP="006124E0">
      <w:pPr>
        <w:rPr>
          <w:rFonts w:ascii="Arial" w:hAnsi="Arial" w:cs="Arial"/>
        </w:rPr>
      </w:pPr>
    </w:p>
    <w:p w:rsidR="00ED2E78" w:rsidRDefault="00ED2E78" w:rsidP="006124E0">
      <w:pPr>
        <w:rPr>
          <w:rFonts w:ascii="Arial" w:hAnsi="Arial" w:cs="Arial"/>
        </w:rPr>
      </w:pPr>
    </w:p>
    <w:p w:rsidR="00ED2E78" w:rsidRPr="00EE4008" w:rsidRDefault="00ED2E7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rsidTr="00625739">
        <w:tc>
          <w:tcPr>
            <w:tcW w:w="468" w:type="dxa"/>
            <w:tcBorders>
              <w:bottom w:val="single" w:sz="4" w:space="0" w:color="auto"/>
            </w:tcBorders>
            <w:shd w:val="clear" w:color="auto" w:fill="80000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80000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1" w:name="PresJob"/>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00D25D8F"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1"/>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2" w:name="Text39"/>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2"/>
          </w:p>
        </w:tc>
        <w:bookmarkStart w:id="33"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bookmarkStart w:id="34"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4"/>
          </w:p>
        </w:tc>
        <w:bookmarkStart w:id="35"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bookmarkStart w:id="36"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r>
      <w:tr w:rsidR="00D54E09" w:rsidRPr="00EE4008">
        <w:tblPrEx>
          <w:shd w:val="clear" w:color="auto" w:fill="auto"/>
          <w:tblLook w:val="0000" w:firstRow="0" w:lastRow="0" w:firstColumn="0" w:lastColumn="0" w:noHBand="0" w:noVBand="0"/>
        </w:tblPrEx>
        <w:trPr>
          <w:cantSplit/>
          <w:trHeight w:hRule="exact" w:val="1201"/>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37" w:name="AddEmployment"/>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0151EC" w:rsidRPr="003467C4">
              <w:rPr>
                <w:rFonts w:ascii="Arial" w:hAnsi="Arial" w:cs="Arial"/>
                <w:sz w:val="24"/>
                <w:szCs w:val="24"/>
              </w:rPr>
            </w:r>
            <w:r w:rsidR="00472D28" w:rsidRPr="00E940E1">
              <w:rPr>
                <w:rFonts w:ascii="Arial" w:hAnsi="Arial" w:cs="Arial"/>
                <w:sz w:val="24"/>
                <w:szCs w:val="24"/>
              </w:rPr>
              <w:fldChar w:fldCharType="end"/>
            </w:r>
            <w:bookmarkEnd w:id="37"/>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38" w:name="AddEmpl"/>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39" w:name="PeriodNot"/>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r>
      <w:tr w:rsidR="003E681E" w:rsidRPr="00EE4008">
        <w:tblPrEx>
          <w:shd w:val="clear" w:color="auto" w:fill="auto"/>
          <w:tblLook w:val="0000" w:firstRow="0" w:lastRow="0" w:firstColumn="0" w:lastColumn="0" w:noHBand="0" w:noVBand="0"/>
        </w:tblPrEx>
        <w:trPr>
          <w:cantSplit/>
          <w:trHeight w:hRule="exact" w:val="567"/>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0" w:name="Text3"/>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1" w:name="DutyResp"/>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2" w:name="Text34"/>
            <w:r w:rsidRPr="001D5CA2">
              <w:rPr>
                <w:rFonts w:ascii="Arial" w:hAnsi="Arial" w:cs="Arial"/>
                <w:sz w:val="24"/>
                <w:szCs w:val="24"/>
              </w:rPr>
              <w:instrText xml:space="preserve"> FORMTEXT </w:instrText>
            </w:r>
            <w:r w:rsidR="00721901"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2"/>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3" w:name="Text29"/>
            <w:bookmarkStart w:id="44" w:name="Text33"/>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00721901"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4"/>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721901" w:rsidRPr="001D5CA2">
              <w:rPr>
                <w:rFonts w:ascii="Arial" w:hAnsi="Arial"/>
                <w:sz w:val="24"/>
                <w:szCs w:val="24"/>
              </w:rPr>
            </w:r>
            <w:r w:rsidR="00AB3928" w:rsidRPr="001D5CA2">
              <w:rPr>
                <w:rFonts w:ascii="Arial" w:hAnsi="Arial"/>
                <w:sz w:val="24"/>
                <w:szCs w:val="24"/>
              </w:rPr>
              <w:fldChar w:fldCharType="separate"/>
            </w:r>
            <w:r w:rsidR="00AB3928" w:rsidRPr="001D5CA2">
              <w:rPr>
                <w:rFonts w:ascii="Arial" w:hAnsi="Arial" w:cs="Arial"/>
                <w:sz w:val="24"/>
                <w:szCs w:val="24"/>
              </w:rPr>
              <w:fldChar w:fldCharType="end"/>
            </w:r>
            <w:bookmarkEnd w:id="43"/>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09088D" w:rsidRDefault="0009088D"/>
          <w:p w:rsidR="00662209" w:rsidRDefault="00662209"/>
          <w:p w:rsidR="00662209" w:rsidRDefault="00662209"/>
          <w:p w:rsidR="007714A1" w:rsidRDefault="007714A1"/>
          <w:p w:rsidR="007714A1" w:rsidRDefault="007714A1"/>
          <w:p w:rsidR="007714A1" w:rsidRDefault="007714A1"/>
          <w:p w:rsidR="00662209" w:rsidRDefault="00662209"/>
        </w:tc>
      </w:tr>
      <w:bookmarkEnd w:id="41"/>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25739">
        <w:trPr>
          <w:trHeight w:val="356"/>
        </w:trPr>
        <w:tc>
          <w:tcPr>
            <w:tcW w:w="468" w:type="dxa"/>
            <w:tcBorders>
              <w:bottom w:val="single" w:sz="4" w:space="0" w:color="auto"/>
            </w:tcBorders>
            <w:shd w:val="clear" w:color="auto" w:fill="80000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C</w:t>
            </w:r>
          </w:p>
        </w:tc>
        <w:tc>
          <w:tcPr>
            <w:tcW w:w="10260" w:type="dxa"/>
            <w:gridSpan w:val="5"/>
            <w:tcBorders>
              <w:bottom w:val="single" w:sz="4" w:space="0" w:color="auto"/>
            </w:tcBorders>
            <w:shd w:val="clear" w:color="auto" w:fill="80000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45" w:name="Text14"/>
      <w:tr w:rsidR="00490857" w:rsidRPr="00EE4008">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0042170C"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45"/>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46" w:name="Text37"/>
            <w:r>
              <w:rPr>
                <w:rFonts w:ascii="Arial" w:hAnsi="Arial" w:cs="Arial"/>
                <w:sz w:val="24"/>
                <w:szCs w:val="24"/>
              </w:rPr>
              <w:instrText xml:space="preserve"> FORMTEXT </w:instrText>
            </w:r>
            <w:r w:rsidR="004C1E15" w:rsidRPr="00C05D1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597"/>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rsidTr="00625739">
        <w:tc>
          <w:tcPr>
            <w:tcW w:w="468" w:type="dxa"/>
            <w:tcBorders>
              <w:bottom w:val="single" w:sz="4" w:space="0" w:color="auto"/>
            </w:tcBorders>
            <w:shd w:val="clear" w:color="auto" w:fill="80000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80000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7714A1">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w:t>
            </w:r>
            <w:r w:rsidR="007714A1">
              <w:rPr>
                <w:rFonts w:ascii="Arial" w:hAnsi="Arial" w:cs="Arial"/>
                <w:b/>
                <w:sz w:val="24"/>
                <w:szCs w:val="24"/>
              </w:rPr>
              <w:t>CCLT</w:t>
            </w:r>
            <w:r w:rsidRPr="00EE4008">
              <w:rPr>
                <w:rFonts w:ascii="Arial" w:hAnsi="Arial" w:cs="Arial"/>
                <w:b/>
                <w:sz w:val="24"/>
                <w:szCs w:val="24"/>
              </w:rPr>
              <w:t xml:space="preserve">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47" w:name="RefName1"/>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7"/>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48" w:name="RefName2"/>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8"/>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49" w:name="RefPos1"/>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9"/>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0" w:name="Text2"/>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0"/>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1" w:name="RefAdd1"/>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2" w:name="RefAdd2"/>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2"/>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3" w:name="RefPost1"/>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4" w:name="RefPost2"/>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5" w:name="RefTel1"/>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6" w:name="RefTel2"/>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6"/>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57" w:name="RefEmail1"/>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7"/>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58" w:name="RefEmail2"/>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59" w:name="RefReq1"/>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AE5013" w:rsidRPr="00E940E1">
              <w:rPr>
                <w:rFonts w:ascii="Arial" w:hAnsi="Arial" w:cs="Arial"/>
                <w:sz w:val="24"/>
                <w:szCs w:val="24"/>
              </w:rPr>
            </w:r>
            <w:r w:rsidR="00472D28" w:rsidRPr="00E940E1">
              <w:rPr>
                <w:rFonts w:ascii="Arial" w:hAnsi="Arial" w:cs="Arial"/>
                <w:sz w:val="24"/>
                <w:szCs w:val="24"/>
              </w:rPr>
              <w:fldChar w:fldCharType="end"/>
            </w:r>
            <w:bookmarkEnd w:id="59"/>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0"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AE5013" w:rsidRPr="00E940E1">
              <w:rPr>
                <w:rFonts w:ascii="Arial" w:hAnsi="Arial" w:cs="Arial"/>
                <w:sz w:val="24"/>
                <w:szCs w:val="24"/>
              </w:rPr>
            </w:r>
            <w:r w:rsidR="00472D28" w:rsidRPr="00E940E1">
              <w:rPr>
                <w:rFonts w:ascii="Arial" w:hAnsi="Arial" w:cs="Arial"/>
                <w:sz w:val="24"/>
                <w:szCs w:val="24"/>
              </w:rPr>
              <w:fldChar w:fldCharType="end"/>
            </w:r>
            <w:bookmarkEnd w:id="60"/>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25739">
        <w:tc>
          <w:tcPr>
            <w:tcW w:w="3540" w:type="dxa"/>
            <w:tcBorders>
              <w:bottom w:val="single" w:sz="4" w:space="0" w:color="auto"/>
            </w:tcBorders>
            <w:shd w:val="clear" w:color="auto" w:fill="80000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80000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tr w:rsidR="00486FFC" w:rsidRPr="001D5CA2" w:rsidTr="00625739">
        <w:tblPrEx>
          <w:shd w:val="clear" w:color="auto" w:fill="auto"/>
        </w:tblPrEx>
        <w:tc>
          <w:tcPr>
            <w:tcW w:w="10656" w:type="dxa"/>
            <w:gridSpan w:val="2"/>
            <w:tcBorders>
              <w:bottom w:val="single" w:sz="4" w:space="0" w:color="auto"/>
            </w:tcBorders>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00721901"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bl>
    <w:p w:rsidR="0009088D" w:rsidRDefault="0009088D" w:rsidP="0009088D">
      <w:pPr>
        <w:rPr>
          <w:rFonts w:ascii="Arial" w:hAnsi="Arial" w:cs="Arial"/>
        </w:rPr>
      </w:pPr>
    </w:p>
    <w:sectPr w:rsidR="0009088D"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44" w:rsidRDefault="00743D44">
      <w:r>
        <w:separator/>
      </w:r>
    </w:p>
  </w:endnote>
  <w:endnote w:type="continuationSeparator" w:id="0">
    <w:p w:rsidR="00743D44" w:rsidRDefault="0074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8D" w:rsidRDefault="0009088D"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88D" w:rsidRDefault="0009088D"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8D" w:rsidRPr="004C0146" w:rsidRDefault="0009088D"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606AD8">
      <w:rPr>
        <w:rStyle w:val="PageNumber"/>
        <w:rFonts w:ascii="Arial" w:hAnsi="Arial" w:cs="Arial"/>
        <w:noProof/>
        <w:sz w:val="24"/>
        <w:szCs w:val="24"/>
      </w:rPr>
      <w:t>- 1 -</w:t>
    </w:r>
    <w:r w:rsidRPr="004C0146">
      <w:rPr>
        <w:rStyle w:val="PageNumber"/>
        <w:rFonts w:ascii="Arial" w:hAnsi="Arial" w:cs="Arial"/>
        <w:sz w:val="24"/>
        <w:szCs w:val="24"/>
      </w:rPr>
      <w:fldChar w:fldCharType="end"/>
    </w:r>
  </w:p>
  <w:p w:rsidR="0009088D" w:rsidRDefault="0009088D"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44" w:rsidRDefault="00743D44">
      <w:r>
        <w:separator/>
      </w:r>
    </w:p>
  </w:footnote>
  <w:footnote w:type="continuationSeparator" w:id="0">
    <w:p w:rsidR="00743D44" w:rsidRDefault="0074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5"/>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9088D"/>
    <w:rsid w:val="000A0DFB"/>
    <w:rsid w:val="000A1387"/>
    <w:rsid w:val="000A6BCA"/>
    <w:rsid w:val="000B00B3"/>
    <w:rsid w:val="000C250B"/>
    <w:rsid w:val="000C5EAD"/>
    <w:rsid w:val="000D054C"/>
    <w:rsid w:val="000D5481"/>
    <w:rsid w:val="000D572F"/>
    <w:rsid w:val="000D6EFD"/>
    <w:rsid w:val="000D75AC"/>
    <w:rsid w:val="000D7B67"/>
    <w:rsid w:val="000E36A2"/>
    <w:rsid w:val="00104A82"/>
    <w:rsid w:val="00104C24"/>
    <w:rsid w:val="00107580"/>
    <w:rsid w:val="0014025A"/>
    <w:rsid w:val="00154D4F"/>
    <w:rsid w:val="00162863"/>
    <w:rsid w:val="00164962"/>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1217C"/>
    <w:rsid w:val="00225226"/>
    <w:rsid w:val="002655A3"/>
    <w:rsid w:val="00266ED1"/>
    <w:rsid w:val="00273404"/>
    <w:rsid w:val="00282089"/>
    <w:rsid w:val="00292734"/>
    <w:rsid w:val="002A4D62"/>
    <w:rsid w:val="002C22CF"/>
    <w:rsid w:val="002C285C"/>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72D28"/>
    <w:rsid w:val="00474624"/>
    <w:rsid w:val="00485D2B"/>
    <w:rsid w:val="00486FFC"/>
    <w:rsid w:val="00490857"/>
    <w:rsid w:val="004A3F93"/>
    <w:rsid w:val="004C0146"/>
    <w:rsid w:val="004C0F43"/>
    <w:rsid w:val="004C1E15"/>
    <w:rsid w:val="005011C8"/>
    <w:rsid w:val="00501A19"/>
    <w:rsid w:val="00506BCF"/>
    <w:rsid w:val="005112D9"/>
    <w:rsid w:val="00522E76"/>
    <w:rsid w:val="005257E8"/>
    <w:rsid w:val="00535F55"/>
    <w:rsid w:val="00540487"/>
    <w:rsid w:val="00544D3A"/>
    <w:rsid w:val="0054624A"/>
    <w:rsid w:val="00551E74"/>
    <w:rsid w:val="005524AC"/>
    <w:rsid w:val="00554B2D"/>
    <w:rsid w:val="00555DCF"/>
    <w:rsid w:val="005621D8"/>
    <w:rsid w:val="00562582"/>
    <w:rsid w:val="0056513A"/>
    <w:rsid w:val="005723FB"/>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621A"/>
    <w:rsid w:val="007370BE"/>
    <w:rsid w:val="00743D44"/>
    <w:rsid w:val="007546F3"/>
    <w:rsid w:val="00756934"/>
    <w:rsid w:val="00756FC4"/>
    <w:rsid w:val="00762AA1"/>
    <w:rsid w:val="007676CF"/>
    <w:rsid w:val="007714A1"/>
    <w:rsid w:val="00774508"/>
    <w:rsid w:val="00784198"/>
    <w:rsid w:val="007C089F"/>
    <w:rsid w:val="007C3E8B"/>
    <w:rsid w:val="007D7BA6"/>
    <w:rsid w:val="007E1FBD"/>
    <w:rsid w:val="007E566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55B0"/>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355D6"/>
    <w:rsid w:val="00B42C63"/>
    <w:rsid w:val="00B44F51"/>
    <w:rsid w:val="00B45F29"/>
    <w:rsid w:val="00B47AC7"/>
    <w:rsid w:val="00B51BD7"/>
    <w:rsid w:val="00B55C7D"/>
    <w:rsid w:val="00B6286D"/>
    <w:rsid w:val="00B66FAD"/>
    <w:rsid w:val="00B80E9F"/>
    <w:rsid w:val="00B87D7B"/>
    <w:rsid w:val="00B92C2F"/>
    <w:rsid w:val="00B9670D"/>
    <w:rsid w:val="00BA3EC0"/>
    <w:rsid w:val="00BB5669"/>
    <w:rsid w:val="00BC1A20"/>
    <w:rsid w:val="00BC2192"/>
    <w:rsid w:val="00BD18E4"/>
    <w:rsid w:val="00BD6EEA"/>
    <w:rsid w:val="00BE5FCF"/>
    <w:rsid w:val="00BF3233"/>
    <w:rsid w:val="00C058BA"/>
    <w:rsid w:val="00C05D17"/>
    <w:rsid w:val="00C07660"/>
    <w:rsid w:val="00C106D0"/>
    <w:rsid w:val="00C12CF1"/>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D0492E"/>
    <w:rsid w:val="00D04DFD"/>
    <w:rsid w:val="00D1332E"/>
    <w:rsid w:val="00D25B6D"/>
    <w:rsid w:val="00D25D8F"/>
    <w:rsid w:val="00D2697B"/>
    <w:rsid w:val="00D33DDB"/>
    <w:rsid w:val="00D417EF"/>
    <w:rsid w:val="00D46C3A"/>
    <w:rsid w:val="00D5417A"/>
    <w:rsid w:val="00D54581"/>
    <w:rsid w:val="00D54E09"/>
    <w:rsid w:val="00D631FE"/>
    <w:rsid w:val="00D73850"/>
    <w:rsid w:val="00D7408C"/>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7E5A3E-1419-304B-AC75-E5E7EB0D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ColorfulList-Accent1">
    <w:name w:val="Colorful List Accent 1"/>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northwilts.gov.uk/positive_about_disabil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6" ma:contentTypeDescription="Create a new document." ma:contentTypeScope="" ma:versionID="e6eb1a50a05ed9851f95036923e0f986">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2347132d0d43934d210ca1d16a4e9dc1"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7134-8E84-4ECC-AEBC-41B5E2B5D2AC}">
  <ds:schemaRefs>
    <ds:schemaRef ds:uri="http://schemas.microsoft.com/sharepoint/v3/contenttype/forms"/>
  </ds:schemaRefs>
</ds:datastoreItem>
</file>

<file path=customXml/itemProps2.xml><?xml version="1.0" encoding="utf-8"?>
<ds:datastoreItem xmlns:ds="http://schemas.openxmlformats.org/officeDocument/2006/customXml" ds:itemID="{D1AB8ADD-9F53-44EE-9CE2-F212DB721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20F1-8B30-4A57-9959-F287019603F1}">
  <ds:schemaRefs>
    <ds:schemaRef ds:uri="http://schemas.microsoft.com/office/2006/metadata/longProperties"/>
  </ds:schemaRefs>
</ds:datastoreItem>
</file>

<file path=customXml/itemProps4.xml><?xml version="1.0" encoding="utf-8"?>
<ds:datastoreItem xmlns:ds="http://schemas.openxmlformats.org/officeDocument/2006/customXml" ds:itemID="{A2BFC151-4D0D-3B49-B56E-C3D2D910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11753</CharactersWithSpaces>
  <SharedDoc>false</SharedDoc>
  <HLinks>
    <vt:vector size="6" baseType="variant">
      <vt:variant>
        <vt:i4>2883627</vt:i4>
      </vt:variant>
      <vt:variant>
        <vt:i4>120660</vt:i4>
      </vt:variant>
      <vt:variant>
        <vt:i4>1025</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 Lazenby</cp:lastModifiedBy>
  <cp:revision>2</cp:revision>
  <cp:lastPrinted>2013-10-23T13:39:00Z</cp:lastPrinted>
  <dcterms:created xsi:type="dcterms:W3CDTF">2018-06-14T15:06:00Z</dcterms:created>
  <dcterms:modified xsi:type="dcterms:W3CDTF">2018-06-14T15:06:00Z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 Lazenby</vt:lpwstr>
  </property>
  <property fmtid="{D5CDD505-2E9C-101B-9397-08002B2CF9AE}" pid="3" name="display_urn:schemas-microsoft-com:office:office#Author">
    <vt:lpwstr>A. Lazenby</vt:lpwstr>
  </property>
</Properties>
</file>