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D04" w:rsidRDefault="00930530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before="60" w:after="6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Northumberland County Council </w:t>
      </w:r>
    </w:p>
    <w:p w:rsidR="00537D04" w:rsidRDefault="00930530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537D04" w:rsidRDefault="00537D04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before="60" w:after="60"/>
        <w:jc w:val="center"/>
        <w:rPr>
          <w:b/>
          <w:sz w:val="20"/>
          <w:szCs w:val="2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537D04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          </w:t>
            </w:r>
            <w:r>
              <w:rPr>
                <w:sz w:val="20"/>
                <w:szCs w:val="20"/>
              </w:rPr>
              <w:t>Sign Maker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Director/Service: </w:t>
            </w:r>
            <w:r>
              <w:rPr>
                <w:sz w:val="20"/>
                <w:szCs w:val="20"/>
              </w:rPr>
              <w:t xml:space="preserve">Local Services, Highways &amp; </w:t>
            </w:r>
            <w:proofErr w:type="spellStart"/>
            <w:r>
              <w:rPr>
                <w:sz w:val="20"/>
                <w:szCs w:val="20"/>
              </w:rPr>
              <w:t>Neighbourhood</w:t>
            </w:r>
            <w:proofErr w:type="spellEnd"/>
            <w:r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537D04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             </w:t>
            </w:r>
            <w:r>
              <w:rPr>
                <w:sz w:val="20"/>
                <w:szCs w:val="20"/>
              </w:rPr>
              <w:t xml:space="preserve">    5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Sector: </w:t>
            </w:r>
            <w:r>
              <w:rPr>
                <w:color w:val="000000"/>
                <w:sz w:val="20"/>
                <w:szCs w:val="20"/>
              </w:rPr>
              <w:t xml:space="preserve">Highways &amp; </w:t>
            </w:r>
            <w:proofErr w:type="spellStart"/>
            <w:r>
              <w:rPr>
                <w:color w:val="000000"/>
                <w:sz w:val="20"/>
                <w:szCs w:val="20"/>
              </w:rPr>
              <w:t>Neighbourhood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Services Sign Shop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ref: 1014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HRMS ref:</w:t>
            </w:r>
          </w:p>
        </w:tc>
      </w:tr>
      <w:tr w:rsidR="00537D04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</w:t>
            </w:r>
            <w:r>
              <w:rPr>
                <w:sz w:val="20"/>
                <w:szCs w:val="20"/>
              </w:rPr>
              <w:t>SE Area Senior Construction Manager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t>7 December 2010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</w:rPr>
            </w:pPr>
          </w:p>
        </w:tc>
      </w:tr>
      <w:tr w:rsidR="00537D04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sz w:val="20"/>
                <w:szCs w:val="20"/>
              </w:rPr>
              <w:t>To supervise the design, operation and manufacture of Road Signs, to Department of Transport Regulations, British Standards and Northumberland County Council guidelines.</w:t>
            </w:r>
          </w:p>
        </w:tc>
      </w:tr>
      <w:tr w:rsidR="00537D04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Supervising the Assistant Sign maker.</w:t>
            </w:r>
          </w:p>
        </w:tc>
      </w:tr>
      <w:tr w:rsidR="00537D04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Ensuring signs are manufactured economically and day-to-day metal stock purchased at most competitive price. </w:t>
            </w:r>
          </w:p>
        </w:tc>
      </w:tr>
      <w:tr w:rsidR="00537D04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equipment and responsibility for Sign Shop and Stock. </w:t>
            </w:r>
          </w:p>
        </w:tc>
      </w:tr>
      <w:tr w:rsidR="00537D04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providing efficient and effective service to Highways Department and external contractors.  </w:t>
            </w:r>
          </w:p>
        </w:tc>
      </w:tr>
      <w:tr w:rsidR="00537D04">
        <w:trPr>
          <w:trHeight w:val="3640"/>
        </w:trPr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Duties and key result areas: 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Oversee and schedule work of sign production, ensuring work is produced on time, to </w:t>
            </w:r>
            <w:proofErr w:type="spellStart"/>
            <w:r>
              <w:rPr>
                <w:sz w:val="20"/>
                <w:szCs w:val="20"/>
              </w:rPr>
              <w:t>recognised</w:t>
            </w:r>
            <w:proofErr w:type="spellEnd"/>
            <w:r>
              <w:rPr>
                <w:sz w:val="20"/>
                <w:szCs w:val="20"/>
              </w:rPr>
              <w:t xml:space="preserve"> standards and in the most economic cost.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Liaise with Highways Department and external contractors to ensure signs produced are of the correct type and standards.  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Arrange purchase of metal, for production, at the most economic price and correct specification.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Supervise the work of the Assistant Sign Maker and act as coach and mentor as necessary.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Respond independently to unanticipated problems and produce relevant Risk Assessments and ensure all Health &amp; Safety requirements are complied with.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Communicate appropriately with service user to provide adequate contact and establish requirements.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Work within the regulations, parameters and guidelines of Department of Transport, British Standards and Northumberland County Council.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Keep all necessary records and complete relevant stock take, as necessary.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Attend local meetings and training as required.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Participate in appraisal and supervision to improve own performance.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 Other duties appropriate to the nature, level and grade of the post.</w:t>
            </w:r>
          </w:p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0"/>
                <w:szCs w:val="20"/>
              </w:rPr>
            </w:pPr>
          </w:p>
        </w:tc>
      </w:tr>
      <w:tr w:rsidR="00537D04">
        <w:trPr>
          <w:trHeight w:val="80"/>
        </w:trPr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37D04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Travel to, from and between service user’s sites and the Sign Shop,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Day time with periodic requirement for irregular hours, overtime and weekend work.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Predominantly Sign Shop based but also required to work on site erecting signs where high physical demands and exposure to adverse weather can be encountered.  </w:t>
            </w:r>
          </w:p>
        </w:tc>
      </w:tr>
    </w:tbl>
    <w:p w:rsidR="00537D04" w:rsidRDefault="00537D0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37D04" w:rsidRDefault="00930530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after="60"/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Northumberland County Council </w:t>
      </w:r>
    </w:p>
    <w:p w:rsidR="00537D04" w:rsidRDefault="00930530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6112"/>
        <w:gridCol w:w="1738"/>
      </w:tblGrid>
      <w:tr w:rsidR="00537D04">
        <w:trPr>
          <w:trHeight w:val="80"/>
        </w:trPr>
        <w:tc>
          <w:tcPr>
            <w:tcW w:w="8100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 xml:space="preserve">POST:      </w:t>
            </w:r>
            <w:r>
              <w:rPr>
                <w:sz w:val="20"/>
                <w:szCs w:val="20"/>
              </w:rPr>
              <w:t>Sign Maker</w:t>
            </w:r>
          </w:p>
        </w:tc>
        <w:tc>
          <w:tcPr>
            <w:tcW w:w="6112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Director/Service: </w:t>
            </w:r>
            <w:r>
              <w:rPr>
                <w:sz w:val="20"/>
                <w:szCs w:val="20"/>
              </w:rPr>
              <w:t xml:space="preserve">Local Services, Highways &amp; </w:t>
            </w:r>
            <w:proofErr w:type="spellStart"/>
            <w:r>
              <w:rPr>
                <w:sz w:val="20"/>
                <w:szCs w:val="20"/>
              </w:rPr>
              <w:t>Neighbourhood</w:t>
            </w:r>
            <w:proofErr w:type="spellEnd"/>
            <w:r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1738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Ref: </w:t>
            </w:r>
            <w:r>
              <w:rPr>
                <w:sz w:val="20"/>
                <w:szCs w:val="20"/>
              </w:rPr>
              <w:t>1014</w:t>
            </w:r>
          </w:p>
        </w:tc>
      </w:tr>
      <w:tr w:rsidR="00537D04">
        <w:tc>
          <w:tcPr>
            <w:tcW w:w="8100" w:type="dxa"/>
          </w:tcPr>
          <w:p w:rsidR="00537D04" w:rsidRDefault="0093053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</w:tc>
        <w:tc>
          <w:tcPr>
            <w:tcW w:w="6112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738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 by</w:t>
            </w:r>
          </w:p>
        </w:tc>
      </w:tr>
      <w:tr w:rsidR="00537D04">
        <w:tc>
          <w:tcPr>
            <w:tcW w:w="15950" w:type="dxa"/>
            <w:gridSpan w:val="3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537D04">
        <w:tc>
          <w:tcPr>
            <w:tcW w:w="8100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general education demonstrating literacy and numeracy.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NVQ Level 2 in Sign Making with ability to advance as necessary.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experience of Sign Making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interpret and modify working drawings.</w:t>
            </w:r>
          </w:p>
        </w:tc>
        <w:tc>
          <w:tcPr>
            <w:tcW w:w="6112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First-Aid Certificate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&amp; Handling Certificate.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Warden Certificate</w:t>
            </w:r>
          </w:p>
        </w:tc>
        <w:tc>
          <w:tcPr>
            <w:tcW w:w="1738" w:type="dxa"/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537D04">
        <w:tc>
          <w:tcPr>
            <w:tcW w:w="15950" w:type="dxa"/>
            <w:gridSpan w:val="3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537D04">
        <w:tc>
          <w:tcPr>
            <w:tcW w:w="8100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working with partners and contractors in the public and private sectors.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in </w:t>
            </w:r>
            <w:proofErr w:type="spellStart"/>
            <w:r>
              <w:rPr>
                <w:sz w:val="20"/>
                <w:szCs w:val="20"/>
              </w:rPr>
              <w:t>organising</w:t>
            </w:r>
            <w:proofErr w:type="spellEnd"/>
            <w:r>
              <w:rPr>
                <w:sz w:val="20"/>
                <w:szCs w:val="20"/>
              </w:rPr>
              <w:t xml:space="preserve"> and scheduling own work and resources and that of Assistant.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dealing with clients by telephone, e mail and in person.</w:t>
            </w:r>
          </w:p>
        </w:tc>
        <w:tc>
          <w:tcPr>
            <w:tcW w:w="6112" w:type="dxa"/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537D04">
        <w:tc>
          <w:tcPr>
            <w:tcW w:w="15950" w:type="dxa"/>
            <w:gridSpan w:val="3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537D04">
        <w:tc>
          <w:tcPr>
            <w:tcW w:w="8100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IT skills.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Focuses upon service </w:t>
            </w:r>
            <w:proofErr w:type="spellStart"/>
            <w:r>
              <w:rPr>
                <w:sz w:val="20"/>
                <w:szCs w:val="20"/>
              </w:rPr>
              <w:t>users</w:t>
            </w:r>
            <w:proofErr w:type="spellEnd"/>
            <w:r>
              <w:rPr>
                <w:sz w:val="20"/>
                <w:szCs w:val="20"/>
              </w:rPr>
              <w:t xml:space="preserve"> needs.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produce relevant design amendments and changes to production schedules. 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provide ‘in house training’ as necessary.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methodically and systematically and without direct supervision.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use hand-tools, power tools and specialist machinery with dexterity and co-ordination.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understand and f</w:t>
            </w:r>
            <w:r>
              <w:rPr>
                <w:color w:val="000000"/>
                <w:sz w:val="20"/>
                <w:szCs w:val="20"/>
              </w:rPr>
              <w:t>ollow written or spoken instructions.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Listens, consults others and communicates clearly.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 and keeps good time.</w:t>
            </w:r>
          </w:p>
        </w:tc>
        <w:tc>
          <w:tcPr>
            <w:tcW w:w="6112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application of It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  <w:r>
              <w:rPr>
                <w:sz w:val="20"/>
                <w:szCs w:val="20"/>
              </w:rPr>
              <w:t xml:space="preserve"> relating to Design and Production of Signs.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engage effectively with others and building productive working arrangements.</w:t>
            </w:r>
          </w:p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537D04">
        <w:tc>
          <w:tcPr>
            <w:tcW w:w="15950" w:type="dxa"/>
            <w:gridSpan w:val="3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537D04">
        <w:tc>
          <w:tcPr>
            <w:tcW w:w="8100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Generally works from a seated position but with regular need to walk, bend and carry items.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handle physical aspects of post e.g. digging, as necessary.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Ability to deal with varied tasks and </w:t>
            </w:r>
            <w:proofErr w:type="spellStart"/>
            <w:r>
              <w:rPr>
                <w:color w:val="000000"/>
                <w:sz w:val="20"/>
                <w:szCs w:val="20"/>
              </w:rPr>
              <w:t>prioritise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whilst dealing with regular interruptions</w:t>
            </w:r>
            <w:proofErr w:type="gramStart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unsupervised, alone, out-of-office hours.</w:t>
            </w:r>
          </w:p>
        </w:tc>
        <w:tc>
          <w:tcPr>
            <w:tcW w:w="6112" w:type="dxa"/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537D04">
        <w:tc>
          <w:tcPr>
            <w:tcW w:w="15950" w:type="dxa"/>
            <w:gridSpan w:val="3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537D04">
        <w:tc>
          <w:tcPr>
            <w:tcW w:w="8100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Appropriately follows instructions to achieve set objectives, offering potential alternative solutions to simplify tasks etc. as appropriate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Adapts to change by adopting a flexible and cooperative attitude.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and adapts to team working.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integrity and upholds values and principles.</w:t>
            </w:r>
          </w:p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Promotes equal opportunities and follows Council Policy on Diversity etc. at all times.</w:t>
            </w:r>
          </w:p>
        </w:tc>
        <w:tc>
          <w:tcPr>
            <w:tcW w:w="6112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further learning.</w:t>
            </w:r>
          </w:p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  <w:tr w:rsidR="00537D04">
        <w:tc>
          <w:tcPr>
            <w:tcW w:w="15950" w:type="dxa"/>
            <w:gridSpan w:val="3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</w:t>
            </w:r>
          </w:p>
        </w:tc>
      </w:tr>
      <w:tr w:rsidR="00537D04">
        <w:tc>
          <w:tcPr>
            <w:tcW w:w="8100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Able to meet the transport requirements of the post</w:t>
            </w:r>
          </w:p>
        </w:tc>
        <w:tc>
          <w:tcPr>
            <w:tcW w:w="6112" w:type="dxa"/>
          </w:tcPr>
          <w:p w:rsidR="00537D04" w:rsidRDefault="00930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driver/owner</w:t>
            </w:r>
          </w:p>
        </w:tc>
        <w:tc>
          <w:tcPr>
            <w:tcW w:w="1738" w:type="dxa"/>
          </w:tcPr>
          <w:p w:rsidR="00537D04" w:rsidRDefault="0053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sz w:val="20"/>
                <w:szCs w:val="20"/>
              </w:rPr>
            </w:pPr>
          </w:p>
        </w:tc>
      </w:tr>
    </w:tbl>
    <w:p w:rsidR="00537D04" w:rsidRDefault="00930530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Key to assessment methods; (a) application form, (</w:t>
      </w:r>
      <w:proofErr w:type="spellStart"/>
      <w:r>
        <w:rPr>
          <w:b/>
          <w:i/>
          <w:sz w:val="20"/>
          <w:szCs w:val="20"/>
        </w:rPr>
        <w:t>i</w:t>
      </w:r>
      <w:proofErr w:type="spellEnd"/>
      <w:r>
        <w:rPr>
          <w:b/>
          <w:i/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sectPr w:rsidR="00537D04" w:rsidSect="00884E0A">
      <w:pgSz w:w="16840" w:h="11907" w:orient="landscape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7D04"/>
    <w:rsid w:val="00537D04"/>
    <w:rsid w:val="00884E0A"/>
    <w:rsid w:val="009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Geoffrey</dc:creator>
  <cp:lastModifiedBy>Adams, Geoffrey</cp:lastModifiedBy>
  <cp:revision>3</cp:revision>
  <cp:lastPrinted>2018-06-25T15:22:00Z</cp:lastPrinted>
  <dcterms:created xsi:type="dcterms:W3CDTF">2018-06-25T15:19:00Z</dcterms:created>
  <dcterms:modified xsi:type="dcterms:W3CDTF">2018-06-25T15:22:00Z</dcterms:modified>
</cp:coreProperties>
</file>