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777" w:rsidRDefault="00801ECB" w:rsidP="00944777">
      <w:r w:rsidRPr="00DA3681">
        <w:rPr>
          <w:rFonts w:cs="Arial"/>
          <w:noProof/>
          <w:szCs w:val="24"/>
          <w:lang w:eastAsia="en-GB"/>
        </w:rPr>
        <w:drawing>
          <wp:anchor distT="0" distB="0" distL="114300" distR="114300" simplePos="0" relativeHeight="251659264" behindDoc="1" locked="0" layoutInCell="1" allowOverlap="1" wp14:anchorId="3DB965C8" wp14:editId="0C829196">
            <wp:simplePos x="0" y="0"/>
            <wp:positionH relativeFrom="page">
              <wp:posOffset>2524125</wp:posOffset>
            </wp:positionH>
            <wp:positionV relativeFrom="paragraph">
              <wp:posOffset>-895350</wp:posOffset>
            </wp:positionV>
            <wp:extent cx="5034280" cy="1212215"/>
            <wp:effectExtent l="0" t="0" r="0" b="6985"/>
            <wp:wrapNone/>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777" w:rsidRPr="00944777" w:rsidRDefault="00E63C61" w:rsidP="00B23B45">
      <w:pPr>
        <w:spacing w:after="0"/>
        <w:jc w:val="center"/>
        <w:rPr>
          <w:rFonts w:ascii="Arial" w:hAnsi="Arial" w:cs="Arial"/>
        </w:rPr>
      </w:pPr>
      <w:r>
        <w:rPr>
          <w:rFonts w:ascii="Arial" w:eastAsia="Times New Roman" w:hAnsi="Arial" w:cs="Arial"/>
          <w:b/>
          <w:sz w:val="24"/>
          <w:szCs w:val="24"/>
        </w:rPr>
        <w:t>Property Manager</w:t>
      </w:r>
    </w:p>
    <w:p w:rsidR="002962DC" w:rsidRDefault="00484392" w:rsidP="00E63C61">
      <w:pPr>
        <w:spacing w:after="0"/>
        <w:jc w:val="center"/>
        <w:rPr>
          <w:rFonts w:ascii="Arial" w:eastAsia="Times New Roman" w:hAnsi="Arial" w:cs="Arial"/>
          <w:b/>
          <w:sz w:val="24"/>
          <w:szCs w:val="24"/>
        </w:rPr>
      </w:pPr>
      <w:r>
        <w:rPr>
          <w:rFonts w:ascii="Arial" w:eastAsia="Times New Roman" w:hAnsi="Arial" w:cs="Arial"/>
          <w:b/>
          <w:sz w:val="24"/>
          <w:szCs w:val="24"/>
        </w:rPr>
        <w:t>£</w:t>
      </w:r>
      <w:r w:rsidR="00E63C61">
        <w:rPr>
          <w:rFonts w:ascii="Arial" w:eastAsia="Times New Roman" w:hAnsi="Arial" w:cs="Arial"/>
          <w:b/>
          <w:sz w:val="24"/>
          <w:szCs w:val="24"/>
        </w:rPr>
        <w:t>37,107 - £39,961</w:t>
      </w:r>
      <w:r>
        <w:rPr>
          <w:rFonts w:ascii="Arial" w:eastAsia="Times New Roman" w:hAnsi="Arial" w:cs="Arial"/>
          <w:b/>
          <w:sz w:val="24"/>
          <w:szCs w:val="24"/>
        </w:rPr>
        <w:t xml:space="preserve"> </w:t>
      </w:r>
      <w:r w:rsidRPr="00944777">
        <w:rPr>
          <w:rFonts w:ascii="Arial" w:eastAsia="Times New Roman" w:hAnsi="Arial" w:cs="Arial"/>
          <w:b/>
          <w:sz w:val="24"/>
          <w:szCs w:val="24"/>
        </w:rPr>
        <w:t>+</w:t>
      </w:r>
      <w:r w:rsidR="007C558D" w:rsidRPr="00944777">
        <w:rPr>
          <w:rFonts w:ascii="Arial" w:eastAsia="Times New Roman" w:hAnsi="Arial" w:cs="Arial"/>
          <w:b/>
          <w:sz w:val="24"/>
          <w:szCs w:val="24"/>
        </w:rPr>
        <w:t xml:space="preserve"> Benefits</w:t>
      </w:r>
    </w:p>
    <w:p w:rsidR="00E63C61" w:rsidRPr="008F3F7D" w:rsidRDefault="00E63C61" w:rsidP="00E63C61">
      <w:pPr>
        <w:spacing w:after="0"/>
        <w:jc w:val="center"/>
        <w:rPr>
          <w:rFonts w:ascii="Arial" w:eastAsia="Times New Roman" w:hAnsi="Arial" w:cs="Arial"/>
          <w:b/>
          <w:sz w:val="24"/>
          <w:szCs w:val="24"/>
        </w:rPr>
      </w:pPr>
    </w:p>
    <w:p w:rsidR="005D7FAD" w:rsidRPr="003631CF" w:rsidRDefault="00D215D3" w:rsidP="00932745">
      <w:pPr>
        <w:pStyle w:val="NormalWeb"/>
        <w:rPr>
          <w:rFonts w:ascii="Arial" w:hAnsi="Arial" w:cs="Arial"/>
        </w:rPr>
      </w:pPr>
      <w:r w:rsidRPr="003631CF">
        <w:rPr>
          <w:rFonts w:ascii="Arial" w:hAnsi="Arial" w:cs="Arial"/>
          <w:color w:val="000000"/>
        </w:rPr>
        <w:t xml:space="preserve">We have an exciting opportunity for a </w:t>
      </w:r>
      <w:r w:rsidR="007C558D" w:rsidRPr="003631CF">
        <w:rPr>
          <w:rFonts w:ascii="Arial" w:hAnsi="Arial" w:cs="Arial"/>
          <w:color w:val="000000"/>
        </w:rPr>
        <w:t xml:space="preserve">talented and experienced </w:t>
      </w:r>
      <w:r w:rsidR="00E63C61" w:rsidRPr="003631CF">
        <w:rPr>
          <w:rFonts w:ascii="Arial" w:hAnsi="Arial" w:cs="Arial"/>
          <w:color w:val="000000"/>
        </w:rPr>
        <w:t>Property Manager</w:t>
      </w:r>
      <w:r w:rsidR="005D7FAD" w:rsidRPr="003631CF">
        <w:rPr>
          <w:rFonts w:ascii="Arial" w:hAnsi="Arial" w:cs="Arial"/>
          <w:color w:val="000000"/>
        </w:rPr>
        <w:t xml:space="preserve"> to join us</w:t>
      </w:r>
      <w:r w:rsidR="00932745" w:rsidRPr="003631CF">
        <w:rPr>
          <w:rFonts w:ascii="Arial" w:hAnsi="Arial" w:cs="Arial"/>
          <w:color w:val="000000"/>
        </w:rPr>
        <w:t xml:space="preserve"> to,</w:t>
      </w:r>
      <w:r w:rsidR="005D7FAD" w:rsidRPr="003631CF">
        <w:rPr>
          <w:rFonts w:ascii="Arial" w:hAnsi="Arial" w:cs="Arial"/>
          <w:color w:val="000000"/>
        </w:rPr>
        <w:t xml:space="preserve"> </w:t>
      </w:r>
      <w:r w:rsidR="00932745" w:rsidRPr="003631CF">
        <w:rPr>
          <w:rFonts w:ascii="Arial" w:hAnsi="Arial" w:cs="Arial"/>
        </w:rPr>
        <w:t xml:space="preserve">lead, motivate and manage a team whilst ensuring the effective use of resources and deliver exceptional services to our community and key stakeholders to support the vision and delivery of Creating the Safest Community. </w:t>
      </w:r>
      <w:r w:rsidR="00E63C61" w:rsidRPr="003631CF">
        <w:rPr>
          <w:rFonts w:ascii="Arial" w:hAnsi="Arial" w:cs="Arial"/>
          <w:color w:val="000000"/>
        </w:rPr>
        <w:t xml:space="preserve"> </w:t>
      </w:r>
    </w:p>
    <w:p w:rsidR="008F3F7D" w:rsidRPr="003631CF" w:rsidRDefault="00932745" w:rsidP="008F3F7D">
      <w:pPr>
        <w:spacing w:after="0"/>
        <w:rPr>
          <w:rFonts w:ascii="Arial" w:eastAsia="Times New Roman" w:hAnsi="Arial" w:cs="Arial"/>
          <w:color w:val="000000"/>
          <w:sz w:val="24"/>
          <w:szCs w:val="24"/>
        </w:rPr>
      </w:pPr>
      <w:r w:rsidRPr="003631CF">
        <w:rPr>
          <w:rFonts w:ascii="Arial" w:eastAsia="Times New Roman" w:hAnsi="Arial" w:cs="Arial"/>
          <w:color w:val="000000"/>
          <w:sz w:val="24"/>
          <w:szCs w:val="24"/>
        </w:rPr>
        <w:t>T</w:t>
      </w:r>
      <w:r w:rsidR="005D7FAD" w:rsidRPr="003631CF">
        <w:rPr>
          <w:rFonts w:ascii="Arial" w:eastAsia="Times New Roman" w:hAnsi="Arial" w:cs="Arial"/>
          <w:color w:val="000000"/>
          <w:sz w:val="24"/>
          <w:szCs w:val="24"/>
        </w:rPr>
        <w:t>he successful candidate must be</w:t>
      </w:r>
      <w:r w:rsidR="00D215D3" w:rsidRPr="003631CF">
        <w:rPr>
          <w:rFonts w:ascii="Arial" w:eastAsia="Times New Roman" w:hAnsi="Arial" w:cs="Arial"/>
          <w:color w:val="000000"/>
          <w:sz w:val="24"/>
          <w:szCs w:val="24"/>
        </w:rPr>
        <w:t xml:space="preserve"> comfortable</w:t>
      </w:r>
      <w:r w:rsidR="007C558D" w:rsidRPr="003631CF">
        <w:rPr>
          <w:rFonts w:ascii="Arial" w:eastAsia="Times New Roman" w:hAnsi="Arial" w:cs="Arial"/>
          <w:color w:val="000000"/>
          <w:sz w:val="24"/>
          <w:szCs w:val="24"/>
        </w:rPr>
        <w:t xml:space="preserve"> working in a </w:t>
      </w:r>
      <w:r w:rsidR="00A20111" w:rsidRPr="003631CF">
        <w:rPr>
          <w:rFonts w:ascii="Arial" w:eastAsia="Times New Roman" w:hAnsi="Arial" w:cs="Arial"/>
          <w:color w:val="000000"/>
          <w:sz w:val="24"/>
          <w:szCs w:val="24"/>
        </w:rPr>
        <w:t>fast paced, dynamic, organisation during p</w:t>
      </w:r>
      <w:r w:rsidR="00D215D3" w:rsidRPr="003631CF">
        <w:rPr>
          <w:rFonts w:ascii="Arial" w:eastAsia="Times New Roman" w:hAnsi="Arial" w:cs="Arial"/>
          <w:color w:val="000000"/>
          <w:sz w:val="24"/>
          <w:szCs w:val="24"/>
        </w:rPr>
        <w:t xml:space="preserve">eriods of organisational change </w:t>
      </w:r>
      <w:r w:rsidR="005D7FAD" w:rsidRPr="003631CF">
        <w:rPr>
          <w:rFonts w:ascii="Arial" w:eastAsia="Times New Roman" w:hAnsi="Arial" w:cs="Arial"/>
          <w:color w:val="000000"/>
          <w:sz w:val="24"/>
          <w:szCs w:val="24"/>
        </w:rPr>
        <w:t>and have</w:t>
      </w:r>
      <w:r w:rsidR="007C558D" w:rsidRPr="003631CF">
        <w:rPr>
          <w:rFonts w:ascii="Arial" w:eastAsia="Times New Roman" w:hAnsi="Arial" w:cs="Arial"/>
          <w:color w:val="000000"/>
          <w:sz w:val="24"/>
          <w:szCs w:val="24"/>
        </w:rPr>
        <w:t xml:space="preserve"> the ability to </w:t>
      </w:r>
      <w:r w:rsidR="00A20111" w:rsidRPr="003631CF">
        <w:rPr>
          <w:rFonts w:ascii="Arial" w:eastAsia="Times New Roman" w:hAnsi="Arial" w:cs="Arial"/>
          <w:color w:val="000000"/>
          <w:sz w:val="24"/>
          <w:szCs w:val="24"/>
        </w:rPr>
        <w:t xml:space="preserve">lead and </w:t>
      </w:r>
      <w:r w:rsidR="007C558D" w:rsidRPr="003631CF">
        <w:rPr>
          <w:rFonts w:ascii="Arial" w:eastAsia="Times New Roman" w:hAnsi="Arial" w:cs="Arial"/>
          <w:color w:val="000000"/>
          <w:sz w:val="24"/>
          <w:szCs w:val="24"/>
        </w:rPr>
        <w:t>infl</w:t>
      </w:r>
      <w:r w:rsidR="005D7FAD" w:rsidRPr="003631CF">
        <w:rPr>
          <w:rFonts w:ascii="Arial" w:eastAsia="Times New Roman" w:hAnsi="Arial" w:cs="Arial"/>
          <w:color w:val="000000"/>
          <w:sz w:val="24"/>
          <w:szCs w:val="24"/>
        </w:rPr>
        <w:t>uence at the most senior level.</w:t>
      </w:r>
    </w:p>
    <w:p w:rsidR="00D215D3" w:rsidRPr="003631CF" w:rsidRDefault="00D215D3" w:rsidP="008F3F7D">
      <w:pPr>
        <w:spacing w:after="0"/>
        <w:rPr>
          <w:rFonts w:ascii="Arial" w:eastAsia="Times New Roman" w:hAnsi="Arial" w:cs="Arial"/>
          <w:b/>
          <w:color w:val="000000"/>
          <w:sz w:val="24"/>
          <w:szCs w:val="24"/>
        </w:rPr>
      </w:pPr>
      <w:r w:rsidRPr="003631CF">
        <w:rPr>
          <w:rFonts w:ascii="Arial" w:eastAsia="Times New Roman" w:hAnsi="Arial" w:cs="Arial"/>
          <w:color w:val="000000"/>
          <w:sz w:val="24"/>
          <w:szCs w:val="24"/>
        </w:rPr>
        <w:t xml:space="preserve"> </w:t>
      </w:r>
      <w:r w:rsidR="00A20111" w:rsidRPr="003631CF">
        <w:rPr>
          <w:rFonts w:ascii="Arial" w:eastAsia="Times New Roman" w:hAnsi="Arial" w:cs="Arial"/>
          <w:color w:val="000000"/>
          <w:sz w:val="24"/>
          <w:szCs w:val="24"/>
        </w:rPr>
        <w:br/>
      </w:r>
      <w:r w:rsidRPr="003631CF">
        <w:rPr>
          <w:rFonts w:ascii="Arial" w:eastAsia="Times New Roman" w:hAnsi="Arial" w:cs="Arial"/>
          <w:b/>
          <w:color w:val="000000"/>
          <w:sz w:val="24"/>
          <w:szCs w:val="24"/>
        </w:rPr>
        <w:t xml:space="preserve">The Role </w:t>
      </w:r>
    </w:p>
    <w:p w:rsidR="00E63C61" w:rsidRPr="003631CF" w:rsidRDefault="00E63C61" w:rsidP="00E63C61">
      <w:pPr>
        <w:pStyle w:val="NormalWeb"/>
        <w:rPr>
          <w:rFonts w:ascii="Arial" w:hAnsi="Arial" w:cs="Arial"/>
        </w:rPr>
      </w:pPr>
      <w:r w:rsidRPr="003631CF">
        <w:rPr>
          <w:rFonts w:ascii="Arial" w:hAnsi="Arial" w:cs="Arial"/>
        </w:rPr>
        <w:t>Reporting to the Head of Estates and Facilities you will contribute to our strategic goals by shaping and driving the Estates and Facilities agenda, through the management of departmental strategies as well as ensuring efficiencies and quality service at all times.</w:t>
      </w:r>
    </w:p>
    <w:p w:rsidR="004B577D" w:rsidRPr="003631CF" w:rsidRDefault="00D215D3" w:rsidP="00C61690">
      <w:pPr>
        <w:pStyle w:val="NormalWeb"/>
        <w:rPr>
          <w:rFonts w:ascii="Arial" w:hAnsi="Arial" w:cs="Arial"/>
        </w:rPr>
      </w:pPr>
      <w:r w:rsidRPr="003631CF">
        <w:rPr>
          <w:rFonts w:ascii="Tahoma" w:hAnsi="Tahoma" w:cs="Tahoma"/>
        </w:rPr>
        <w:br/>
      </w:r>
      <w:r w:rsidR="003E021E" w:rsidRPr="003631CF">
        <w:rPr>
          <w:rFonts w:ascii="Arial" w:hAnsi="Arial" w:cs="Arial"/>
          <w:b/>
        </w:rPr>
        <w:t>Required Skills/Experience:</w:t>
      </w:r>
      <w:r w:rsidR="006F17B7" w:rsidRPr="003631CF">
        <w:rPr>
          <w:rFonts w:ascii="Arial" w:hAnsi="Arial" w:cs="Arial"/>
          <w:b/>
        </w:rPr>
        <w:t xml:space="preserve"> </w:t>
      </w:r>
    </w:p>
    <w:p w:rsidR="00BF2873" w:rsidRPr="003631CF" w:rsidRDefault="004B577D" w:rsidP="00132B82">
      <w:pPr>
        <w:spacing w:after="0"/>
        <w:rPr>
          <w:rFonts w:ascii="Arial" w:eastAsia="Times New Roman" w:hAnsi="Arial" w:cs="Arial"/>
          <w:color w:val="000000"/>
          <w:sz w:val="24"/>
          <w:szCs w:val="24"/>
        </w:rPr>
      </w:pPr>
      <w:r w:rsidRPr="003631CF">
        <w:rPr>
          <w:rFonts w:ascii="Arial" w:eastAsia="Times New Roman" w:hAnsi="Arial" w:cs="Arial"/>
          <w:color w:val="000000"/>
          <w:sz w:val="24"/>
          <w:szCs w:val="24"/>
        </w:rPr>
        <w:t xml:space="preserve">An experienced </w:t>
      </w:r>
      <w:r w:rsidR="00C61690" w:rsidRPr="003631CF">
        <w:rPr>
          <w:rFonts w:ascii="Arial" w:eastAsia="Times New Roman" w:hAnsi="Arial" w:cs="Arial"/>
          <w:color w:val="000000"/>
          <w:sz w:val="24"/>
          <w:szCs w:val="24"/>
        </w:rPr>
        <w:t>Property Manager</w:t>
      </w:r>
      <w:r w:rsidRPr="003631CF">
        <w:rPr>
          <w:rFonts w:ascii="Arial" w:eastAsia="Times New Roman" w:hAnsi="Arial" w:cs="Arial"/>
          <w:color w:val="000000"/>
          <w:sz w:val="24"/>
          <w:szCs w:val="24"/>
        </w:rPr>
        <w:t xml:space="preserve"> with a</w:t>
      </w:r>
      <w:r w:rsidR="00520935" w:rsidRPr="003631CF">
        <w:rPr>
          <w:rFonts w:ascii="Arial" w:eastAsia="Times New Roman" w:hAnsi="Arial" w:cs="Arial"/>
          <w:color w:val="000000"/>
          <w:sz w:val="24"/>
          <w:szCs w:val="24"/>
        </w:rPr>
        <w:t xml:space="preserve"> relevant</w:t>
      </w:r>
      <w:r w:rsidR="00CC7014" w:rsidRPr="003631CF">
        <w:rPr>
          <w:rFonts w:ascii="Arial" w:eastAsia="Times New Roman" w:hAnsi="Arial" w:cs="Arial"/>
          <w:color w:val="000000"/>
          <w:sz w:val="24"/>
          <w:szCs w:val="24"/>
        </w:rPr>
        <w:t xml:space="preserve"> degree (or equivalent), substantial work experience </w:t>
      </w:r>
      <w:r w:rsidRPr="003631CF">
        <w:rPr>
          <w:rFonts w:ascii="Arial" w:eastAsia="Times New Roman" w:hAnsi="Arial" w:cs="Arial"/>
          <w:color w:val="000000"/>
          <w:sz w:val="24"/>
          <w:szCs w:val="24"/>
        </w:rPr>
        <w:t xml:space="preserve">and have a background in </w:t>
      </w:r>
      <w:r w:rsidR="00C61690" w:rsidRPr="003631CF">
        <w:rPr>
          <w:rFonts w:ascii="Arial" w:eastAsia="Times New Roman" w:hAnsi="Arial" w:cs="Arial"/>
          <w:color w:val="000000"/>
          <w:sz w:val="24"/>
          <w:szCs w:val="24"/>
        </w:rPr>
        <w:t>property</w:t>
      </w:r>
      <w:r w:rsidR="00932745" w:rsidRPr="003631CF">
        <w:rPr>
          <w:rFonts w:ascii="Arial" w:eastAsia="Times New Roman" w:hAnsi="Arial" w:cs="Arial"/>
          <w:color w:val="000000"/>
          <w:sz w:val="24"/>
          <w:szCs w:val="24"/>
        </w:rPr>
        <w:t xml:space="preserve">/estates management/maintenance and or Membership of a Professional Body </w:t>
      </w:r>
      <w:r w:rsidR="003631CF" w:rsidRPr="003631CF">
        <w:rPr>
          <w:rFonts w:ascii="Arial" w:eastAsia="Times New Roman" w:hAnsi="Arial" w:cs="Arial"/>
          <w:color w:val="000000"/>
          <w:sz w:val="24"/>
          <w:szCs w:val="24"/>
        </w:rPr>
        <w:t>i.e.</w:t>
      </w:r>
      <w:r w:rsidR="00932745" w:rsidRPr="003631CF">
        <w:rPr>
          <w:rFonts w:ascii="Arial" w:eastAsia="Times New Roman" w:hAnsi="Arial" w:cs="Arial"/>
          <w:color w:val="000000"/>
          <w:sz w:val="24"/>
          <w:szCs w:val="24"/>
        </w:rPr>
        <w:t xml:space="preserve"> BIFM/CIOB/RICS. </w:t>
      </w:r>
      <w:r w:rsidRPr="003631CF">
        <w:rPr>
          <w:rFonts w:ascii="Arial" w:eastAsia="Times New Roman" w:hAnsi="Arial" w:cs="Arial"/>
          <w:color w:val="000000"/>
          <w:sz w:val="24"/>
          <w:szCs w:val="24"/>
        </w:rPr>
        <w:t xml:space="preserve">Capable of leading and managing within a dynamic, multifunctional organisation, you must have knowledge of </w:t>
      </w:r>
      <w:r w:rsidR="00C61690" w:rsidRPr="003631CF">
        <w:rPr>
          <w:rFonts w:ascii="Arial" w:eastAsia="Times New Roman" w:hAnsi="Arial" w:cs="Arial"/>
          <w:color w:val="000000"/>
          <w:sz w:val="24"/>
          <w:szCs w:val="24"/>
        </w:rPr>
        <w:t>building techniques, relevant standards, codes of practice and legislation.</w:t>
      </w:r>
      <w:r w:rsidRPr="003631CF">
        <w:rPr>
          <w:rFonts w:ascii="Arial" w:eastAsia="Times New Roman" w:hAnsi="Arial" w:cs="Arial"/>
          <w:color w:val="000000"/>
          <w:sz w:val="24"/>
          <w:szCs w:val="24"/>
        </w:rPr>
        <w:t xml:space="preserve"> </w:t>
      </w:r>
    </w:p>
    <w:p w:rsidR="00932745" w:rsidRPr="003631CF" w:rsidRDefault="00932745" w:rsidP="00132B82">
      <w:pPr>
        <w:spacing w:after="0"/>
        <w:rPr>
          <w:rFonts w:ascii="Arial" w:eastAsia="Times New Roman" w:hAnsi="Arial" w:cs="Arial"/>
          <w:color w:val="000000"/>
          <w:sz w:val="24"/>
          <w:szCs w:val="24"/>
        </w:rPr>
      </w:pPr>
    </w:p>
    <w:p w:rsidR="005D7FAD" w:rsidRPr="003631CF" w:rsidRDefault="005D7FAD" w:rsidP="008F3F7D">
      <w:pPr>
        <w:pStyle w:val="ListParagraph"/>
        <w:spacing w:after="0"/>
        <w:ind w:left="0"/>
        <w:rPr>
          <w:rFonts w:ascii="Arial" w:eastAsia="Times New Roman" w:hAnsi="Arial" w:cs="Arial"/>
          <w:b/>
          <w:color w:val="000000"/>
          <w:sz w:val="24"/>
          <w:szCs w:val="24"/>
        </w:rPr>
      </w:pPr>
    </w:p>
    <w:p w:rsidR="00C61690" w:rsidRPr="003631CF" w:rsidRDefault="00C61690" w:rsidP="00C61690">
      <w:pPr>
        <w:pStyle w:val="ListParagraph"/>
        <w:spacing w:after="0"/>
        <w:ind w:left="0"/>
        <w:rPr>
          <w:rFonts w:ascii="Arial" w:eastAsia="Times New Roman" w:hAnsi="Arial" w:cs="Arial"/>
          <w:b/>
          <w:color w:val="000000"/>
          <w:sz w:val="24"/>
          <w:szCs w:val="24"/>
        </w:rPr>
      </w:pPr>
      <w:r w:rsidRPr="003631CF">
        <w:rPr>
          <w:rFonts w:ascii="Arial" w:eastAsia="Times New Roman" w:hAnsi="Arial" w:cs="Arial"/>
          <w:b/>
          <w:color w:val="000000"/>
          <w:sz w:val="24"/>
          <w:szCs w:val="24"/>
        </w:rPr>
        <w:t>What we can offer you</w:t>
      </w:r>
    </w:p>
    <w:p w:rsidR="00C61690" w:rsidRPr="003631CF" w:rsidRDefault="00C61690" w:rsidP="00C61690">
      <w:pPr>
        <w:pStyle w:val="ListParagraph"/>
        <w:spacing w:after="0"/>
        <w:ind w:left="0"/>
        <w:rPr>
          <w:rFonts w:ascii="Arial" w:eastAsia="Times New Roman" w:hAnsi="Arial" w:cs="Arial"/>
          <w:b/>
          <w:color w:val="000000"/>
          <w:sz w:val="24"/>
          <w:szCs w:val="24"/>
        </w:rPr>
      </w:pPr>
    </w:p>
    <w:p w:rsidR="00C61690" w:rsidRPr="003631CF" w:rsidRDefault="00C61690" w:rsidP="00C61690">
      <w:pPr>
        <w:pStyle w:val="ListParagraph"/>
        <w:spacing w:after="0"/>
        <w:ind w:left="0"/>
        <w:rPr>
          <w:rFonts w:ascii="Arial" w:eastAsia="Times New Roman" w:hAnsi="Arial" w:cs="Arial"/>
          <w:color w:val="000000"/>
          <w:sz w:val="24"/>
          <w:szCs w:val="24"/>
        </w:rPr>
      </w:pPr>
      <w:r w:rsidRPr="003631CF">
        <w:rPr>
          <w:rFonts w:ascii="Arial" w:eastAsia="Times New Roman" w:hAnsi="Arial" w:cs="Arial"/>
          <w:color w:val="000000"/>
          <w:sz w:val="24"/>
          <w:szCs w:val="24"/>
        </w:rPr>
        <w:t xml:space="preserve">Tyne and Wear Fire and Rescue Service Headquarters are based in a purpose build office in Washington, </w:t>
      </w:r>
      <w:bookmarkStart w:id="0" w:name="_GoBack"/>
      <w:bookmarkEnd w:id="0"/>
      <w:r w:rsidRPr="003631CF">
        <w:rPr>
          <w:rFonts w:ascii="Arial" w:eastAsia="Times New Roman" w:hAnsi="Arial" w:cs="Arial"/>
          <w:color w:val="000000"/>
          <w:sz w:val="24"/>
          <w:szCs w:val="24"/>
        </w:rPr>
        <w:t xml:space="preserve">with ample free parking and easy access from the A1 and A19. On site facilities include catering facilities and an onsite gym. The role also benefits from an attractive benefits package, including up to 41 days holiday, Local Government Pension scheme, and access to a range of social and volunteering opportunities. </w:t>
      </w:r>
    </w:p>
    <w:p w:rsidR="00C61690" w:rsidRPr="003631CF" w:rsidRDefault="00C61690" w:rsidP="00C61690">
      <w:pPr>
        <w:pStyle w:val="ListParagraph"/>
        <w:spacing w:after="0"/>
        <w:ind w:left="0"/>
        <w:rPr>
          <w:rFonts w:ascii="Arial" w:eastAsia="Times New Roman" w:hAnsi="Arial" w:cs="Arial"/>
          <w:color w:val="000000"/>
          <w:sz w:val="24"/>
          <w:szCs w:val="24"/>
        </w:rPr>
      </w:pPr>
    </w:p>
    <w:p w:rsidR="00C61690" w:rsidRPr="003631CF" w:rsidRDefault="003631CF" w:rsidP="00C61690">
      <w:pPr>
        <w:rPr>
          <w:rFonts w:ascii="Arial" w:hAnsi="Arial" w:cs="Arial"/>
          <w:b/>
          <w:sz w:val="24"/>
          <w:szCs w:val="24"/>
        </w:rPr>
      </w:pPr>
      <w:r w:rsidRPr="003631CF">
        <w:rPr>
          <w:rFonts w:ascii="Arial" w:hAnsi="Arial" w:cs="Arial"/>
          <w:b/>
          <w:sz w:val="24"/>
          <w:szCs w:val="24"/>
        </w:rPr>
        <w:t>Interviews will take place on Thursday 2</w:t>
      </w:r>
      <w:r w:rsidRPr="003631CF">
        <w:rPr>
          <w:rFonts w:ascii="Arial" w:hAnsi="Arial" w:cs="Arial"/>
          <w:b/>
          <w:sz w:val="24"/>
          <w:szCs w:val="24"/>
          <w:vertAlign w:val="superscript"/>
        </w:rPr>
        <w:t xml:space="preserve"> </w:t>
      </w:r>
      <w:r w:rsidRPr="003631CF">
        <w:rPr>
          <w:rFonts w:ascii="Arial" w:hAnsi="Arial" w:cs="Arial"/>
          <w:b/>
          <w:sz w:val="24"/>
          <w:szCs w:val="24"/>
        </w:rPr>
        <w:t>August 2018</w:t>
      </w:r>
    </w:p>
    <w:p w:rsidR="00801ECB" w:rsidRDefault="00801ECB" w:rsidP="00C61690">
      <w:pPr>
        <w:pStyle w:val="ListParagraph"/>
        <w:spacing w:after="0"/>
        <w:ind w:left="0"/>
        <w:rPr>
          <w:sz w:val="24"/>
          <w:szCs w:val="24"/>
        </w:rPr>
      </w:pPr>
    </w:p>
    <w:sectPr w:rsidR="00801E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5B" w:rsidRDefault="0003005B" w:rsidP="00B23B45">
      <w:pPr>
        <w:spacing w:after="0" w:line="240" w:lineRule="auto"/>
      </w:pPr>
      <w:r>
        <w:separator/>
      </w:r>
    </w:p>
  </w:endnote>
  <w:endnote w:type="continuationSeparator" w:id="0">
    <w:p w:rsidR="0003005B" w:rsidRDefault="0003005B" w:rsidP="00B2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45" w:rsidRDefault="00B23B45">
    <w:pPr>
      <w:pStyle w:val="Footer"/>
    </w:pPr>
    <w:r>
      <w:rPr>
        <w:rFonts w:ascii="Arial" w:eastAsia="Times New Roman" w:hAnsi="Arial" w:cs="Arial"/>
        <w:noProof/>
        <w:color w:val="000000"/>
        <w:sz w:val="24"/>
        <w:szCs w:val="24"/>
        <w:lang w:eastAsia="en-GB"/>
      </w:rPr>
      <w:drawing>
        <wp:inline distT="0" distB="0" distL="0" distR="0" wp14:anchorId="32E3FD4B" wp14:editId="6F78FE22">
          <wp:extent cx="5720486" cy="636423"/>
          <wp:effectExtent l="0" t="0" r="0" b="0"/>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376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5B" w:rsidRDefault="0003005B" w:rsidP="00B23B45">
      <w:pPr>
        <w:spacing w:after="0" w:line="240" w:lineRule="auto"/>
      </w:pPr>
      <w:r>
        <w:separator/>
      </w:r>
    </w:p>
  </w:footnote>
  <w:footnote w:type="continuationSeparator" w:id="0">
    <w:p w:rsidR="0003005B" w:rsidRDefault="0003005B" w:rsidP="00B23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AAE036D"/>
    <w:multiLevelType w:val="hybridMultilevel"/>
    <w:tmpl w:val="2C9CA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3005B"/>
    <w:rsid w:val="00053767"/>
    <w:rsid w:val="00132B82"/>
    <w:rsid w:val="001750C6"/>
    <w:rsid w:val="001D4D1C"/>
    <w:rsid w:val="0026246C"/>
    <w:rsid w:val="002738D8"/>
    <w:rsid w:val="002962DC"/>
    <w:rsid w:val="002E307F"/>
    <w:rsid w:val="002F2A8E"/>
    <w:rsid w:val="002F791C"/>
    <w:rsid w:val="003631CF"/>
    <w:rsid w:val="003A4AD2"/>
    <w:rsid w:val="003C513E"/>
    <w:rsid w:val="003E021E"/>
    <w:rsid w:val="003E08BA"/>
    <w:rsid w:val="003F6D6C"/>
    <w:rsid w:val="00464278"/>
    <w:rsid w:val="00484392"/>
    <w:rsid w:val="004B577D"/>
    <w:rsid w:val="004F48A3"/>
    <w:rsid w:val="00520935"/>
    <w:rsid w:val="005806E4"/>
    <w:rsid w:val="005843F2"/>
    <w:rsid w:val="005D7FAD"/>
    <w:rsid w:val="006719D5"/>
    <w:rsid w:val="006F17B7"/>
    <w:rsid w:val="006F4084"/>
    <w:rsid w:val="007C558D"/>
    <w:rsid w:val="007F299F"/>
    <w:rsid w:val="00801ECB"/>
    <w:rsid w:val="0082299F"/>
    <w:rsid w:val="008F06D2"/>
    <w:rsid w:val="008F3F7D"/>
    <w:rsid w:val="00906671"/>
    <w:rsid w:val="00932745"/>
    <w:rsid w:val="00944777"/>
    <w:rsid w:val="009A0BCB"/>
    <w:rsid w:val="009B36BF"/>
    <w:rsid w:val="009F084A"/>
    <w:rsid w:val="00A20111"/>
    <w:rsid w:val="00AD5565"/>
    <w:rsid w:val="00AF0FA2"/>
    <w:rsid w:val="00B23B45"/>
    <w:rsid w:val="00B374BA"/>
    <w:rsid w:val="00B763BD"/>
    <w:rsid w:val="00BD1E85"/>
    <w:rsid w:val="00BF226C"/>
    <w:rsid w:val="00BF2873"/>
    <w:rsid w:val="00C61690"/>
    <w:rsid w:val="00CC7014"/>
    <w:rsid w:val="00CD0D54"/>
    <w:rsid w:val="00D215D3"/>
    <w:rsid w:val="00E60A37"/>
    <w:rsid w:val="00E63C61"/>
    <w:rsid w:val="00F6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BE72"/>
  <w15:docId w15:val="{836A7549-8060-40DE-8A11-A8A4827C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2F791C"/>
    <w:rPr>
      <w:color w:val="800080" w:themeColor="followedHyperlink"/>
      <w:u w:val="single"/>
    </w:rPr>
  </w:style>
  <w:style w:type="paragraph" w:styleId="BalloonText">
    <w:name w:val="Balloon Text"/>
    <w:basedOn w:val="Normal"/>
    <w:link w:val="BalloonTextChar"/>
    <w:uiPriority w:val="99"/>
    <w:semiHidden/>
    <w:unhideWhenUsed/>
    <w:rsid w:val="002E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7F"/>
    <w:rPr>
      <w:rFonts w:ascii="Tahoma" w:hAnsi="Tahoma" w:cs="Tahoma"/>
      <w:sz w:val="16"/>
      <w:szCs w:val="16"/>
    </w:rPr>
  </w:style>
  <w:style w:type="paragraph" w:styleId="Header">
    <w:name w:val="header"/>
    <w:basedOn w:val="Normal"/>
    <w:link w:val="HeaderChar"/>
    <w:uiPriority w:val="99"/>
    <w:unhideWhenUsed/>
    <w:rsid w:val="00B23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B45"/>
  </w:style>
  <w:style w:type="paragraph" w:styleId="Footer">
    <w:name w:val="footer"/>
    <w:basedOn w:val="Normal"/>
    <w:link w:val="FooterChar"/>
    <w:uiPriority w:val="99"/>
    <w:unhideWhenUsed/>
    <w:rsid w:val="00B23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45"/>
  </w:style>
  <w:style w:type="paragraph" w:styleId="NoSpacing">
    <w:name w:val="No Spacing"/>
    <w:uiPriority w:val="1"/>
    <w:qFormat/>
    <w:rsid w:val="002738D8"/>
    <w:pPr>
      <w:spacing w:after="0" w:line="240" w:lineRule="auto"/>
    </w:pPr>
  </w:style>
  <w:style w:type="paragraph" w:styleId="NormalWeb">
    <w:name w:val="Normal (Web)"/>
    <w:basedOn w:val="Normal"/>
    <w:uiPriority w:val="99"/>
    <w:unhideWhenUsed/>
    <w:rsid w:val="00E63C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2340">
      <w:bodyDiv w:val="1"/>
      <w:marLeft w:val="0"/>
      <w:marRight w:val="0"/>
      <w:marTop w:val="0"/>
      <w:marBottom w:val="0"/>
      <w:divBdr>
        <w:top w:val="none" w:sz="0" w:space="0" w:color="auto"/>
        <w:left w:val="none" w:sz="0" w:space="0" w:color="auto"/>
        <w:bottom w:val="none" w:sz="0" w:space="0" w:color="auto"/>
        <w:right w:val="none" w:sz="0" w:space="0" w:color="auto"/>
      </w:divBdr>
    </w:div>
    <w:div w:id="4672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3</cp:revision>
  <cp:lastPrinted>2018-06-21T10:34:00Z</cp:lastPrinted>
  <dcterms:created xsi:type="dcterms:W3CDTF">2018-07-10T07:01:00Z</dcterms:created>
  <dcterms:modified xsi:type="dcterms:W3CDTF">2018-07-10T09:03:00Z</dcterms:modified>
</cp:coreProperties>
</file>