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center" w:pos="7700"/>
          <w:tab w:val="right" w:pos="14040"/>
          <w:tab w:val="right" w:pos="15400"/>
        </w:tabs>
        <w:ind w:right="98"/>
        <w:contextualSpacing w:val="0"/>
        <w:jc w:val="center"/>
        <w:rPr/>
      </w:pPr>
      <w:r w:rsidDel="00000000" w:rsidR="00000000" w:rsidRPr="00000000">
        <w:rPr>
          <w:rtl w:val="0"/>
        </w:rPr>
        <w:t xml:space="preserve">Northumberland County Council </w:t>
      </w:r>
    </w:p>
    <w:p w:rsidR="00000000" w:rsidDel="00000000" w:rsidP="00000000" w:rsidRDefault="00000000" w:rsidRPr="00000000" w14:paraId="00000001">
      <w:pPr>
        <w:tabs>
          <w:tab w:val="center" w:pos="7700"/>
          <w:tab w:val="right" w:pos="14040"/>
          <w:tab w:val="right" w:pos="15400"/>
        </w:tabs>
        <w:ind w:right="98"/>
        <w:contextualSpacing w:val="0"/>
        <w:jc w:val="center"/>
        <w:rPr>
          <w:b w:val="1"/>
        </w:rPr>
      </w:pPr>
      <w:r w:rsidDel="00000000" w:rsidR="00000000" w:rsidRPr="00000000">
        <w:rPr>
          <w:b w:val="1"/>
          <w:rtl w:val="0"/>
        </w:rPr>
        <w:t xml:space="preserve">JOB DESCRIPTION</w:t>
      </w:r>
    </w:p>
    <w:p w:rsidR="00000000" w:rsidDel="00000000" w:rsidP="00000000" w:rsidRDefault="00000000" w:rsidRPr="00000000" w14:paraId="00000002">
      <w:pPr>
        <w:contextualSpacing w:val="0"/>
        <w:rPr>
          <w:b w:val="1"/>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1"/>
        <w:gridCol w:w="1870"/>
        <w:gridCol w:w="2321"/>
        <w:gridCol w:w="4571"/>
        <w:gridCol w:w="2006"/>
        <w:tblGridChange w:id="0">
          <w:tblGrid>
            <w:gridCol w:w="3691"/>
            <w:gridCol w:w="1870"/>
            <w:gridCol w:w="2321"/>
            <w:gridCol w:w="4571"/>
            <w:gridCol w:w="2006"/>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14:paraId="00000003">
            <w:pPr>
              <w:contextualSpacing w:val="0"/>
              <w:rPr>
                <w:b w:val="1"/>
              </w:rPr>
            </w:pPr>
            <w:r w:rsidDel="00000000" w:rsidR="00000000" w:rsidRPr="00000000">
              <w:rPr>
                <w:b w:val="1"/>
                <w:rtl w:val="0"/>
              </w:rPr>
              <w:t xml:space="preserve">Post Title:           </w:t>
            </w:r>
            <w:r w:rsidDel="00000000" w:rsidR="00000000" w:rsidRPr="00000000">
              <w:rPr>
                <w:rtl w:val="0"/>
              </w:rPr>
              <w:t xml:space="preserve">Admin Assistant (Level 2)</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5">
            <w:pPr>
              <w:contextualSpacing w:val="0"/>
              <w:rPr>
                <w:b w:val="1"/>
              </w:rPr>
            </w:pPr>
            <w:r w:rsidDel="00000000" w:rsidR="00000000" w:rsidRPr="00000000">
              <w:rPr>
                <w:b w:val="1"/>
                <w:rtl w:val="0"/>
              </w:rPr>
              <w:t xml:space="preserve">Director/Service/Sector : Children’s Services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7">
            <w:pPr>
              <w:contextualSpacing w:val="0"/>
              <w:rPr>
                <w:b w:val="1"/>
              </w:rPr>
            </w:pPr>
            <w:r w:rsidDel="00000000" w:rsidR="00000000" w:rsidRPr="00000000">
              <w:rPr>
                <w:b w:val="1"/>
                <w:rtl w:val="0"/>
              </w:rPr>
              <w:t xml:space="preserve">Office Use</w:t>
            </w:r>
          </w:p>
        </w:tc>
      </w:tr>
      <w:tr>
        <w:trPr>
          <w:trHeight w:val="380" w:hRule="atLeast"/>
        </w:trPr>
        <w:tc>
          <w:tcPr>
            <w:gridSpan w:val="2"/>
            <w:tcBorders>
              <w:right w:color="000000" w:space="0" w:sz="4" w:val="single"/>
            </w:tcBorders>
          </w:tcPr>
          <w:p w:rsidR="00000000" w:rsidDel="00000000" w:rsidP="00000000" w:rsidRDefault="00000000" w:rsidRPr="00000000" w14:paraId="00000008">
            <w:pPr>
              <w:contextualSpacing w:val="0"/>
              <w:rPr>
                <w:b w:val="1"/>
              </w:rPr>
            </w:pPr>
            <w:r w:rsidDel="00000000" w:rsidR="00000000" w:rsidRPr="00000000">
              <w:rPr>
                <w:b w:val="1"/>
                <w:rtl w:val="0"/>
              </w:rPr>
              <w:t xml:space="preserve">Band: </w:t>
            </w:r>
            <w:r w:rsidDel="00000000" w:rsidR="00000000" w:rsidRPr="00000000">
              <w:rPr>
                <w:rtl w:val="0"/>
              </w:rPr>
              <w:t xml:space="preserve">2</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0A">
            <w:pPr>
              <w:contextualSpacing w:val="0"/>
              <w:rPr>
                <w:b w:val="1"/>
              </w:rPr>
            </w:pPr>
            <w:r w:rsidDel="00000000" w:rsidR="00000000" w:rsidRPr="00000000">
              <w:rPr>
                <w:b w:val="1"/>
                <w:rtl w:val="0"/>
              </w:rPr>
              <w:t xml:space="preserve">Workplace:</w:t>
            </w:r>
          </w:p>
        </w:tc>
        <w:tc>
          <w:tcPr>
            <w:vMerge w:val="restart"/>
            <w:tcBorders>
              <w:left w:color="000000" w:space="0" w:sz="4" w:val="single"/>
              <w:right w:color="000000" w:space="0" w:sz="4" w:val="single"/>
            </w:tcBorders>
          </w:tcPr>
          <w:p w:rsidR="00000000" w:rsidDel="00000000" w:rsidP="00000000" w:rsidRDefault="00000000" w:rsidRPr="00000000" w14:paraId="0000000C">
            <w:pPr>
              <w:contextualSpacing w:val="0"/>
              <w:rPr/>
            </w:pPr>
            <w:r w:rsidDel="00000000" w:rsidR="00000000" w:rsidRPr="00000000">
              <w:rPr>
                <w:rtl w:val="0"/>
              </w:rPr>
              <w:t xml:space="preserve">JE ref: SG2</w:t>
            </w:r>
          </w:p>
          <w:p w:rsidR="00000000" w:rsidDel="00000000" w:rsidP="00000000" w:rsidRDefault="00000000" w:rsidRPr="00000000" w14:paraId="0000000D">
            <w:pPr>
              <w:contextualSpacing w:val="0"/>
              <w:rPr>
                <w:b w:val="1"/>
              </w:rPr>
            </w:pPr>
            <w:r w:rsidDel="00000000" w:rsidR="00000000" w:rsidRPr="00000000">
              <w:rPr>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14:paraId="0000000E">
            <w:pPr>
              <w:contextualSpacing w:val="0"/>
              <w:rPr/>
            </w:pPr>
            <w:r w:rsidDel="00000000" w:rsidR="00000000" w:rsidRPr="00000000">
              <w:rPr>
                <w:b w:val="1"/>
                <w:rtl w:val="0"/>
              </w:rPr>
              <w:t xml:space="preserve">Responsible to:</w:t>
            </w:r>
            <w:r w:rsidDel="00000000" w:rsidR="00000000" w:rsidRPr="00000000">
              <w:rPr>
                <w:b w:val="1"/>
                <w:sz w:val="24"/>
                <w:szCs w:val="24"/>
                <w:rtl w:val="0"/>
              </w:rPr>
              <w:t xml:space="preserve"> </w:t>
            </w:r>
            <w:r w:rsidDel="00000000" w:rsidR="00000000" w:rsidRPr="00000000">
              <w:rPr>
                <w:rtl w:val="0"/>
              </w:rPr>
              <w:t xml:space="preserve">Senior admin. Manager/senior member of teaching staff</w:t>
            </w:r>
            <w:r w:rsidDel="00000000" w:rsidR="00000000" w:rsidRPr="00000000">
              <w:rPr>
                <w:b w:val="1"/>
                <w:rtl w:val="0"/>
              </w:rPr>
              <w:tab/>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0">
            <w:pPr>
              <w:contextualSpacing w:val="0"/>
              <w:rPr>
                <w:b w:val="1"/>
              </w:rPr>
            </w:pPr>
            <w:r w:rsidDel="00000000" w:rsidR="00000000" w:rsidRPr="00000000">
              <w:rPr>
                <w:b w:val="1"/>
                <w:rtl w:val="0"/>
              </w:rPr>
              <w:t xml:space="preserve">Date: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1">
            <w:pPr>
              <w:contextualSpacing w:val="0"/>
              <w:rPr>
                <w:b w:val="1"/>
              </w:rPr>
            </w:pPr>
            <w:r w:rsidDel="00000000" w:rsidR="00000000" w:rsidRPr="00000000">
              <w:rPr>
                <w:b w:val="1"/>
                <w:rtl w:val="0"/>
              </w:rPr>
              <w:t xml:space="preserve">Manager Level:</w:t>
            </w:r>
          </w:p>
        </w:tc>
        <w:tc>
          <w:tcPr>
            <w:vMerge w:val="continue"/>
            <w:tcBorders>
              <w:left w:color="000000" w:space="0" w:sz="4" w:val="single"/>
              <w:right w:color="000000" w:space="0" w:sz="4" w:val="single"/>
            </w:tcBorders>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013">
            <w:pPr>
              <w:contextualSpacing w:val="0"/>
              <w:rPr>
                <w:b w:val="1"/>
              </w:rPr>
            </w:pPr>
            <w:r w:rsidDel="00000000" w:rsidR="00000000" w:rsidRPr="00000000">
              <w:rPr>
                <w:b w:val="1"/>
                <w:rtl w:val="0"/>
              </w:rPr>
              <w:t xml:space="preserve">Job Purpose:  </w:t>
            </w:r>
          </w:p>
          <w:p w:rsidR="00000000" w:rsidDel="00000000" w:rsidP="00000000" w:rsidRDefault="00000000" w:rsidRPr="00000000" w14:paraId="00000014">
            <w:pPr>
              <w:contextualSpacing w:val="0"/>
              <w:rPr>
                <w:b w:val="1"/>
              </w:rPr>
            </w:pPr>
            <w:r w:rsidDel="00000000" w:rsidR="00000000" w:rsidRPr="00000000">
              <w:rPr>
                <w:rtl w:val="0"/>
              </w:rPr>
              <w:t xml:space="preserve">Under the instruction/guidance of senior staff: provide general administrative/financial support to the School, maintaining confidentiality at all times.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19">
            <w:pPr>
              <w:contextualSpacing w:val="0"/>
              <w:rPr>
                <w:b w:val="1"/>
              </w:rPr>
            </w:pPr>
            <w:r w:rsidDel="00000000" w:rsidR="00000000" w:rsidRPr="00000000">
              <w:rPr>
                <w:b w:val="1"/>
                <w:rtl w:val="0"/>
              </w:rPr>
              <w:t xml:space="preserve">Resources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A">
            <w:pPr>
              <w:contextualSpacing w:val="0"/>
              <w:jc w:val="right"/>
              <w:rPr/>
            </w:pPr>
            <w:r w:rsidDel="00000000" w:rsidR="00000000" w:rsidRPr="00000000">
              <w:rPr>
                <w:rtl w:val="0"/>
              </w:rPr>
              <w:t xml:space="preserve">Staff</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contextualSpacing w:val="0"/>
              <w:rPr/>
            </w:pPr>
            <w:r w:rsidDel="00000000" w:rsidR="00000000" w:rsidRPr="00000000">
              <w:rPr>
                <w:rtl w:val="0"/>
              </w:rPr>
              <w:t xml:space="preserve">Some responsibility for the co-ordination or training of other employees </w:t>
            </w:r>
          </w:p>
        </w:tc>
      </w:tr>
      <w:tr>
        <w:trPr>
          <w:trHeight w:val="300" w:hRule="atLeast"/>
        </w:trPr>
        <w:tc>
          <w:tcPr>
            <w:gridSpan w:val="2"/>
            <w:tcBorders>
              <w:top w:color="000000" w:space="0" w:sz="4" w:val="single"/>
            </w:tcBorders>
          </w:tcPr>
          <w:p w:rsidR="00000000" w:rsidDel="00000000" w:rsidP="00000000" w:rsidRDefault="00000000" w:rsidRPr="00000000" w14:paraId="0000001E">
            <w:pPr>
              <w:contextualSpacing w:val="0"/>
              <w:jc w:val="right"/>
              <w:rPr/>
            </w:pPr>
            <w:r w:rsidDel="00000000" w:rsidR="00000000" w:rsidRPr="00000000">
              <w:rPr>
                <w:rtl w:val="0"/>
              </w:rPr>
              <w:t xml:space="preserve">Finance</w:t>
            </w:r>
          </w:p>
        </w:tc>
        <w:tc>
          <w:tcPr>
            <w:gridSpan w:val="3"/>
            <w:tcBorders>
              <w:top w:color="000000" w:space="0" w:sz="4" w:val="single"/>
              <w:right w:color="000000" w:space="0" w:sz="4" w:val="single"/>
            </w:tcBorders>
          </w:tcPr>
          <w:p w:rsidR="00000000" w:rsidDel="00000000" w:rsidP="00000000" w:rsidRDefault="00000000" w:rsidRPr="00000000" w14:paraId="00000020">
            <w:pPr>
              <w:contextualSpacing w:val="0"/>
              <w:rPr/>
            </w:pPr>
            <w:r w:rsidDel="00000000" w:rsidR="00000000" w:rsidRPr="00000000">
              <w:rPr>
                <w:rtl w:val="0"/>
              </w:rPr>
              <w:t xml:space="preserve">Ordering goods and equipment including stock control</w:t>
            </w:r>
          </w:p>
        </w:tc>
      </w:tr>
      <w:tr>
        <w:trPr>
          <w:trHeight w:val="300" w:hRule="atLeast"/>
        </w:trPr>
        <w:tc>
          <w:tcPr>
            <w:gridSpan w:val="2"/>
            <w:tcBorders>
              <w:bottom w:color="000000" w:space="0" w:sz="4" w:val="single"/>
            </w:tcBorders>
          </w:tcPr>
          <w:p w:rsidR="00000000" w:rsidDel="00000000" w:rsidP="00000000" w:rsidRDefault="00000000" w:rsidRPr="00000000" w14:paraId="00000023">
            <w:pPr>
              <w:contextualSpacing w:val="0"/>
              <w:jc w:val="right"/>
              <w:rPr/>
            </w:pPr>
            <w:r w:rsidDel="00000000" w:rsidR="00000000" w:rsidRPr="00000000">
              <w:rPr>
                <w:rtl w:val="0"/>
              </w:rPr>
              <w:t xml:space="preserve">Physical</w:t>
            </w:r>
          </w:p>
        </w:tc>
        <w:tc>
          <w:tcPr>
            <w:gridSpan w:val="3"/>
            <w:tcBorders>
              <w:bottom w:color="000000" w:space="0" w:sz="4" w:val="single"/>
            </w:tcBorders>
          </w:tcPr>
          <w:p w:rsidR="00000000" w:rsidDel="00000000" w:rsidP="00000000" w:rsidRDefault="00000000" w:rsidRPr="00000000" w14:paraId="00000025">
            <w:pPr>
              <w:contextualSpacing w:val="0"/>
              <w:rPr/>
            </w:pPr>
            <w:r w:rsidDel="00000000" w:rsidR="00000000" w:rsidRPr="00000000">
              <w:rPr>
                <w:rtl w:val="0"/>
              </w:rPr>
              <w:t xml:space="preserve">Handling and processing of manual or computerised information, where care, accuracy, confidentiality and security are important. </w:t>
            </w:r>
          </w:p>
        </w:tc>
      </w:tr>
      <w:tr>
        <w:trPr>
          <w:trHeight w:val="300" w:hRule="atLeast"/>
        </w:trPr>
        <w:tc>
          <w:tcPr>
            <w:gridSpan w:val="2"/>
            <w:tcBorders>
              <w:bottom w:color="000000" w:space="0" w:sz="4" w:val="single"/>
            </w:tcBorders>
          </w:tcPr>
          <w:p w:rsidR="00000000" w:rsidDel="00000000" w:rsidP="00000000" w:rsidRDefault="00000000" w:rsidRPr="00000000" w14:paraId="00000028">
            <w:pPr>
              <w:contextualSpacing w:val="0"/>
              <w:jc w:val="right"/>
              <w:rPr/>
            </w:pPr>
            <w:r w:rsidDel="00000000" w:rsidR="00000000" w:rsidRPr="00000000">
              <w:rPr>
                <w:rtl w:val="0"/>
              </w:rPr>
              <w:t xml:space="preserve">Clients</w:t>
            </w:r>
          </w:p>
        </w:tc>
        <w:tc>
          <w:tcPr>
            <w:gridSpan w:val="3"/>
            <w:tcBorders>
              <w:bottom w:color="000000" w:space="0" w:sz="4" w:val="single"/>
            </w:tcBorders>
          </w:tcPr>
          <w:p w:rsidR="00000000" w:rsidDel="00000000" w:rsidP="00000000" w:rsidRDefault="00000000" w:rsidRPr="00000000" w14:paraId="0000002A">
            <w:pPr>
              <w:contextualSpacing w:val="0"/>
              <w:rPr/>
            </w:pPr>
            <w:r w:rsidDel="00000000" w:rsidR="00000000" w:rsidRPr="00000000">
              <w:rPr>
                <w:rtl w:val="0"/>
              </w:rPr>
              <w:t xml:space="preserve">Internal (Teachers, Other Staff, Pupils) and External (Parents, Visitors, Members of the Public)</w:t>
            </w:r>
          </w:p>
        </w:tc>
      </w:tr>
      <w:tr>
        <w:tc>
          <w:tcPr>
            <w:gridSpan w:val="5"/>
            <w:tcBorders>
              <w:top w:color="000000" w:space="0" w:sz="4" w:val="single"/>
            </w:tcBorders>
          </w:tcPr>
          <w:p w:rsidR="00000000" w:rsidDel="00000000" w:rsidP="00000000" w:rsidRDefault="00000000" w:rsidRPr="00000000" w14:paraId="0000002D">
            <w:pPr>
              <w:contextualSpacing w:val="0"/>
              <w:rPr>
                <w:b w:val="1"/>
              </w:rPr>
            </w:pPr>
            <w:r w:rsidDel="00000000" w:rsidR="00000000" w:rsidRPr="00000000">
              <w:rPr>
                <w:b w:val="1"/>
                <w:rtl w:val="0"/>
              </w:rPr>
              <w:t xml:space="preserve">Duties and key result areas:</w:t>
            </w:r>
          </w:p>
          <w:p w:rsidR="00000000" w:rsidDel="00000000" w:rsidP="00000000" w:rsidRDefault="00000000" w:rsidRPr="00000000" w14:paraId="0000002E">
            <w:pPr>
              <w:contextualSpacing w:val="0"/>
              <w:rPr>
                <w:b w:val="1"/>
              </w:rPr>
            </w:pPr>
            <w:r w:rsidDel="00000000" w:rsidR="00000000" w:rsidRPr="00000000">
              <w:rPr>
                <w:rtl w:val="0"/>
              </w:rPr>
            </w:r>
          </w:p>
          <w:p w:rsidR="00000000" w:rsidDel="00000000" w:rsidP="00000000" w:rsidRDefault="00000000" w:rsidRPr="00000000" w14:paraId="0000002F">
            <w:pPr>
              <w:contextualSpacing w:val="0"/>
              <w:jc w:val="both"/>
              <w:rPr>
                <w:b w:val="1"/>
              </w:rPr>
            </w:pPr>
            <w:r w:rsidDel="00000000" w:rsidR="00000000" w:rsidRPr="00000000">
              <w:rPr>
                <w:b w:val="1"/>
                <w:rtl w:val="0"/>
              </w:rPr>
              <w:t xml:space="preserve">Organisation</w:t>
            </w:r>
          </w:p>
          <w:p w:rsidR="00000000" w:rsidDel="00000000" w:rsidP="00000000" w:rsidRDefault="00000000" w:rsidRPr="00000000" w14:paraId="00000030">
            <w:pPr>
              <w:contextualSpacing w:val="0"/>
              <w:jc w:val="both"/>
              <w:rPr>
                <w:b w:val="1"/>
              </w:rPr>
            </w:pPr>
            <w:r w:rsidDel="00000000" w:rsidR="00000000" w:rsidRPr="00000000">
              <w:rPr>
                <w:rtl w:val="0"/>
              </w:rPr>
            </w:r>
          </w:p>
          <w:p w:rsidR="00000000" w:rsidDel="00000000" w:rsidP="00000000" w:rsidRDefault="00000000" w:rsidRPr="00000000" w14:paraId="00000031">
            <w:pPr>
              <w:numPr>
                <w:ilvl w:val="0"/>
                <w:numId w:val="2"/>
              </w:numPr>
              <w:spacing w:line="360" w:lineRule="auto"/>
              <w:ind w:left="357" w:hanging="357"/>
              <w:contextualSpacing w:val="0"/>
              <w:rPr/>
            </w:pPr>
            <w:r w:rsidDel="00000000" w:rsidR="00000000" w:rsidRPr="00000000">
              <w:rPr>
                <w:rtl w:val="0"/>
              </w:rPr>
              <w:t xml:space="preserve">Undertake reception duties and hospitality, answering general telephone and face to face enquiries and signing in visitors</w:t>
            </w:r>
          </w:p>
          <w:p w:rsidR="00000000" w:rsidDel="00000000" w:rsidP="00000000" w:rsidRDefault="00000000" w:rsidRPr="00000000" w14:paraId="00000032">
            <w:pPr>
              <w:numPr>
                <w:ilvl w:val="0"/>
                <w:numId w:val="2"/>
              </w:numPr>
              <w:spacing w:line="360" w:lineRule="auto"/>
              <w:ind w:left="357" w:hanging="357"/>
              <w:contextualSpacing w:val="0"/>
              <w:rPr/>
            </w:pPr>
            <w:r w:rsidDel="00000000" w:rsidR="00000000" w:rsidRPr="00000000">
              <w:rPr>
                <w:rtl w:val="0"/>
              </w:rPr>
              <w:t xml:space="preserve">Assist with pupil first aid/welfare duties, looking after sick pupils, liaising with parents/staff etc.</w:t>
            </w:r>
          </w:p>
          <w:p w:rsidR="00000000" w:rsidDel="00000000" w:rsidP="00000000" w:rsidRDefault="00000000" w:rsidRPr="00000000" w14:paraId="00000033">
            <w:pPr>
              <w:pStyle w:val="Title"/>
              <w:numPr>
                <w:ilvl w:val="0"/>
                <w:numId w:val="2"/>
              </w:numPr>
              <w:spacing w:line="360" w:lineRule="auto"/>
              <w:ind w:left="357" w:hanging="357"/>
              <w:contextualSpacing w:val="0"/>
              <w:jc w:val="left"/>
              <w:rPr>
                <w:rFonts w:ascii="Arial" w:cs="Arial" w:eastAsia="Arial" w:hAnsi="Arial"/>
                <w:b w:val="0"/>
                <w:color w:val="000000"/>
                <w:sz w:val="20"/>
                <w:szCs w:val="20"/>
                <w:u w:val="none"/>
              </w:rPr>
            </w:pPr>
            <w:r w:rsidDel="00000000" w:rsidR="00000000" w:rsidRPr="00000000">
              <w:rPr>
                <w:rFonts w:ascii="Arial" w:cs="Arial" w:eastAsia="Arial" w:hAnsi="Arial"/>
                <w:b w:val="0"/>
                <w:color w:val="000000"/>
                <w:sz w:val="20"/>
                <w:szCs w:val="20"/>
                <w:u w:val="none"/>
                <w:rtl w:val="0"/>
              </w:rPr>
              <w:t xml:space="preserve">Assist in arrangements for schools trips, events etc</w:t>
            </w:r>
          </w:p>
          <w:p w:rsidR="00000000" w:rsidDel="00000000" w:rsidP="00000000" w:rsidRDefault="00000000" w:rsidRPr="00000000" w14:paraId="00000034">
            <w:pPr>
              <w:contextualSpacing w:val="0"/>
              <w:rPr>
                <w:b w:val="1"/>
              </w:rPr>
            </w:pPr>
            <w:r w:rsidDel="00000000" w:rsidR="00000000" w:rsidRPr="00000000">
              <w:rPr>
                <w:rtl w:val="0"/>
              </w:rPr>
            </w:r>
          </w:p>
          <w:p w:rsidR="00000000" w:rsidDel="00000000" w:rsidP="00000000" w:rsidRDefault="00000000" w:rsidRPr="00000000" w14:paraId="00000035">
            <w:pPr>
              <w:pStyle w:val="Title"/>
              <w:spacing w:line="360" w:lineRule="auto"/>
              <w:contextualSpacing w:val="0"/>
              <w:jc w:val="left"/>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u w:val="none"/>
                <w:rtl w:val="0"/>
              </w:rPr>
              <w:t xml:space="preserve">Administration</w:t>
            </w:r>
          </w:p>
          <w:p w:rsidR="00000000" w:rsidDel="00000000" w:rsidP="00000000" w:rsidRDefault="00000000" w:rsidRPr="00000000" w14:paraId="00000036">
            <w:pPr>
              <w:numPr>
                <w:ilvl w:val="0"/>
                <w:numId w:val="3"/>
              </w:numPr>
              <w:spacing w:line="360" w:lineRule="auto"/>
              <w:ind w:left="360" w:hanging="360"/>
              <w:contextualSpacing w:val="0"/>
              <w:rPr/>
            </w:pPr>
            <w:r w:rsidDel="00000000" w:rsidR="00000000" w:rsidRPr="00000000">
              <w:rPr>
                <w:rtl w:val="0"/>
              </w:rPr>
              <w:t xml:space="preserve">Provide general clerical/admin. support e.g. photocopying, filing, faxing, complete standard forms, respond to routine correspondence </w:t>
            </w:r>
          </w:p>
          <w:p w:rsidR="00000000" w:rsidDel="00000000" w:rsidP="00000000" w:rsidRDefault="00000000" w:rsidRPr="00000000" w14:paraId="00000037">
            <w:pPr>
              <w:numPr>
                <w:ilvl w:val="0"/>
                <w:numId w:val="3"/>
              </w:numPr>
              <w:spacing w:line="360" w:lineRule="auto"/>
              <w:ind w:left="360" w:hanging="360"/>
              <w:contextualSpacing w:val="0"/>
              <w:rPr/>
            </w:pPr>
            <w:r w:rsidDel="00000000" w:rsidR="00000000" w:rsidRPr="00000000">
              <w:rPr>
                <w:rtl w:val="0"/>
              </w:rPr>
              <w:t xml:space="preserve">Maintain manual and computerised records/management information systems</w:t>
            </w:r>
          </w:p>
          <w:p w:rsidR="00000000" w:rsidDel="00000000" w:rsidP="00000000" w:rsidRDefault="00000000" w:rsidRPr="00000000" w14:paraId="00000038">
            <w:pPr>
              <w:numPr>
                <w:ilvl w:val="0"/>
                <w:numId w:val="3"/>
              </w:numPr>
              <w:spacing w:line="360" w:lineRule="auto"/>
              <w:ind w:left="360" w:hanging="360"/>
              <w:contextualSpacing w:val="0"/>
              <w:rPr/>
            </w:pPr>
            <w:r w:rsidDel="00000000" w:rsidR="00000000" w:rsidRPr="00000000">
              <w:rPr>
                <w:rtl w:val="0"/>
              </w:rPr>
              <w:t xml:space="preserve">Produce lists/information/data as required e.g. pupils data</w:t>
            </w:r>
          </w:p>
          <w:p w:rsidR="00000000" w:rsidDel="00000000" w:rsidP="00000000" w:rsidRDefault="00000000" w:rsidRPr="00000000" w14:paraId="00000039">
            <w:pPr>
              <w:numPr>
                <w:ilvl w:val="0"/>
                <w:numId w:val="3"/>
              </w:numPr>
              <w:spacing w:line="360" w:lineRule="auto"/>
              <w:ind w:left="360" w:hanging="360"/>
              <w:contextualSpacing w:val="0"/>
              <w:rPr/>
            </w:pPr>
            <w:r w:rsidDel="00000000" w:rsidR="00000000" w:rsidRPr="00000000">
              <w:rPr>
                <w:rtl w:val="0"/>
              </w:rPr>
              <w:t xml:space="preserve">Undertake typing and word-processing and other IT based tasks</w:t>
            </w:r>
          </w:p>
          <w:p w:rsidR="00000000" w:rsidDel="00000000" w:rsidP="00000000" w:rsidRDefault="00000000" w:rsidRPr="00000000" w14:paraId="0000003A">
            <w:pPr>
              <w:numPr>
                <w:ilvl w:val="0"/>
                <w:numId w:val="3"/>
              </w:numPr>
              <w:spacing w:line="360" w:lineRule="auto"/>
              <w:ind w:left="360" w:hanging="360"/>
              <w:contextualSpacing w:val="0"/>
              <w:rPr/>
            </w:pPr>
            <w:r w:rsidDel="00000000" w:rsidR="00000000" w:rsidRPr="00000000">
              <w:rPr>
                <w:rtl w:val="0"/>
              </w:rPr>
              <w:t xml:space="preserve">Undertake ICT tasks within the LEA approved IT systems e.g. SIMS and Agresso, as directed.</w:t>
            </w:r>
          </w:p>
          <w:p w:rsidR="00000000" w:rsidDel="00000000" w:rsidP="00000000" w:rsidRDefault="00000000" w:rsidRPr="00000000" w14:paraId="0000003B">
            <w:pPr>
              <w:numPr>
                <w:ilvl w:val="0"/>
                <w:numId w:val="3"/>
              </w:numPr>
              <w:spacing w:line="360" w:lineRule="auto"/>
              <w:ind w:left="360" w:hanging="360"/>
              <w:contextualSpacing w:val="0"/>
              <w:rPr/>
            </w:pPr>
            <w:r w:rsidDel="00000000" w:rsidR="00000000" w:rsidRPr="00000000">
              <w:rPr>
                <w:rtl w:val="0"/>
              </w:rPr>
              <w:t xml:space="preserve">Take notes at meetings and prepare minutes</w:t>
            </w:r>
          </w:p>
          <w:p w:rsidR="00000000" w:rsidDel="00000000" w:rsidP="00000000" w:rsidRDefault="00000000" w:rsidRPr="00000000" w14:paraId="0000003C">
            <w:pPr>
              <w:numPr>
                <w:ilvl w:val="0"/>
                <w:numId w:val="3"/>
              </w:numPr>
              <w:spacing w:line="360" w:lineRule="auto"/>
              <w:ind w:left="360" w:hanging="360"/>
              <w:contextualSpacing w:val="0"/>
              <w:rPr/>
            </w:pPr>
            <w:r w:rsidDel="00000000" w:rsidR="00000000" w:rsidRPr="00000000">
              <w:rPr>
                <w:rtl w:val="0"/>
              </w:rPr>
              <w:t xml:space="preserve">Sort and distribute mail</w:t>
            </w:r>
          </w:p>
          <w:p w:rsidR="00000000" w:rsidDel="00000000" w:rsidP="00000000" w:rsidRDefault="00000000" w:rsidRPr="00000000" w14:paraId="0000003D">
            <w:pPr>
              <w:numPr>
                <w:ilvl w:val="0"/>
                <w:numId w:val="3"/>
              </w:numPr>
              <w:spacing w:line="360" w:lineRule="auto"/>
              <w:ind w:left="360" w:hanging="360"/>
              <w:contextualSpacing w:val="0"/>
              <w:rPr/>
            </w:pPr>
            <w:r w:rsidDel="00000000" w:rsidR="00000000" w:rsidRPr="00000000">
              <w:rPr>
                <w:rtl w:val="0"/>
              </w:rPr>
              <w:t xml:space="preserve">Undertake administrative procedures </w:t>
            </w:r>
          </w:p>
          <w:p w:rsidR="00000000" w:rsidDel="00000000" w:rsidP="00000000" w:rsidRDefault="00000000" w:rsidRPr="00000000" w14:paraId="0000003E">
            <w:pPr>
              <w:numPr>
                <w:ilvl w:val="0"/>
                <w:numId w:val="3"/>
              </w:numPr>
              <w:spacing w:line="360" w:lineRule="auto"/>
              <w:ind w:left="360" w:hanging="360"/>
              <w:contextualSpacing w:val="0"/>
              <w:rPr/>
            </w:pPr>
            <w:r w:rsidDel="00000000" w:rsidR="00000000" w:rsidRPr="00000000">
              <w:rPr>
                <w:rtl w:val="0"/>
              </w:rPr>
              <w:t xml:space="preserve">Maintain and collate pupil reports</w:t>
            </w:r>
          </w:p>
          <w:p w:rsidR="00000000" w:rsidDel="00000000" w:rsidP="00000000" w:rsidRDefault="00000000" w:rsidRPr="00000000" w14:paraId="0000003F">
            <w:pPr>
              <w:pStyle w:val="Title"/>
              <w:numPr>
                <w:ilvl w:val="0"/>
                <w:numId w:val="3"/>
              </w:numPr>
              <w:spacing w:line="360" w:lineRule="auto"/>
              <w:ind w:left="360" w:hanging="360"/>
              <w:contextualSpacing w:val="0"/>
              <w:jc w:val="left"/>
              <w:rPr>
                <w:rFonts w:ascii="Arial" w:cs="Arial" w:eastAsia="Arial" w:hAnsi="Arial"/>
                <w:b w:val="0"/>
                <w:color w:val="000000"/>
                <w:sz w:val="20"/>
                <w:szCs w:val="20"/>
                <w:u w:val="none"/>
              </w:rPr>
            </w:pPr>
            <w:r w:rsidDel="00000000" w:rsidR="00000000" w:rsidRPr="00000000">
              <w:rPr>
                <w:rFonts w:ascii="Arial" w:cs="Arial" w:eastAsia="Arial" w:hAnsi="Arial"/>
                <w:b w:val="0"/>
                <w:color w:val="000000"/>
                <w:sz w:val="20"/>
                <w:szCs w:val="20"/>
                <w:u w:val="none"/>
                <w:rtl w:val="0"/>
              </w:rPr>
              <w:t xml:space="preserve">Undertake routine administration of school lettings and other uses of school premises</w:t>
            </w:r>
          </w:p>
          <w:p w:rsidR="00000000" w:rsidDel="00000000" w:rsidP="00000000" w:rsidRDefault="00000000" w:rsidRPr="00000000" w14:paraId="00000040">
            <w:pPr>
              <w:contextualSpacing w:val="0"/>
              <w:rPr>
                <w:b w:val="1"/>
              </w:rPr>
            </w:pPr>
            <w:r w:rsidDel="00000000" w:rsidR="00000000" w:rsidRPr="00000000">
              <w:rPr>
                <w:rtl w:val="0"/>
              </w:rPr>
            </w:r>
          </w:p>
          <w:p w:rsidR="00000000" w:rsidDel="00000000" w:rsidP="00000000" w:rsidRDefault="00000000" w:rsidRPr="00000000" w14:paraId="00000041">
            <w:pPr>
              <w:tabs>
                <w:tab w:val="left" w:pos="568"/>
              </w:tabs>
              <w:contextualSpacing w:val="0"/>
              <w:jc w:val="both"/>
              <w:rPr>
                <w:b w:val="1"/>
              </w:rPr>
            </w:pPr>
            <w:r w:rsidDel="00000000" w:rsidR="00000000" w:rsidRPr="00000000">
              <w:rPr>
                <w:b w:val="1"/>
                <w:rtl w:val="0"/>
              </w:rPr>
              <w:t xml:space="preserve">Resources</w:t>
            </w:r>
          </w:p>
          <w:p w:rsidR="00000000" w:rsidDel="00000000" w:rsidP="00000000" w:rsidRDefault="00000000" w:rsidRPr="00000000" w14:paraId="00000042">
            <w:pPr>
              <w:tabs>
                <w:tab w:val="left" w:pos="568"/>
              </w:tabs>
              <w:contextualSpacing w:val="0"/>
              <w:jc w:val="both"/>
              <w:rPr>
                <w:b w:val="1"/>
              </w:rPr>
            </w:pPr>
            <w:r w:rsidDel="00000000" w:rsidR="00000000" w:rsidRPr="00000000">
              <w:rPr>
                <w:rtl w:val="0"/>
              </w:rPr>
            </w:r>
          </w:p>
          <w:p w:rsidR="00000000" w:rsidDel="00000000" w:rsidP="00000000" w:rsidRDefault="00000000" w:rsidRPr="00000000" w14:paraId="00000043">
            <w:pPr>
              <w:numPr>
                <w:ilvl w:val="0"/>
                <w:numId w:val="4"/>
              </w:numPr>
              <w:spacing w:line="360" w:lineRule="auto"/>
              <w:ind w:left="357" w:hanging="357"/>
              <w:contextualSpacing w:val="0"/>
              <w:rPr/>
            </w:pPr>
            <w:r w:rsidDel="00000000" w:rsidR="00000000" w:rsidRPr="00000000">
              <w:rPr>
                <w:rtl w:val="0"/>
              </w:rPr>
              <w:t xml:space="preserve">Operate relevant equipment/ICT packages (e.g. word, excel, databases, spreadsheets, Internet, SIMS)</w:t>
            </w:r>
          </w:p>
          <w:p w:rsidR="00000000" w:rsidDel="00000000" w:rsidP="00000000" w:rsidRDefault="00000000" w:rsidRPr="00000000" w14:paraId="00000044">
            <w:pPr>
              <w:numPr>
                <w:ilvl w:val="0"/>
                <w:numId w:val="4"/>
              </w:numPr>
              <w:spacing w:line="360" w:lineRule="auto"/>
              <w:ind w:left="357" w:hanging="357"/>
              <w:contextualSpacing w:val="0"/>
              <w:rPr/>
            </w:pPr>
            <w:r w:rsidDel="00000000" w:rsidR="00000000" w:rsidRPr="00000000">
              <w:rPr>
                <w:rtl w:val="0"/>
              </w:rPr>
              <w:t xml:space="preserve">Maintain stock and supplies, cataloguing and distributing as required</w:t>
            </w:r>
          </w:p>
          <w:p w:rsidR="00000000" w:rsidDel="00000000" w:rsidP="00000000" w:rsidRDefault="00000000" w:rsidRPr="00000000" w14:paraId="00000045">
            <w:pPr>
              <w:numPr>
                <w:ilvl w:val="0"/>
                <w:numId w:val="4"/>
              </w:numPr>
              <w:spacing w:line="360" w:lineRule="auto"/>
              <w:ind w:left="357" w:hanging="357"/>
              <w:contextualSpacing w:val="0"/>
              <w:rPr/>
            </w:pPr>
            <w:r w:rsidDel="00000000" w:rsidR="00000000" w:rsidRPr="00000000">
              <w:rPr>
                <w:rtl w:val="0"/>
              </w:rPr>
              <w:t xml:space="preserve">Operate and record dinner money and all other school sales e. g. uniform, concert tickets, etc (all operations to be carried out in line with current LEA Financial Regulations) </w:t>
            </w:r>
          </w:p>
          <w:p w:rsidR="00000000" w:rsidDel="00000000" w:rsidP="00000000" w:rsidRDefault="00000000" w:rsidRPr="00000000" w14:paraId="00000046">
            <w:pPr>
              <w:numPr>
                <w:ilvl w:val="0"/>
                <w:numId w:val="4"/>
              </w:numPr>
              <w:spacing w:line="360" w:lineRule="auto"/>
              <w:ind w:left="357" w:hanging="357"/>
              <w:contextualSpacing w:val="0"/>
              <w:rPr/>
            </w:pPr>
            <w:r w:rsidDel="00000000" w:rsidR="00000000" w:rsidRPr="00000000">
              <w:rPr>
                <w:rtl w:val="0"/>
              </w:rPr>
              <w:t xml:space="preserve">Provide general advice and guidance to staff, pupils and others</w:t>
            </w:r>
          </w:p>
          <w:p w:rsidR="00000000" w:rsidDel="00000000" w:rsidP="00000000" w:rsidRDefault="00000000" w:rsidRPr="00000000" w14:paraId="00000047">
            <w:pPr>
              <w:numPr>
                <w:ilvl w:val="0"/>
                <w:numId w:val="4"/>
              </w:numPr>
              <w:spacing w:line="360" w:lineRule="auto"/>
              <w:ind w:left="357" w:hanging="357"/>
              <w:contextualSpacing w:val="0"/>
              <w:rPr/>
            </w:pPr>
            <w:r w:rsidDel="00000000" w:rsidR="00000000" w:rsidRPr="00000000">
              <w:rPr>
                <w:rtl w:val="0"/>
              </w:rPr>
              <w:t xml:space="preserve">Undertake general financial administration e.g. processing orders</w:t>
            </w:r>
            <w:r w:rsidDel="00000000" w:rsidR="00000000" w:rsidRPr="00000000">
              <w:rPr>
                <w:rtl w:val="0"/>
              </w:rPr>
            </w:r>
          </w:p>
          <w:p w:rsidR="00000000" w:rsidDel="00000000" w:rsidP="00000000" w:rsidRDefault="00000000" w:rsidRPr="00000000" w14:paraId="00000048">
            <w:pPr>
              <w:contextualSpacing w:val="0"/>
              <w:rPr>
                <w:b w:val="1"/>
              </w:rPr>
            </w:pPr>
            <w:r w:rsidDel="00000000" w:rsidR="00000000" w:rsidRPr="00000000">
              <w:rPr>
                <w:rtl w:val="0"/>
              </w:rPr>
            </w:r>
          </w:p>
          <w:p w:rsidR="00000000" w:rsidDel="00000000" w:rsidP="00000000" w:rsidRDefault="00000000" w:rsidRPr="00000000" w14:paraId="00000049">
            <w:pPr>
              <w:contextualSpacing w:val="0"/>
              <w:rPr>
                <w:b w:val="1"/>
              </w:rPr>
            </w:pPr>
            <w:r w:rsidDel="00000000" w:rsidR="00000000" w:rsidRPr="00000000">
              <w:rPr>
                <w:rtl w:val="0"/>
              </w:rPr>
            </w:r>
          </w:p>
          <w:p w:rsidR="00000000" w:rsidDel="00000000" w:rsidP="00000000" w:rsidRDefault="00000000" w:rsidRPr="00000000" w14:paraId="0000004A">
            <w:pPr>
              <w:spacing w:line="360" w:lineRule="auto"/>
              <w:contextualSpacing w:val="0"/>
              <w:rPr>
                <w:b w:val="1"/>
              </w:rPr>
            </w:pPr>
            <w:r w:rsidDel="00000000" w:rsidR="00000000" w:rsidRPr="00000000">
              <w:rPr>
                <w:b w:val="1"/>
                <w:rtl w:val="0"/>
              </w:rPr>
              <w:t xml:space="preserve">Responsibilities</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numPr>
                <w:ilvl w:val="0"/>
                <w:numId w:val="1"/>
              </w:numPr>
              <w:spacing w:line="360" w:lineRule="auto"/>
              <w:ind w:left="360" w:hanging="360"/>
              <w:contextualSpacing w:val="0"/>
              <w:rPr/>
            </w:pPr>
            <w:r w:rsidDel="00000000" w:rsidR="00000000" w:rsidRPr="00000000">
              <w:rPr>
                <w:rtl w:val="0"/>
              </w:rPr>
              <w:t xml:space="preserve">Be aware of and comply with policies and procedures relating to child protection, health, safety and security, confidentiality and data protection, reporting all concerns to an appropriate person</w:t>
            </w:r>
          </w:p>
          <w:p w:rsidR="00000000" w:rsidDel="00000000" w:rsidP="00000000" w:rsidRDefault="00000000" w:rsidRPr="00000000" w14:paraId="0000004D">
            <w:pPr>
              <w:numPr>
                <w:ilvl w:val="0"/>
                <w:numId w:val="1"/>
              </w:numPr>
              <w:spacing w:line="360" w:lineRule="auto"/>
              <w:ind w:left="360" w:hanging="360"/>
              <w:contextualSpacing w:val="0"/>
              <w:rPr/>
            </w:pPr>
            <w:r w:rsidDel="00000000" w:rsidR="00000000" w:rsidRPr="00000000">
              <w:rPr>
                <w:rtl w:val="0"/>
              </w:rPr>
              <w:t xml:space="preserve">Be aware of and support difference and ensure equal opportunities for all</w:t>
            </w:r>
          </w:p>
          <w:p w:rsidR="00000000" w:rsidDel="00000000" w:rsidP="00000000" w:rsidRDefault="00000000" w:rsidRPr="00000000" w14:paraId="0000004E">
            <w:pPr>
              <w:numPr>
                <w:ilvl w:val="0"/>
                <w:numId w:val="1"/>
              </w:numPr>
              <w:spacing w:line="360" w:lineRule="auto"/>
              <w:ind w:left="360" w:hanging="360"/>
              <w:contextualSpacing w:val="0"/>
              <w:rPr/>
            </w:pPr>
            <w:r w:rsidDel="00000000" w:rsidR="00000000" w:rsidRPr="00000000">
              <w:rPr>
                <w:rtl w:val="0"/>
              </w:rPr>
              <w:t xml:space="preserve">Contribute to the overall ethos/work/aims of the school</w:t>
            </w:r>
          </w:p>
          <w:p w:rsidR="00000000" w:rsidDel="00000000" w:rsidP="00000000" w:rsidRDefault="00000000" w:rsidRPr="00000000" w14:paraId="0000004F">
            <w:pPr>
              <w:numPr>
                <w:ilvl w:val="0"/>
                <w:numId w:val="1"/>
              </w:numPr>
              <w:spacing w:line="360" w:lineRule="auto"/>
              <w:ind w:left="360" w:hanging="360"/>
              <w:contextualSpacing w:val="0"/>
              <w:rPr/>
            </w:pPr>
            <w:r w:rsidDel="00000000" w:rsidR="00000000" w:rsidRPr="00000000">
              <w:rPr>
                <w:rtl w:val="0"/>
              </w:rPr>
              <w:t xml:space="preserve">Appreciate and support the role of other professionals</w:t>
            </w:r>
          </w:p>
          <w:p w:rsidR="00000000" w:rsidDel="00000000" w:rsidP="00000000" w:rsidRDefault="00000000" w:rsidRPr="00000000" w14:paraId="00000050">
            <w:pPr>
              <w:numPr>
                <w:ilvl w:val="0"/>
                <w:numId w:val="1"/>
              </w:numPr>
              <w:spacing w:line="360" w:lineRule="auto"/>
              <w:ind w:left="360" w:hanging="360"/>
              <w:contextualSpacing w:val="0"/>
              <w:rPr/>
            </w:pPr>
            <w:r w:rsidDel="00000000" w:rsidR="00000000" w:rsidRPr="00000000">
              <w:rPr>
                <w:rtl w:val="0"/>
              </w:rPr>
              <w:t xml:space="preserve">Attend and participate in relevant meetings as required </w:t>
            </w:r>
          </w:p>
          <w:p w:rsidR="00000000" w:rsidDel="00000000" w:rsidP="00000000" w:rsidRDefault="00000000" w:rsidRPr="00000000" w14:paraId="00000051">
            <w:pPr>
              <w:numPr>
                <w:ilvl w:val="0"/>
                <w:numId w:val="1"/>
              </w:numPr>
              <w:spacing w:line="360" w:lineRule="auto"/>
              <w:ind w:left="360" w:hanging="360"/>
              <w:contextualSpacing w:val="0"/>
              <w:rPr/>
            </w:pPr>
            <w:r w:rsidDel="00000000" w:rsidR="00000000" w:rsidRPr="00000000">
              <w:rPr>
                <w:rtl w:val="0"/>
              </w:rPr>
              <w:t xml:space="preserve">Participate in training and other learning activities and performance development as required</w:t>
            </w:r>
          </w:p>
          <w:p w:rsidR="00000000" w:rsidDel="00000000" w:rsidP="00000000" w:rsidRDefault="00000000" w:rsidRPr="00000000" w14:paraId="00000052">
            <w:pPr>
              <w:numPr>
                <w:ilvl w:val="0"/>
                <w:numId w:val="1"/>
              </w:numPr>
              <w:spacing w:line="360" w:lineRule="auto"/>
              <w:ind w:left="360" w:hanging="360"/>
              <w:contextualSpacing w:val="0"/>
              <w:rPr/>
            </w:pPr>
            <w:r w:rsidDel="00000000" w:rsidR="00000000" w:rsidRPr="00000000">
              <w:rPr>
                <w:rtl w:val="0"/>
              </w:rPr>
              <w:t xml:space="preserve">Such other responsibilities allocated which are appropriate to the grade of the post</w:t>
            </w:r>
          </w:p>
          <w:p w:rsidR="00000000" w:rsidDel="00000000" w:rsidP="00000000" w:rsidRDefault="00000000" w:rsidRPr="00000000" w14:paraId="00000053">
            <w:pPr>
              <w:contextualSpacing w:val="0"/>
              <w:rPr>
                <w:b w:val="1"/>
              </w:rPr>
            </w:pPr>
            <w:r w:rsidDel="00000000" w:rsidR="00000000" w:rsidRPr="00000000">
              <w:rPr>
                <w:rtl w:val="0"/>
              </w:rPr>
            </w:r>
          </w:p>
          <w:p w:rsidR="00000000" w:rsidDel="00000000" w:rsidP="00000000" w:rsidRDefault="00000000" w:rsidRPr="00000000" w14:paraId="00000054">
            <w:pPr>
              <w:contextualSpacing w:val="0"/>
              <w:rPr/>
            </w:pPr>
            <w:bookmarkStart w:colFirst="0" w:colLast="0" w:name="_gjdgxs" w:id="0"/>
            <w:bookmarkEnd w:id="0"/>
            <w:r w:rsidDel="00000000" w:rsidR="00000000" w:rsidRPr="00000000">
              <w:rPr>
                <w:rtl w:val="0"/>
              </w:rPr>
              <w:t xml:space="preserve">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c>
          <w:tcPr>
            <w:gridSpan w:val="5"/>
            <w:tcBorders>
              <w:top w:color="000000" w:space="0" w:sz="4" w:val="single"/>
            </w:tcBorders>
          </w:tcPr>
          <w:p w:rsidR="00000000" w:rsidDel="00000000" w:rsidP="00000000" w:rsidRDefault="00000000" w:rsidRPr="00000000" w14:paraId="0000005B">
            <w:pPr>
              <w:contextualSpacing w:val="0"/>
              <w:rPr>
                <w:b w:val="1"/>
              </w:rPr>
            </w:pPr>
            <w:r w:rsidDel="00000000" w:rsidR="00000000" w:rsidRPr="00000000">
              <w:rPr>
                <w:b w:val="1"/>
                <w:rtl w:val="0"/>
              </w:rPr>
              <w:t xml:space="preserve">Work Arrangements</w:t>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14:paraId="00000060">
            <w:pPr>
              <w:contextualSpacing w:val="0"/>
              <w:rPr/>
            </w:pPr>
            <w:r w:rsidDel="00000000" w:rsidR="00000000" w:rsidRPr="00000000">
              <w:rPr>
                <w:rtl w:val="0"/>
              </w:rPr>
              <w:t xml:space="preserve">Transport requirements:</w:t>
            </w:r>
          </w:p>
          <w:p w:rsidR="00000000" w:rsidDel="00000000" w:rsidP="00000000" w:rsidRDefault="00000000" w:rsidRPr="00000000" w14:paraId="00000061">
            <w:pPr>
              <w:contextualSpacing w:val="0"/>
              <w:rPr/>
            </w:pPr>
            <w:r w:rsidDel="00000000" w:rsidR="00000000" w:rsidRPr="00000000">
              <w:rPr>
                <w:rtl w:val="0"/>
              </w:rPr>
              <w:t xml:space="preserve">Working patterns:</w:t>
            </w:r>
          </w:p>
          <w:p w:rsidR="00000000" w:rsidDel="00000000" w:rsidP="00000000" w:rsidRDefault="00000000" w:rsidRPr="00000000" w14:paraId="00000062">
            <w:pPr>
              <w:contextualSpacing w:val="0"/>
              <w:rPr/>
            </w:pPr>
            <w:r w:rsidDel="00000000" w:rsidR="00000000" w:rsidRPr="00000000">
              <w:rPr>
                <w:rtl w:val="0"/>
              </w:rPr>
              <w:t xml:space="preserve">Working conditions:</w:t>
            </w:r>
          </w:p>
        </w:tc>
        <w:tc>
          <w:tcPr>
            <w:gridSpan w:val="3"/>
            <w:tcBorders>
              <w:top w:color="000000" w:space="0" w:sz="4" w:val="single"/>
              <w:bottom w:color="000000" w:space="0" w:sz="4" w:val="single"/>
            </w:tcBorders>
          </w:tcPr>
          <w:p w:rsidR="00000000" w:rsidDel="00000000" w:rsidP="00000000" w:rsidRDefault="00000000" w:rsidRPr="00000000" w14:paraId="00000064">
            <w:pPr>
              <w:contextualSpacing w:val="0"/>
              <w:rPr/>
            </w:pPr>
            <w:r w:rsidDel="00000000" w:rsidR="00000000" w:rsidRPr="00000000">
              <w:rPr>
                <w:rtl w:val="0"/>
              </w:rPr>
            </w:r>
          </w:p>
        </w:tc>
      </w:tr>
    </w:tbl>
    <w:p w:rsidR="00000000" w:rsidDel="00000000" w:rsidP="00000000" w:rsidRDefault="00000000" w:rsidRPr="00000000" w14:paraId="00000067">
      <w:pPr>
        <w:tabs>
          <w:tab w:val="center" w:pos="6840"/>
          <w:tab w:val="right" w:pos="14040"/>
        </w:tabs>
        <w:contextualSpacing w:val="0"/>
        <w:jc w:val="center"/>
        <w:rPr/>
      </w:pPr>
      <w:r w:rsidDel="00000000" w:rsidR="00000000" w:rsidRPr="00000000">
        <w:br w:type="page"/>
      </w:r>
      <w:r w:rsidDel="00000000" w:rsidR="00000000" w:rsidRPr="00000000">
        <w:rPr>
          <w:rtl w:val="0"/>
        </w:rPr>
        <w:t xml:space="preserve">Northumberland County Council </w:t>
      </w:r>
    </w:p>
    <w:p w:rsidR="00000000" w:rsidDel="00000000" w:rsidP="00000000" w:rsidRDefault="00000000" w:rsidRPr="00000000" w14:paraId="00000068">
      <w:pPr>
        <w:tabs>
          <w:tab w:val="center" w:pos="6840"/>
          <w:tab w:val="right" w:pos="14040"/>
        </w:tabs>
        <w:contextualSpacing w:val="0"/>
        <w:jc w:val="center"/>
        <w:rPr>
          <w:b w:val="1"/>
        </w:rPr>
      </w:pPr>
      <w:r w:rsidDel="00000000" w:rsidR="00000000" w:rsidRPr="00000000">
        <w:rPr>
          <w:b w:val="1"/>
          <w:rtl w:val="0"/>
        </w:rPr>
        <w:t xml:space="preserve">PERSON SPECIFICATION</w:t>
      </w:r>
    </w:p>
    <w:p w:rsidR="00000000" w:rsidDel="00000000" w:rsidP="00000000" w:rsidRDefault="00000000" w:rsidRPr="00000000" w14:paraId="00000069">
      <w:pPr>
        <w:contextualSpacing w:val="0"/>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90"/>
        <w:gridCol w:w="5617"/>
        <w:gridCol w:w="648"/>
        <w:gridCol w:w="917"/>
        <w:tblGridChange w:id="0">
          <w:tblGrid>
            <w:gridCol w:w="7390"/>
            <w:gridCol w:w="5617"/>
            <w:gridCol w:w="648"/>
            <w:gridCol w:w="917"/>
          </w:tblGrid>
        </w:tblGridChange>
      </w:tblGrid>
      <w:tr>
        <w:tc>
          <w:tcPr/>
          <w:p w:rsidR="00000000" w:rsidDel="00000000" w:rsidP="00000000" w:rsidRDefault="00000000" w:rsidRPr="00000000" w14:paraId="0000006A">
            <w:pPr>
              <w:contextualSpacing w:val="0"/>
              <w:rPr/>
            </w:pPr>
            <w:r w:rsidDel="00000000" w:rsidR="00000000" w:rsidRPr="00000000">
              <w:rPr>
                <w:b w:val="1"/>
                <w:rtl w:val="0"/>
              </w:rPr>
              <w:t xml:space="preserve">Post Title: </w:t>
            </w:r>
            <w:r w:rsidDel="00000000" w:rsidR="00000000" w:rsidRPr="00000000">
              <w:rPr>
                <w:rtl w:val="0"/>
              </w:rPr>
              <w:t xml:space="preserve">   Admin Assistant (Level 2)</w:t>
            </w:r>
          </w:p>
        </w:tc>
        <w:tc>
          <w:tcPr/>
          <w:p w:rsidR="00000000" w:rsidDel="00000000" w:rsidP="00000000" w:rsidRDefault="00000000" w:rsidRPr="00000000" w14:paraId="0000006B">
            <w:pPr>
              <w:contextualSpacing w:val="0"/>
              <w:rPr/>
            </w:pPr>
            <w:r w:rsidDel="00000000" w:rsidR="00000000" w:rsidRPr="00000000">
              <w:rPr>
                <w:b w:val="1"/>
                <w:rtl w:val="0"/>
              </w:rPr>
              <w:t xml:space="preserve">Director/Service/Sector: </w:t>
            </w:r>
            <w:r w:rsidDel="00000000" w:rsidR="00000000" w:rsidRPr="00000000">
              <w:rPr>
                <w:rtl w:val="0"/>
              </w:rPr>
              <w:t xml:space="preserve">Children’s Services</w:t>
            </w:r>
          </w:p>
        </w:tc>
        <w:tc>
          <w:tcPr>
            <w:gridSpan w:val="2"/>
          </w:tcPr>
          <w:p w:rsidR="00000000" w:rsidDel="00000000" w:rsidP="00000000" w:rsidRDefault="00000000" w:rsidRPr="00000000" w14:paraId="0000006C">
            <w:pPr>
              <w:contextualSpacing w:val="0"/>
              <w:rPr/>
            </w:pPr>
            <w:r w:rsidDel="00000000" w:rsidR="00000000" w:rsidRPr="00000000">
              <w:rPr>
                <w:rtl w:val="0"/>
              </w:rPr>
              <w:t xml:space="preserve">Ref: SG2</w:t>
            </w:r>
          </w:p>
        </w:tc>
      </w:tr>
      <w:tr>
        <w:tc>
          <w:tcPr/>
          <w:p w:rsidR="00000000" w:rsidDel="00000000" w:rsidP="00000000" w:rsidRDefault="00000000" w:rsidRPr="00000000" w14:paraId="0000006E">
            <w:pPr>
              <w:contextualSpacing w:val="0"/>
              <w:rPr>
                <w:b w:val="1"/>
              </w:rPr>
            </w:pPr>
            <w:r w:rsidDel="00000000" w:rsidR="00000000" w:rsidRPr="00000000">
              <w:rPr>
                <w:b w:val="1"/>
                <w:rtl w:val="0"/>
              </w:rPr>
              <w:t xml:space="preserve">Essential</w:t>
            </w:r>
          </w:p>
        </w:tc>
        <w:tc>
          <w:tcPr>
            <w:gridSpan w:val="2"/>
          </w:tcPr>
          <w:p w:rsidR="00000000" w:rsidDel="00000000" w:rsidP="00000000" w:rsidRDefault="00000000" w:rsidRPr="00000000" w14:paraId="0000006F">
            <w:pPr>
              <w:contextualSpacing w:val="0"/>
              <w:rPr>
                <w:b w:val="1"/>
              </w:rPr>
            </w:pPr>
            <w:r w:rsidDel="00000000" w:rsidR="00000000" w:rsidRPr="00000000">
              <w:rPr>
                <w:b w:val="1"/>
                <w:rtl w:val="0"/>
              </w:rPr>
              <w:t xml:space="preserve">Desirable</w:t>
            </w:r>
          </w:p>
        </w:tc>
        <w:tc>
          <w:tcPr/>
          <w:p w:rsidR="00000000" w:rsidDel="00000000" w:rsidP="00000000" w:rsidRDefault="00000000" w:rsidRPr="00000000" w14:paraId="00000071">
            <w:pPr>
              <w:contextualSpacing w:val="0"/>
              <w:rPr>
                <w:b w:val="1"/>
              </w:rPr>
            </w:pPr>
            <w:r w:rsidDel="00000000" w:rsidR="00000000" w:rsidRPr="00000000">
              <w:rPr>
                <w:b w:val="1"/>
                <w:rtl w:val="0"/>
              </w:rPr>
              <w:t xml:space="preserve">Assess</w:t>
            </w:r>
          </w:p>
          <w:p w:rsidR="00000000" w:rsidDel="00000000" w:rsidP="00000000" w:rsidRDefault="00000000" w:rsidRPr="00000000" w14:paraId="00000072">
            <w:pPr>
              <w:contextualSpacing w:val="0"/>
              <w:rPr/>
            </w:pPr>
            <w:r w:rsidDel="00000000" w:rsidR="00000000" w:rsidRPr="00000000">
              <w:rPr>
                <w:b w:val="1"/>
                <w:rtl w:val="0"/>
              </w:rPr>
              <w:t xml:space="preserve">by</w:t>
            </w:r>
            <w:r w:rsidDel="00000000" w:rsidR="00000000" w:rsidRPr="00000000">
              <w:rPr>
                <w:rtl w:val="0"/>
              </w:rPr>
            </w:r>
          </w:p>
        </w:tc>
      </w:tr>
      <w:tr>
        <w:tc>
          <w:tcPr>
            <w:gridSpan w:val="4"/>
          </w:tcPr>
          <w:p w:rsidR="00000000" w:rsidDel="00000000" w:rsidP="00000000" w:rsidRDefault="00000000" w:rsidRPr="00000000" w14:paraId="00000073">
            <w:pPr>
              <w:contextualSpacing w:val="0"/>
              <w:rPr>
                <w:rFonts w:ascii="Arial" w:cs="Arial" w:eastAsia="Arial" w:hAnsi="Arial"/>
                <w:b w:val="1"/>
                <w:sz w:val="24"/>
                <w:szCs w:val="24"/>
              </w:rPr>
            </w:pPr>
            <w:r w:rsidDel="00000000" w:rsidR="00000000" w:rsidRPr="00000000">
              <w:rPr>
                <w:b w:val="1"/>
                <w:rtl w:val="0"/>
              </w:rPr>
              <w:t xml:space="preserve">Knowledge and </w:t>
            </w:r>
            <w:r w:rsidDel="00000000" w:rsidR="00000000" w:rsidRPr="00000000">
              <w:rPr>
                <w:rFonts w:ascii="Arial" w:cs="Arial" w:eastAsia="Arial" w:hAnsi="Arial"/>
                <w:b w:val="1"/>
                <w:rtl w:val="0"/>
              </w:rPr>
              <w:t xml:space="preserve">Qualifications</w:t>
            </w:r>
            <w:r w:rsidDel="00000000" w:rsidR="00000000" w:rsidRPr="00000000">
              <w:rPr>
                <w:rtl w:val="0"/>
              </w:rPr>
            </w:r>
          </w:p>
        </w:tc>
      </w:tr>
      <w:tr>
        <w:tc>
          <w:tcPr/>
          <w:p w:rsidR="00000000" w:rsidDel="00000000" w:rsidP="00000000" w:rsidRDefault="00000000" w:rsidRPr="00000000" w14:paraId="00000077">
            <w:pPr>
              <w:spacing w:after="60" w:before="240" w:lineRule="auto"/>
              <w:contextualSpacing w:val="0"/>
              <w:rPr/>
            </w:pPr>
            <w:r w:rsidDel="00000000" w:rsidR="00000000" w:rsidRPr="00000000">
              <w:rPr>
                <w:rtl w:val="0"/>
              </w:rPr>
              <w:t xml:space="preserve">NVQ 2 or equivalent qualification or experience in a  relevant discipline e.g. RSA Level 2 Word Processing</w:t>
            </w:r>
          </w:p>
          <w:p w:rsidR="00000000" w:rsidDel="00000000" w:rsidP="00000000" w:rsidRDefault="00000000" w:rsidRPr="00000000" w14:paraId="00000078">
            <w:pPr>
              <w:spacing w:after="60" w:before="240" w:lineRule="auto"/>
              <w:contextualSpacing w:val="0"/>
              <w:rPr/>
            </w:pPr>
            <w:r w:rsidDel="00000000" w:rsidR="00000000" w:rsidRPr="00000000">
              <w:rPr>
                <w:rtl w:val="0"/>
              </w:rPr>
              <w:t xml:space="preserve">Good numeracy and literacy skills</w:t>
            </w:r>
          </w:p>
          <w:p w:rsidR="00000000" w:rsidDel="00000000" w:rsidP="00000000" w:rsidRDefault="00000000" w:rsidRPr="00000000" w14:paraId="00000079">
            <w:pPr>
              <w:contextualSpacing w:val="0"/>
              <w:rPr/>
            </w:pPr>
            <w:r w:rsidDel="00000000" w:rsidR="00000000" w:rsidRPr="00000000">
              <w:rPr>
                <w:rtl w:val="0"/>
              </w:rPr>
            </w:r>
          </w:p>
        </w:tc>
        <w:tc>
          <w:tcPr>
            <w:gridSpan w:val="2"/>
            <w:shd w:fill="auto" w:val="clear"/>
          </w:tcPr>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t xml:space="preserve">NVQ 2 Literacy and numeracy or an equivalent qualification</w:t>
            </w:r>
          </w:p>
        </w:tc>
        <w:tc>
          <w:tcPr>
            <w:shd w:fill="auto" w:val="clear"/>
          </w:tcPr>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t xml:space="preserve">(a)</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t xml:space="preserve">(t)</w:t>
            </w:r>
          </w:p>
        </w:tc>
      </w:tr>
      <w:tr>
        <w:tc>
          <w:tcPr>
            <w:gridSpan w:val="4"/>
          </w:tcPr>
          <w:p w:rsidR="00000000" w:rsidDel="00000000" w:rsidP="00000000" w:rsidRDefault="00000000" w:rsidRPr="00000000" w14:paraId="00000081">
            <w:pPr>
              <w:contextualSpacing w:val="0"/>
              <w:rPr>
                <w:b w:val="1"/>
              </w:rPr>
            </w:pPr>
            <w:r w:rsidDel="00000000" w:rsidR="00000000" w:rsidRPr="00000000">
              <w:rPr>
                <w:b w:val="1"/>
                <w:rtl w:val="0"/>
              </w:rPr>
              <w:t xml:space="preserve">Experience</w:t>
            </w:r>
          </w:p>
        </w:tc>
      </w:tr>
      <w:tr>
        <w:tc>
          <w:tcPr/>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t xml:space="preserve">Experience of general clerical/administrative/financial work</w:t>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r>
          </w:p>
        </w:tc>
        <w:tc>
          <w:tcPr>
            <w:gridSpan w:val="2"/>
            <w:shd w:fill="auto" w:val="clear"/>
          </w:tcPr>
          <w:p w:rsidR="00000000" w:rsidDel="00000000" w:rsidP="00000000" w:rsidRDefault="00000000" w:rsidRPr="00000000" w14:paraId="0000008B">
            <w:pPr>
              <w:spacing w:after="60" w:before="240" w:lineRule="auto"/>
              <w:contextualSpacing w:val="0"/>
              <w:rPr/>
            </w:pPr>
            <w:r w:rsidDel="00000000" w:rsidR="00000000" w:rsidRPr="00000000">
              <w:rPr>
                <w:rtl w:val="0"/>
              </w:rPr>
              <w:t xml:space="preserve">Administrative and clerical experience gained in a school or educational establishment</w:t>
            </w:r>
          </w:p>
          <w:p w:rsidR="00000000" w:rsidDel="00000000" w:rsidP="00000000" w:rsidRDefault="00000000" w:rsidRPr="00000000" w14:paraId="0000008C">
            <w:pPr>
              <w:spacing w:after="60" w:before="240" w:lineRule="auto"/>
              <w:contextualSpacing w:val="0"/>
              <w:rPr/>
            </w:pPr>
            <w:r w:rsidDel="00000000" w:rsidR="00000000" w:rsidRPr="00000000">
              <w:rPr>
                <w:rtl w:val="0"/>
              </w:rPr>
              <w:t xml:space="preserve">Experience of an IT based administration system e.g. Oracle/SIMS</w:t>
            </w:r>
          </w:p>
          <w:p w:rsidR="00000000" w:rsidDel="00000000" w:rsidP="00000000" w:rsidRDefault="00000000" w:rsidRPr="00000000" w14:paraId="0000008D">
            <w:pPr>
              <w:contextualSpacing w:val="0"/>
              <w:rPr/>
            </w:pPr>
            <w:r w:rsidDel="00000000" w:rsidR="00000000" w:rsidRPr="00000000">
              <w:rPr>
                <w:rtl w:val="0"/>
              </w:rPr>
            </w:r>
          </w:p>
        </w:tc>
        <w:tc>
          <w:tcPr>
            <w:shd w:fill="auto" w:val="clear"/>
          </w:tcPr>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t xml:space="preserve">(a)</w:t>
            </w:r>
          </w:p>
          <w:p w:rsidR="00000000" w:rsidDel="00000000" w:rsidP="00000000" w:rsidRDefault="00000000" w:rsidRPr="00000000" w14:paraId="00000091">
            <w:pPr>
              <w:contextualSpacing w:val="0"/>
              <w:rPr/>
            </w:pPr>
            <w:r w:rsidDel="00000000" w:rsidR="00000000" w:rsidRPr="00000000">
              <w:rPr>
                <w:rtl w:val="0"/>
              </w:rPr>
            </w:r>
          </w:p>
        </w:tc>
      </w:tr>
      <w:tr>
        <w:tc>
          <w:tcPr>
            <w:gridSpan w:val="4"/>
          </w:tcPr>
          <w:p w:rsidR="00000000" w:rsidDel="00000000" w:rsidP="00000000" w:rsidRDefault="00000000" w:rsidRPr="00000000" w14:paraId="00000092">
            <w:pPr>
              <w:contextualSpacing w:val="0"/>
              <w:rPr>
                <w:b w:val="1"/>
              </w:rPr>
            </w:pPr>
            <w:r w:rsidDel="00000000" w:rsidR="00000000" w:rsidRPr="00000000">
              <w:rPr>
                <w:b w:val="1"/>
                <w:rtl w:val="0"/>
              </w:rPr>
              <w:t xml:space="preserve">Skills and competencies</w:t>
            </w:r>
          </w:p>
        </w:tc>
      </w:tr>
      <w:tr>
        <w:tc>
          <w:tcPr/>
          <w:p w:rsidR="00000000" w:rsidDel="00000000" w:rsidP="00000000" w:rsidRDefault="00000000" w:rsidRPr="00000000" w14:paraId="00000096">
            <w:pPr>
              <w:spacing w:after="60" w:before="240" w:lineRule="auto"/>
              <w:contextualSpacing w:val="0"/>
              <w:rPr/>
            </w:pPr>
            <w:r w:rsidDel="00000000" w:rsidR="00000000" w:rsidRPr="00000000">
              <w:rPr>
                <w:rtl w:val="0"/>
              </w:rPr>
              <w:t xml:space="preserve">Ability to use IT effectively</w:t>
            </w:r>
          </w:p>
          <w:p w:rsidR="00000000" w:rsidDel="00000000" w:rsidP="00000000" w:rsidRDefault="00000000" w:rsidRPr="00000000" w14:paraId="00000097">
            <w:pPr>
              <w:spacing w:after="60" w:before="240" w:lineRule="auto"/>
              <w:contextualSpacing w:val="0"/>
              <w:rPr/>
            </w:pPr>
            <w:r w:rsidDel="00000000" w:rsidR="00000000" w:rsidRPr="00000000">
              <w:rPr>
                <w:rtl w:val="0"/>
              </w:rPr>
              <w:t xml:space="preserve">Good keyboard skills</w:t>
            </w:r>
          </w:p>
          <w:p w:rsidR="00000000" w:rsidDel="00000000" w:rsidP="00000000" w:rsidRDefault="00000000" w:rsidRPr="00000000" w14:paraId="00000098">
            <w:pPr>
              <w:spacing w:after="60" w:before="240" w:lineRule="auto"/>
              <w:contextualSpacing w:val="0"/>
              <w:rPr/>
            </w:pPr>
            <w:r w:rsidDel="00000000" w:rsidR="00000000" w:rsidRPr="00000000">
              <w:rPr>
                <w:rtl w:val="0"/>
              </w:rPr>
              <w:t xml:space="preserve">Knowledge of relevant policies/codes of practice and awareness of relevant legislation</w:t>
            </w:r>
          </w:p>
          <w:p w:rsidR="00000000" w:rsidDel="00000000" w:rsidP="00000000" w:rsidRDefault="00000000" w:rsidRPr="00000000" w14:paraId="00000099">
            <w:pPr>
              <w:spacing w:after="60" w:before="240" w:lineRule="auto"/>
              <w:contextualSpacing w:val="0"/>
              <w:rPr/>
            </w:pPr>
            <w:r w:rsidDel="00000000" w:rsidR="00000000" w:rsidRPr="00000000">
              <w:rPr>
                <w:rtl w:val="0"/>
              </w:rPr>
              <w:t xml:space="preserve">Ability to relate to children and adults</w:t>
            </w:r>
          </w:p>
          <w:p w:rsidR="00000000" w:rsidDel="00000000" w:rsidP="00000000" w:rsidRDefault="00000000" w:rsidRPr="00000000" w14:paraId="0000009A">
            <w:pPr>
              <w:contextualSpacing w:val="0"/>
              <w:rPr/>
            </w:pPr>
            <w:r w:rsidDel="00000000" w:rsidR="00000000" w:rsidRPr="00000000">
              <w:rPr>
                <w:rtl w:val="0"/>
              </w:rPr>
              <w:t xml:space="preserve">Ability to work as a member of a team</w:t>
            </w:r>
          </w:p>
        </w:tc>
        <w:tc>
          <w:tcPr>
            <w:gridSpan w:val="2"/>
            <w:shd w:fill="auto" w:val="clear"/>
          </w:tcPr>
          <w:p w:rsidR="00000000" w:rsidDel="00000000" w:rsidP="00000000" w:rsidRDefault="00000000" w:rsidRPr="00000000" w14:paraId="0000009B">
            <w:pPr>
              <w:contextualSpacing w:val="0"/>
              <w:rPr/>
            </w:pPr>
            <w:r w:rsidDel="00000000" w:rsidR="00000000" w:rsidRPr="00000000">
              <w:rPr>
                <w:rtl w:val="0"/>
              </w:rPr>
            </w:r>
          </w:p>
        </w:tc>
        <w:tc>
          <w:tcPr>
            <w:shd w:fill="auto" w:val="clear"/>
          </w:tcPr>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tl w:val="0"/>
              </w:rPr>
              <w:t xml:space="preserve">(a), (i).</w:t>
            </w:r>
          </w:p>
        </w:tc>
      </w:tr>
      <w:tr>
        <w:tc>
          <w:tcPr>
            <w:gridSpan w:val="4"/>
          </w:tcPr>
          <w:p w:rsidR="00000000" w:rsidDel="00000000" w:rsidP="00000000" w:rsidRDefault="00000000" w:rsidRPr="00000000" w14:paraId="0000009F">
            <w:pPr>
              <w:contextualSpacing w:val="0"/>
              <w:rPr>
                <w:b w:val="1"/>
              </w:rPr>
            </w:pPr>
            <w:r w:rsidDel="00000000" w:rsidR="00000000" w:rsidRPr="00000000">
              <w:rPr>
                <w:b w:val="1"/>
                <w:rtl w:val="0"/>
              </w:rPr>
              <w:t xml:space="preserve">Physical, mental and emotional demands</w:t>
            </w:r>
          </w:p>
        </w:tc>
      </w:tr>
      <w:tr>
        <w:tc>
          <w:tcPr/>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rtl w:val="0"/>
              </w:rPr>
            </w:r>
          </w:p>
        </w:tc>
        <w:tc>
          <w:tcPr>
            <w:gridSpan w:val="2"/>
            <w:shd w:fill="auto" w:val="clear"/>
          </w:tcPr>
          <w:p w:rsidR="00000000" w:rsidDel="00000000" w:rsidP="00000000" w:rsidRDefault="00000000" w:rsidRPr="00000000" w14:paraId="000000A7">
            <w:pPr>
              <w:contextualSpacing w:val="0"/>
              <w:rPr/>
            </w:pPr>
            <w:r w:rsidDel="00000000" w:rsidR="00000000" w:rsidRPr="00000000">
              <w:rPr>
                <w:rtl w:val="0"/>
              </w:rPr>
            </w:r>
          </w:p>
        </w:tc>
        <w:tc>
          <w:tcPr>
            <w:shd w:fill="auto" w:val="clear"/>
          </w:tcPr>
          <w:p w:rsidR="00000000" w:rsidDel="00000000" w:rsidP="00000000" w:rsidRDefault="00000000" w:rsidRPr="00000000" w14:paraId="000000A9">
            <w:pPr>
              <w:contextualSpacing w:val="0"/>
              <w:rPr/>
            </w:pPr>
            <w:r w:rsidDel="00000000" w:rsidR="00000000" w:rsidRPr="00000000">
              <w:rPr>
                <w:rtl w:val="0"/>
              </w:rPr>
            </w:r>
          </w:p>
        </w:tc>
      </w:tr>
      <w:tr>
        <w:tc>
          <w:tcPr>
            <w:gridSpan w:val="4"/>
          </w:tcPr>
          <w:p w:rsidR="00000000" w:rsidDel="00000000" w:rsidP="00000000" w:rsidRDefault="00000000" w:rsidRPr="00000000" w14:paraId="000000AA">
            <w:pPr>
              <w:contextualSpacing w:val="0"/>
              <w:rPr>
                <w:b w:val="1"/>
              </w:rPr>
            </w:pPr>
            <w:r w:rsidDel="00000000" w:rsidR="00000000" w:rsidRPr="00000000">
              <w:rPr>
                <w:b w:val="1"/>
                <w:rtl w:val="0"/>
              </w:rPr>
              <w:t xml:space="preserve">Other</w:t>
            </w:r>
          </w:p>
        </w:tc>
      </w:tr>
      <w:tr>
        <w:tc>
          <w:tcPr/>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t xml:space="preserve">Willingness to participate in training and development</w:t>
            </w:r>
          </w:p>
          <w:p w:rsidR="00000000" w:rsidDel="00000000" w:rsidP="00000000" w:rsidRDefault="00000000" w:rsidRPr="00000000" w14:paraId="000000B0">
            <w:pPr>
              <w:contextualSpacing w:val="0"/>
              <w:rPr/>
            </w:pPr>
            <w:r w:rsidDel="00000000" w:rsidR="00000000" w:rsidRPr="00000000">
              <w:rPr>
                <w:rtl w:val="0"/>
              </w:rPr>
            </w:r>
          </w:p>
        </w:tc>
        <w:tc>
          <w:tcPr>
            <w:gridSpan w:val="2"/>
            <w:shd w:fill="auto" w:val="clear"/>
          </w:tcPr>
          <w:p w:rsidR="00000000" w:rsidDel="00000000" w:rsidP="00000000" w:rsidRDefault="00000000" w:rsidRPr="00000000" w14:paraId="000000B1">
            <w:pPr>
              <w:contextualSpacing w:val="0"/>
              <w:rPr/>
            </w:pPr>
            <w:r w:rsidDel="00000000" w:rsidR="00000000" w:rsidRPr="00000000">
              <w:rPr>
                <w:rtl w:val="0"/>
              </w:rPr>
            </w:r>
          </w:p>
        </w:tc>
        <w:tc>
          <w:tcPr>
            <w:shd w:fill="auto" w:val="clear"/>
          </w:tcPr>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rtl w:val="0"/>
              </w:rPr>
              <w:t xml:space="preserve">(i)</w:t>
            </w:r>
          </w:p>
        </w:tc>
      </w:tr>
    </w:tbl>
    <w:p w:rsidR="00000000" w:rsidDel="00000000" w:rsidP="00000000" w:rsidRDefault="00000000" w:rsidRPr="00000000" w14:paraId="000000B5">
      <w:pPr>
        <w:contextualSpacing w:val="0"/>
        <w:rPr/>
      </w:pPr>
      <w:r w:rsidDel="00000000" w:rsidR="00000000" w:rsidRPr="00000000">
        <w:rPr>
          <w:rtl w:val="0"/>
        </w:rPr>
        <w:t xml:space="preserve">Key to assessment methods; (a) application form, (i) interview, (r) references, (t) ability tests (q) personality questionnaire (g) assessed group work, (p) presentation,</w:t>
      </w:r>
    </w:p>
    <w:p w:rsidR="00000000" w:rsidDel="00000000" w:rsidP="00000000" w:rsidRDefault="00000000" w:rsidRPr="00000000" w14:paraId="000000B6">
      <w:pPr>
        <w:contextualSpacing w:val="0"/>
        <w:rPr/>
      </w:pPr>
      <w:r w:rsidDel="00000000" w:rsidR="00000000" w:rsidRPr="00000000">
        <w:rPr>
          <w:rtl w:val="0"/>
        </w:rPr>
        <w:t xml:space="preserve"> (o) others e.g. case studies/visits</w:t>
      </w:r>
    </w:p>
    <w:sectPr>
      <w:pgSz w:h="11906" w:w="16838"/>
      <w:pgMar w:bottom="567" w:top="567"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sz w:val="20"/>
        <w:szCs w:val="20"/>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color w:val="ff00ff"/>
      <w:sz w:val="24"/>
      <w:szCs w:val="24"/>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