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97" w:rsidRDefault="00181F97" w:rsidP="00181F97">
      <w:pPr>
        <w:rPr>
          <w:rFonts w:eastAsia="MS Mincho"/>
          <w:b/>
          <w:bCs/>
          <w:sz w:val="20"/>
          <w:szCs w:val="20"/>
        </w:rPr>
      </w:pPr>
    </w:p>
    <w:p w:rsidR="00181F97" w:rsidRPr="00181F97" w:rsidRDefault="00181F97" w:rsidP="00181F97">
      <w:pPr>
        <w:rPr>
          <w:rFonts w:eastAsia="MS Mincho"/>
          <w:szCs w:val="22"/>
          <w:u w:val="single"/>
        </w:rPr>
      </w:pPr>
    </w:p>
    <w:tbl>
      <w:tblPr>
        <w:tblpPr w:leftFromText="180" w:rightFromText="180" w:vertAnchor="page" w:horzAnchor="margin" w:tblpXSpec="center" w:tblpY="3275"/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9267"/>
        <w:gridCol w:w="4135"/>
      </w:tblGrid>
      <w:tr w:rsidR="00181F97" w:rsidRPr="00261964" w:rsidTr="00181F97">
        <w:trPr>
          <w:trHeight w:val="189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181F97" w:rsidRDefault="00181F97" w:rsidP="00181F97">
            <w:pPr>
              <w:spacing w:after="160" w:line="256" w:lineRule="auto"/>
              <w:rPr>
                <w:b/>
                <w:szCs w:val="22"/>
              </w:rPr>
            </w:pPr>
            <w:r w:rsidRPr="00181F97">
              <w:rPr>
                <w:b/>
                <w:szCs w:val="22"/>
              </w:rPr>
              <w:t>Attributes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181F97" w:rsidRDefault="00181F97" w:rsidP="00181F97">
            <w:pPr>
              <w:spacing w:after="160" w:line="256" w:lineRule="auto"/>
              <w:rPr>
                <w:b/>
                <w:szCs w:val="22"/>
              </w:rPr>
            </w:pPr>
            <w:r w:rsidRPr="00181F97">
              <w:rPr>
                <w:b/>
                <w:szCs w:val="22"/>
              </w:rPr>
              <w:t>Essential</w:t>
            </w:r>
            <w:bookmarkStart w:id="0" w:name="_GoBack"/>
            <w:bookmarkEnd w:id="0"/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261964" w:rsidRDefault="00181F97" w:rsidP="00181F97">
            <w:pPr>
              <w:spacing w:after="160" w:line="256" w:lineRule="auto"/>
              <w:rPr>
                <w:b/>
                <w:sz w:val="20"/>
                <w:szCs w:val="20"/>
              </w:rPr>
            </w:pPr>
            <w:r w:rsidRPr="00261964">
              <w:rPr>
                <w:b/>
                <w:sz w:val="20"/>
                <w:szCs w:val="20"/>
              </w:rPr>
              <w:t>Desirable</w:t>
            </w:r>
          </w:p>
        </w:tc>
      </w:tr>
      <w:tr w:rsidR="00181F97" w:rsidRPr="00261964" w:rsidTr="00181F97">
        <w:trPr>
          <w:trHeight w:val="41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181F97" w:rsidRDefault="00181F97" w:rsidP="00181F97">
            <w:pPr>
              <w:rPr>
                <w:szCs w:val="22"/>
              </w:rPr>
            </w:pPr>
            <w:r w:rsidRPr="00181F97">
              <w:rPr>
                <w:szCs w:val="22"/>
              </w:rPr>
              <w:t>Education</w:t>
            </w:r>
          </w:p>
          <w:p w:rsidR="00181F97" w:rsidRPr="00181F97" w:rsidRDefault="00181F97" w:rsidP="00181F97">
            <w:pPr>
              <w:rPr>
                <w:szCs w:val="22"/>
              </w:rPr>
            </w:pPr>
            <w:r w:rsidRPr="00181F97">
              <w:rPr>
                <w:szCs w:val="22"/>
              </w:rPr>
              <w:t>Training</w:t>
            </w:r>
          </w:p>
          <w:p w:rsidR="00181F97" w:rsidRPr="00181F97" w:rsidRDefault="00181F97" w:rsidP="00181F97">
            <w:pPr>
              <w:spacing w:after="160" w:line="256" w:lineRule="auto"/>
              <w:rPr>
                <w:szCs w:val="22"/>
              </w:rPr>
            </w:pPr>
            <w:r w:rsidRPr="00181F97">
              <w:rPr>
                <w:szCs w:val="22"/>
              </w:rPr>
              <w:t>Qualifications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7" w:rsidRPr="00181F97" w:rsidRDefault="00181F97" w:rsidP="00181F97">
            <w:pPr>
              <w:numPr>
                <w:ilvl w:val="0"/>
                <w:numId w:val="1"/>
              </w:numPr>
              <w:rPr>
                <w:szCs w:val="22"/>
              </w:rPr>
            </w:pPr>
            <w:r w:rsidRPr="00181F97">
              <w:rPr>
                <w:szCs w:val="22"/>
              </w:rPr>
              <w:t>Good interpersonal skills with both children and adults</w:t>
            </w:r>
          </w:p>
          <w:p w:rsidR="00181F97" w:rsidRPr="00181F97" w:rsidRDefault="00181F97" w:rsidP="00181F97">
            <w:pPr>
              <w:numPr>
                <w:ilvl w:val="0"/>
                <w:numId w:val="1"/>
              </w:numPr>
              <w:rPr>
                <w:szCs w:val="22"/>
              </w:rPr>
            </w:pPr>
            <w:r w:rsidRPr="00181F97">
              <w:rPr>
                <w:szCs w:val="22"/>
              </w:rPr>
              <w:t>Basic literacy and numeracy skills</w:t>
            </w:r>
          </w:p>
          <w:p w:rsidR="00181F97" w:rsidRPr="00181F97" w:rsidRDefault="00181F97" w:rsidP="00181F97">
            <w:pPr>
              <w:numPr>
                <w:ilvl w:val="0"/>
                <w:numId w:val="1"/>
              </w:numPr>
              <w:rPr>
                <w:szCs w:val="22"/>
              </w:rPr>
            </w:pPr>
            <w:r w:rsidRPr="00181F97">
              <w:rPr>
                <w:szCs w:val="22"/>
              </w:rPr>
              <w:t>Willingness to undertake first aid training</w:t>
            </w:r>
          </w:p>
          <w:p w:rsidR="00181F97" w:rsidRPr="00181F97" w:rsidRDefault="00181F97" w:rsidP="00181F97">
            <w:pPr>
              <w:spacing w:after="160" w:line="256" w:lineRule="auto"/>
              <w:rPr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7" w:rsidRPr="00261964" w:rsidRDefault="00181F97" w:rsidP="00181F9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61964">
              <w:rPr>
                <w:sz w:val="20"/>
                <w:szCs w:val="20"/>
              </w:rPr>
              <w:t>First aid certificate</w:t>
            </w:r>
          </w:p>
          <w:p w:rsidR="00181F97" w:rsidRPr="00261964" w:rsidRDefault="00181F97" w:rsidP="00181F9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61964">
              <w:rPr>
                <w:sz w:val="20"/>
                <w:szCs w:val="20"/>
              </w:rPr>
              <w:t>Coaching expertise/qualifications</w:t>
            </w:r>
          </w:p>
          <w:p w:rsidR="00181F97" w:rsidRPr="00261964" w:rsidRDefault="00181F97" w:rsidP="00181F9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61964">
              <w:rPr>
                <w:sz w:val="20"/>
                <w:szCs w:val="20"/>
              </w:rPr>
              <w:t>Level 3 Teaching Assistant Qualification</w:t>
            </w:r>
          </w:p>
        </w:tc>
      </w:tr>
      <w:tr w:rsidR="00181F97" w:rsidRPr="00261964" w:rsidTr="00181F97">
        <w:trPr>
          <w:cantSplit/>
          <w:trHeight w:val="56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181F97" w:rsidRDefault="00181F97" w:rsidP="00181F97">
            <w:pPr>
              <w:spacing w:after="160" w:line="256" w:lineRule="auto"/>
              <w:rPr>
                <w:szCs w:val="22"/>
              </w:rPr>
            </w:pPr>
            <w:r w:rsidRPr="00181F97">
              <w:rPr>
                <w:szCs w:val="22"/>
              </w:rPr>
              <w:t>Relevant Experience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181F97" w:rsidRDefault="00181F97" w:rsidP="00181F97">
            <w:pPr>
              <w:spacing w:after="160" w:line="256" w:lineRule="auto"/>
              <w:ind w:left="360" w:hanging="326"/>
              <w:rPr>
                <w:szCs w:val="22"/>
              </w:rPr>
            </w:pPr>
            <w:r w:rsidRPr="00181F97">
              <w:rPr>
                <w:szCs w:val="22"/>
              </w:rPr>
              <w:t>•</w:t>
            </w:r>
            <w:r w:rsidRPr="00181F97">
              <w:rPr>
                <w:szCs w:val="22"/>
              </w:rPr>
              <w:tab/>
              <w:t>Working with or caring for children of between the ages of 4-11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7" w:rsidRPr="00261964" w:rsidRDefault="00181F97" w:rsidP="00181F97">
            <w:pPr>
              <w:ind w:left="360"/>
              <w:rPr>
                <w:sz w:val="20"/>
                <w:szCs w:val="20"/>
              </w:rPr>
            </w:pPr>
          </w:p>
        </w:tc>
      </w:tr>
      <w:tr w:rsidR="00181F97" w:rsidRPr="00261964" w:rsidTr="00181F97">
        <w:trPr>
          <w:cantSplit/>
          <w:trHeight w:val="88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181F97" w:rsidRDefault="00181F97" w:rsidP="00181F97">
            <w:pPr>
              <w:spacing w:after="160" w:line="256" w:lineRule="auto"/>
              <w:rPr>
                <w:szCs w:val="22"/>
              </w:rPr>
            </w:pPr>
            <w:r w:rsidRPr="00181F97">
              <w:rPr>
                <w:szCs w:val="22"/>
              </w:rPr>
              <w:t>Knowledge &amp; Skills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181F97" w:rsidRDefault="00181F97" w:rsidP="00181F97">
            <w:pPr>
              <w:numPr>
                <w:ilvl w:val="0"/>
                <w:numId w:val="2"/>
              </w:numPr>
              <w:rPr>
                <w:szCs w:val="22"/>
              </w:rPr>
            </w:pPr>
            <w:r w:rsidRPr="00181F97">
              <w:rPr>
                <w:szCs w:val="22"/>
              </w:rPr>
              <w:t>Ability to work constructively as part of a team</w:t>
            </w:r>
          </w:p>
          <w:p w:rsidR="00181F97" w:rsidRPr="00181F97" w:rsidRDefault="00181F97" w:rsidP="00181F97">
            <w:pPr>
              <w:numPr>
                <w:ilvl w:val="0"/>
                <w:numId w:val="2"/>
              </w:numPr>
              <w:rPr>
                <w:szCs w:val="22"/>
              </w:rPr>
            </w:pPr>
            <w:r w:rsidRPr="00181F97">
              <w:rPr>
                <w:szCs w:val="22"/>
              </w:rPr>
              <w:t>Ability to relate well to children and adults</w:t>
            </w:r>
          </w:p>
          <w:p w:rsidR="00181F97" w:rsidRPr="00181F97" w:rsidRDefault="00181F97" w:rsidP="00181F97">
            <w:pPr>
              <w:numPr>
                <w:ilvl w:val="0"/>
                <w:numId w:val="2"/>
              </w:numPr>
              <w:rPr>
                <w:szCs w:val="22"/>
                <w:lang w:eastAsia="en-GB"/>
              </w:rPr>
            </w:pPr>
            <w:r w:rsidRPr="00181F97">
              <w:rPr>
                <w:szCs w:val="22"/>
              </w:rPr>
              <w:t xml:space="preserve">Good organisational and prioritising skills </w:t>
            </w:r>
          </w:p>
          <w:p w:rsidR="00181F97" w:rsidRPr="00181F97" w:rsidRDefault="00181F97" w:rsidP="00181F97">
            <w:pPr>
              <w:numPr>
                <w:ilvl w:val="0"/>
                <w:numId w:val="2"/>
              </w:numPr>
              <w:rPr>
                <w:szCs w:val="22"/>
                <w:lang w:eastAsia="en-GB"/>
              </w:rPr>
            </w:pPr>
            <w:r w:rsidRPr="00181F97">
              <w:rPr>
                <w:szCs w:val="22"/>
              </w:rPr>
              <w:t>Knowledge and ability to organise engaging games and activities for pupils both indoors and outside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261964" w:rsidRDefault="00181F97" w:rsidP="00181F97">
            <w:pPr>
              <w:pStyle w:val="ListParagraph"/>
              <w:numPr>
                <w:ilvl w:val="0"/>
                <w:numId w:val="3"/>
              </w:numPr>
              <w:ind w:left="306" w:hanging="283"/>
              <w:rPr>
                <w:rFonts w:ascii="Arial" w:hAnsi="Arial" w:cs="Arial"/>
                <w:sz w:val="20"/>
                <w:szCs w:val="20"/>
              </w:rPr>
            </w:pPr>
            <w:r w:rsidRPr="00261964">
              <w:rPr>
                <w:rFonts w:ascii="Arial" w:hAnsi="Arial" w:cs="Arial"/>
                <w:sz w:val="20"/>
                <w:szCs w:val="20"/>
              </w:rPr>
              <w:t>Willingness to develop skills further</w:t>
            </w:r>
          </w:p>
        </w:tc>
      </w:tr>
      <w:tr w:rsidR="00181F97" w:rsidRPr="00261964" w:rsidTr="00181F97">
        <w:trPr>
          <w:cantSplit/>
          <w:trHeight w:val="22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181F97" w:rsidRDefault="00181F97" w:rsidP="00181F97">
            <w:pPr>
              <w:spacing w:after="160" w:line="256" w:lineRule="auto"/>
              <w:rPr>
                <w:szCs w:val="22"/>
              </w:rPr>
            </w:pPr>
            <w:r w:rsidRPr="00181F97">
              <w:rPr>
                <w:szCs w:val="22"/>
              </w:rPr>
              <w:t>Personal Attributes</w:t>
            </w:r>
          </w:p>
        </w:tc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97" w:rsidRPr="00181F97" w:rsidRDefault="00181F97" w:rsidP="00181F97">
            <w:pPr>
              <w:numPr>
                <w:ilvl w:val="0"/>
                <w:numId w:val="4"/>
              </w:numPr>
              <w:spacing w:before="100" w:beforeAutospacing="1" w:after="100" w:afterAutospacing="1"/>
              <w:ind w:hanging="357"/>
              <w:rPr>
                <w:szCs w:val="22"/>
                <w:lang w:eastAsia="en-GB"/>
              </w:rPr>
            </w:pPr>
            <w:r w:rsidRPr="00181F97">
              <w:rPr>
                <w:szCs w:val="22"/>
              </w:rPr>
              <w:t xml:space="preserve">Friendly yet professional and respectful approach 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spacing w:before="100" w:beforeAutospacing="1" w:after="100" w:afterAutospacing="1"/>
              <w:ind w:hanging="357"/>
              <w:rPr>
                <w:szCs w:val="22"/>
                <w:lang w:eastAsia="en-GB"/>
              </w:rPr>
            </w:pPr>
            <w:r w:rsidRPr="00181F97">
              <w:rPr>
                <w:szCs w:val="22"/>
              </w:rPr>
              <w:t>Demonstrate support and show mutual respect towards children and other adults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ind w:hanging="357"/>
              <w:rPr>
                <w:szCs w:val="22"/>
              </w:rPr>
            </w:pPr>
            <w:r w:rsidRPr="00181F97">
              <w:rPr>
                <w:szCs w:val="22"/>
              </w:rPr>
              <w:t xml:space="preserve">Relate sensitively to children and show commitment to their needs 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Ability to promote and achieve high standards of behaviour from pupils in a friendly but firm manner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Confident communicator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Able to work as part of a team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Adaptable to change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Ability to learn from experiences and challenges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Open, honest and an active listener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Able to accept responsibility and accountability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Demonstrates energy, enthusiasm and a positive attitude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Understanding of behaviour management strategies.</w:t>
            </w:r>
          </w:p>
          <w:p w:rsidR="00181F97" w:rsidRPr="00181F97" w:rsidRDefault="00181F97" w:rsidP="00181F97">
            <w:pPr>
              <w:numPr>
                <w:ilvl w:val="0"/>
                <w:numId w:val="4"/>
              </w:numPr>
              <w:rPr>
                <w:szCs w:val="22"/>
              </w:rPr>
            </w:pPr>
            <w:r w:rsidRPr="00181F97">
              <w:rPr>
                <w:szCs w:val="22"/>
              </w:rPr>
              <w:t>Knowledge and understanding of Safeguarding and Health and Safety issues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97" w:rsidRPr="00261964" w:rsidRDefault="00181F97" w:rsidP="00181F97">
            <w:pPr>
              <w:rPr>
                <w:sz w:val="20"/>
                <w:szCs w:val="20"/>
              </w:rPr>
            </w:pPr>
          </w:p>
          <w:p w:rsidR="00181F97" w:rsidRPr="00261964" w:rsidRDefault="00181F97" w:rsidP="00181F97">
            <w:pPr>
              <w:spacing w:after="160" w:line="256" w:lineRule="auto"/>
              <w:ind w:left="317" w:hanging="317"/>
              <w:rPr>
                <w:sz w:val="20"/>
                <w:szCs w:val="20"/>
              </w:rPr>
            </w:pPr>
            <w:r w:rsidRPr="00261964">
              <w:rPr>
                <w:sz w:val="20"/>
                <w:szCs w:val="20"/>
              </w:rPr>
              <w:t>.</w:t>
            </w:r>
          </w:p>
        </w:tc>
      </w:tr>
    </w:tbl>
    <w:p w:rsidR="002F3DFA" w:rsidRPr="00181F97" w:rsidRDefault="002F3DFA"/>
    <w:sectPr w:rsidR="002F3DFA" w:rsidRPr="00181F97" w:rsidSect="00181F9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97" w:rsidRDefault="00181F97" w:rsidP="00181F97">
      <w:r>
        <w:separator/>
      </w:r>
    </w:p>
  </w:endnote>
  <w:endnote w:type="continuationSeparator" w:id="0">
    <w:p w:rsidR="00181F97" w:rsidRDefault="00181F97" w:rsidP="0018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97" w:rsidRDefault="00181F97" w:rsidP="00181F97">
      <w:r>
        <w:separator/>
      </w:r>
    </w:p>
  </w:footnote>
  <w:footnote w:type="continuationSeparator" w:id="0">
    <w:p w:rsidR="00181F97" w:rsidRDefault="00181F97" w:rsidP="0018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97" w:rsidRDefault="00181F97">
    <w:pPr>
      <w:pStyle w:val="Header"/>
    </w:pPr>
    <w:r>
      <w:rPr>
        <w:rFonts w:eastAsia="MS Mincho"/>
        <w:b/>
        <w:bCs/>
        <w:sz w:val="28"/>
      </w:rPr>
      <w:t>Person Specification for the Post of: Lunchtime Play Leader</w:t>
    </w:r>
    <w:r>
      <w:rPr>
        <w:rFonts w:eastAsia="MS Mincho"/>
        <w:b/>
        <w:bCs/>
        <w:sz w:val="28"/>
      </w:rPr>
      <w:tab/>
    </w:r>
    <w:r>
      <w:rPr>
        <w:rFonts w:eastAsia="MS Mincho"/>
        <w:b/>
        <w:bCs/>
        <w:sz w:val="28"/>
      </w:rPr>
      <w:tab/>
    </w:r>
    <w:r>
      <w:rPr>
        <w:rFonts w:eastAsia="MS Mincho"/>
        <w:b/>
        <w:bCs/>
        <w:sz w:val="28"/>
      </w:rPr>
      <w:tab/>
    </w:r>
    <w:r>
      <w:rPr>
        <w:rFonts w:eastAsia="MS Mincho"/>
        <w:b/>
        <w:bCs/>
        <w:sz w:val="28"/>
      </w:rPr>
      <w:tab/>
    </w:r>
    <w:r>
      <w:rPr>
        <w:rFonts w:eastAsia="MS Mincho"/>
        <w:b/>
        <w:bCs/>
        <w:sz w:val="28"/>
      </w:rPr>
      <w:tab/>
    </w:r>
    <w:r>
      <w:rPr>
        <w:rFonts w:eastAsia="MS Mincho"/>
        <w:b/>
        <w:bCs/>
        <w:sz w:val="28"/>
      </w:rPr>
      <w:tab/>
    </w:r>
    <w:r>
      <w:rPr>
        <w:b/>
        <w:bCs/>
        <w:noProof/>
        <w:lang w:eastAsia="en-GB"/>
      </w:rPr>
      <w:drawing>
        <wp:inline distT="0" distB="0" distL="0" distR="0" wp14:anchorId="1807519F" wp14:editId="6BD30BFD">
          <wp:extent cx="751114" cy="829146"/>
          <wp:effectExtent l="0" t="0" r="0" b="0"/>
          <wp:docPr id="1" name="Picture 1" descr="St  Leonard's RC Scho#16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 Leonard's RC Scho#164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44" cy="82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F97" w:rsidRDefault="00181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40E8"/>
    <w:multiLevelType w:val="hybridMultilevel"/>
    <w:tmpl w:val="AC3C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4D207D"/>
    <w:multiLevelType w:val="hybridMultilevel"/>
    <w:tmpl w:val="209C6334"/>
    <w:lvl w:ilvl="0" w:tplc="E5B8433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F34C57"/>
    <w:multiLevelType w:val="hybridMultilevel"/>
    <w:tmpl w:val="AD98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95C7C"/>
    <w:multiLevelType w:val="hybridMultilevel"/>
    <w:tmpl w:val="81484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F942BE"/>
    <w:multiLevelType w:val="hybridMultilevel"/>
    <w:tmpl w:val="94A0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97"/>
    <w:rsid w:val="00181F97"/>
    <w:rsid w:val="002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9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97"/>
    <w:pPr>
      <w:spacing w:after="160" w:line="25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181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F97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97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9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97"/>
    <w:pPr>
      <w:spacing w:after="160" w:line="25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181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F97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97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Herron</dc:creator>
  <cp:lastModifiedBy>Catherine Herron</cp:lastModifiedBy>
  <cp:revision>1</cp:revision>
  <dcterms:created xsi:type="dcterms:W3CDTF">2018-09-07T10:27:00Z</dcterms:created>
  <dcterms:modified xsi:type="dcterms:W3CDTF">2018-09-07T10:31:00Z</dcterms:modified>
</cp:coreProperties>
</file>