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5D" w:rsidRDefault="006737FA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2A0525FA" wp14:editId="228E9E72">
            <wp:extent cx="7562850" cy="5002186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6737FA" w:rsidP="006737FA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 w:eastAsiaTheme="minorHAnsi" w:hAnsi="Times New Roman" w:cs="Times New Roman"/>
          <w:sz w:val="72"/>
          <w:szCs w:val="72"/>
        </w:rPr>
        <w:t xml:space="preserve">Trustee </w:t>
      </w:r>
      <w:r w:rsidR="00DF0B3A">
        <w:rPr>
          <w:rFonts w:ascii="Times New Roman" w:eastAsiaTheme="minorHAnsi" w:hAnsi="Times New Roman" w:cs="Times New Roman"/>
          <w:sz w:val="72"/>
          <w:szCs w:val="72"/>
        </w:rPr>
        <w:t>Role Description</w:t>
      </w: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spacing w:before="8" w:after="1"/>
        <w:rPr>
          <w:rFonts w:ascii="Times New Roman"/>
          <w:sz w:val="12"/>
        </w:rPr>
      </w:pPr>
    </w:p>
    <w:p w:rsidR="00CC315D" w:rsidRDefault="006B1D80">
      <w:pPr>
        <w:tabs>
          <w:tab w:val="left" w:pos="10220"/>
          <w:tab w:val="left" w:pos="10801"/>
        </w:tabs>
        <w:ind w:left="7086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6737FA">
        <w:rPr>
          <w:noProof/>
          <w:lang w:val="en-GB" w:eastAsia="en-GB"/>
        </w:rPr>
        <w:drawing>
          <wp:inline distT="0" distB="0" distL="0" distR="0" wp14:anchorId="54613ED9" wp14:editId="31B4F6F4">
            <wp:extent cx="2226834" cy="457200"/>
            <wp:effectExtent l="0" t="0" r="8890" b="0"/>
            <wp:docPr id="3" name="Picture 3" descr="Macintosh HD:Users:capeling2:Library:Containers:com.apple.mail:Data:Library:Mail Downloads:8FC88DB8-0A31-4FD0-BCC0-69817B5B10F1:Sunderland Empire Theatre Trus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peling2:Library:Containers:com.apple.mail:Data:Library:Mail Downloads:8FC88DB8-0A31-4FD0-BCC0-69817B5B10F1:Sunderland Empire Theatre Trus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97" cy="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ab/>
      </w:r>
    </w:p>
    <w:p w:rsidR="00CC315D" w:rsidRDefault="00CC315D">
      <w:pPr>
        <w:rPr>
          <w:rFonts w:ascii="Times New Roman"/>
          <w:sz w:val="20"/>
        </w:rPr>
        <w:sectPr w:rsidR="00CC315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CC315D" w:rsidRDefault="006B1D80">
      <w:pPr>
        <w:pStyle w:val="BodyText"/>
        <w:ind w:left="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 wp14:anchorId="0672CC9B" wp14:editId="7D20013D">
            <wp:extent cx="7578729" cy="10718800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958" cy="107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D" w:rsidRDefault="00CC315D">
      <w:pPr>
        <w:rPr>
          <w:rFonts w:ascii="Times New Roman"/>
          <w:sz w:val="20"/>
        </w:rPr>
        <w:sectPr w:rsidR="00CC315D">
          <w:pgSz w:w="11910" w:h="16840"/>
          <w:pgMar w:top="0" w:right="0" w:bottom="0" w:left="0" w:header="720" w:footer="720" w:gutter="0"/>
          <w:cols w:space="720"/>
        </w:sectPr>
      </w:pPr>
    </w:p>
    <w:p w:rsidR="00CC315D" w:rsidRDefault="00CC315D">
      <w:pPr>
        <w:pStyle w:val="BodyText"/>
        <w:spacing w:before="2"/>
        <w:rPr>
          <w:rFonts w:ascii="Times New Roman"/>
          <w:sz w:val="95"/>
        </w:rPr>
      </w:pPr>
    </w:p>
    <w:p w:rsidR="00CC315D" w:rsidRDefault="00CC315D">
      <w:pPr>
        <w:pStyle w:val="BodyText"/>
        <w:spacing w:before="9"/>
        <w:rPr>
          <w:sz w:val="29"/>
        </w:rPr>
      </w:pPr>
    </w:p>
    <w:p w:rsidR="00CC315D" w:rsidRDefault="006B1D80">
      <w:pPr>
        <w:ind w:left="850"/>
        <w:rPr>
          <w:b/>
          <w:sz w:val="66"/>
        </w:rPr>
      </w:pPr>
      <w:r>
        <w:rPr>
          <w:b/>
          <w:color w:val="EF3828"/>
          <w:sz w:val="66"/>
        </w:rPr>
        <w:t>Introduction</w:t>
      </w:r>
    </w:p>
    <w:p w:rsidR="00DF0B3A" w:rsidRDefault="006B1D80" w:rsidP="00DF0B3A">
      <w:pPr>
        <w:spacing w:before="107"/>
        <w:ind w:left="850"/>
        <w:rPr>
          <w:sz w:val="16"/>
        </w:rPr>
      </w:pPr>
      <w:r>
        <w:br w:type="column"/>
      </w:r>
    </w:p>
    <w:p w:rsidR="00CC315D" w:rsidRDefault="00CC315D">
      <w:pPr>
        <w:spacing w:before="64"/>
        <w:ind w:left="1420"/>
        <w:rPr>
          <w:sz w:val="16"/>
        </w:rPr>
      </w:pP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num="2" w:space="720" w:equalWidth="0">
            <w:col w:w="6570" w:space="1313"/>
            <w:col w:w="4027"/>
          </w:cols>
        </w:sectPr>
      </w:pPr>
    </w:p>
    <w:p w:rsidR="00CC315D" w:rsidRDefault="00CC315D">
      <w:pPr>
        <w:pStyle w:val="BodyText"/>
        <w:rPr>
          <w:sz w:val="20"/>
        </w:rPr>
      </w:pPr>
    </w:p>
    <w:p w:rsidR="00CC315D" w:rsidRDefault="006B1D80">
      <w:pPr>
        <w:pStyle w:val="BodyText"/>
        <w:spacing w:before="254"/>
        <w:ind w:left="850"/>
        <w:rPr>
          <w:rFonts w:ascii="Lucida Sans Unicode"/>
        </w:rPr>
      </w:pPr>
      <w:r>
        <w:rPr>
          <w:rFonts w:ascii="Lucida Sans Unicode"/>
          <w:color w:val="231F20"/>
        </w:rPr>
        <w:t>Dear potential Trustee,</w:t>
      </w:r>
    </w:p>
    <w:p w:rsidR="00CC315D" w:rsidRDefault="006B1D80">
      <w:pPr>
        <w:pStyle w:val="BodyText"/>
        <w:spacing w:before="150"/>
        <w:ind w:left="850"/>
        <w:rPr>
          <w:rFonts w:ascii="Lucida Sans Unicode"/>
        </w:rPr>
      </w:pPr>
      <w:r>
        <w:rPr>
          <w:rFonts w:ascii="Lucida Sans Unicode"/>
          <w:color w:val="231F20"/>
        </w:rPr>
        <w:t>Thank</w:t>
      </w:r>
      <w:r>
        <w:rPr>
          <w:rFonts w:ascii="Lucida Sans Unicode"/>
          <w:color w:val="231F20"/>
          <w:spacing w:val="-48"/>
        </w:rPr>
        <w:t xml:space="preserve"> </w:t>
      </w:r>
      <w:r>
        <w:rPr>
          <w:rFonts w:ascii="Lucida Sans Unicode"/>
          <w:color w:val="231F20"/>
        </w:rPr>
        <w:t>you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for</w:t>
      </w:r>
      <w:r>
        <w:rPr>
          <w:rFonts w:ascii="Lucida Sans Unicode"/>
          <w:color w:val="231F20"/>
          <w:spacing w:val="-47"/>
        </w:rPr>
        <w:t xml:space="preserve"> </w:t>
      </w:r>
      <w:r>
        <w:rPr>
          <w:rFonts w:ascii="Lucida Sans Unicode"/>
          <w:color w:val="231F20"/>
        </w:rPr>
        <w:t>taking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an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interest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in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becoming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a</w:t>
      </w:r>
      <w:r>
        <w:rPr>
          <w:rFonts w:ascii="Lucida Sans Unicode"/>
          <w:color w:val="231F20"/>
          <w:spacing w:val="-48"/>
        </w:rPr>
        <w:t xml:space="preserve"> </w:t>
      </w:r>
      <w:r>
        <w:rPr>
          <w:rFonts w:ascii="Lucida Sans Unicode"/>
          <w:color w:val="231F20"/>
          <w:spacing w:val="-5"/>
        </w:rPr>
        <w:t>Trustee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of</w:t>
      </w:r>
      <w:r>
        <w:rPr>
          <w:rFonts w:ascii="Lucida Sans Unicode"/>
          <w:color w:val="231F20"/>
          <w:spacing w:val="-47"/>
        </w:rPr>
        <w:t xml:space="preserve"> </w:t>
      </w:r>
      <w:r>
        <w:rPr>
          <w:rFonts w:ascii="Lucida Sans Unicode"/>
          <w:color w:val="231F20"/>
        </w:rPr>
        <w:t>the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Sunderland</w:t>
      </w:r>
      <w:r>
        <w:rPr>
          <w:rFonts w:ascii="Lucida Sans Unicode"/>
          <w:color w:val="231F20"/>
          <w:spacing w:val="-45"/>
        </w:rPr>
        <w:t xml:space="preserve"> </w:t>
      </w:r>
      <w:r>
        <w:rPr>
          <w:rFonts w:ascii="Lucida Sans Unicode"/>
          <w:color w:val="231F20"/>
        </w:rPr>
        <w:t>Empire</w:t>
      </w:r>
      <w:r>
        <w:rPr>
          <w:rFonts w:ascii="Lucida Sans Unicode"/>
          <w:color w:val="231F20"/>
          <w:spacing w:val="-48"/>
        </w:rPr>
        <w:t xml:space="preserve"> </w:t>
      </w:r>
      <w:r>
        <w:rPr>
          <w:rFonts w:ascii="Lucida Sans Unicode"/>
          <w:color w:val="231F20"/>
        </w:rPr>
        <w:t>Theatre</w:t>
      </w:r>
      <w:r>
        <w:rPr>
          <w:rFonts w:ascii="Lucida Sans Unicode"/>
          <w:color w:val="231F20"/>
          <w:spacing w:val="-48"/>
        </w:rPr>
        <w:t xml:space="preserve"> </w:t>
      </w:r>
      <w:r>
        <w:rPr>
          <w:rFonts w:ascii="Lucida Sans Unicode"/>
          <w:color w:val="231F20"/>
          <w:spacing w:val="-6"/>
        </w:rPr>
        <w:t>Trust.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>This is an exciting opportunity to be part of an organisation established almost 45 years ago to promote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Sunderland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undergoing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important changes in structure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focus.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passionate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Empire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arts and who will champion opportunities for the Theatre to beneﬁt the people of Sunderland and the wider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life.</w:t>
      </w:r>
    </w:p>
    <w:p w:rsidR="00CC315D" w:rsidRDefault="006B1D80">
      <w:pPr>
        <w:pStyle w:val="BodyText"/>
        <w:spacing w:before="199"/>
        <w:ind w:left="850"/>
      </w:pPr>
      <w:r>
        <w:rPr>
          <w:color w:val="231F20"/>
        </w:rPr>
        <w:t>We look forward to hearing from you.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1"/>
        <w:rPr>
          <w:sz w:val="25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</w:pPr>
    </w:p>
    <w:p w:rsidR="00CC315D" w:rsidRDefault="00CC315D">
      <w:pPr>
        <w:jc w:val="right"/>
        <w:rPr>
          <w:sz w:val="16"/>
        </w:rPr>
        <w:sectPr w:rsidR="00CC315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CC315D" w:rsidRDefault="006737FA">
      <w:pPr>
        <w:pStyle w:val="BodyText"/>
        <w:ind w:left="1" w:right="-42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292536" behindDoc="1" locked="0" layoutInCell="1" allowOverlap="1" wp14:anchorId="4FDC846F" wp14:editId="59D17927">
                <wp:simplePos x="0" y="0"/>
                <wp:positionH relativeFrom="page">
                  <wp:posOffset>539750</wp:posOffset>
                </wp:positionH>
                <wp:positionV relativeFrom="page">
                  <wp:posOffset>379730</wp:posOffset>
                </wp:positionV>
                <wp:extent cx="1475105" cy="10009505"/>
                <wp:effectExtent l="6350" t="0" r="4445" b="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000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379" w:rsidRDefault="00607379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651"/>
                                <w:w w:val="95"/>
                                <w:sz w:val="16"/>
                              </w:rPr>
                              <w:t>Sunderland</w:t>
                            </w:r>
                            <w:r>
                              <w:rPr>
                                <w:b/>
                                <w:color w:val="404651"/>
                                <w:spacing w:val="-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w w:val="95"/>
                                <w:sz w:val="16"/>
                              </w:rPr>
                              <w:t>Empire</w:t>
                            </w:r>
                            <w:r>
                              <w:rPr>
                                <w:b/>
                                <w:color w:val="EF3828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w w:val="95"/>
                                <w:sz w:val="16"/>
                              </w:rPr>
                              <w:t>Theatre</w:t>
                            </w:r>
                            <w:r>
                              <w:rPr>
                                <w:b/>
                                <w:color w:val="EF3828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spacing w:val="-4"/>
                                <w:w w:val="95"/>
                                <w:sz w:val="16"/>
                              </w:rPr>
                              <w:t>Trust</w:t>
                            </w:r>
                          </w:p>
                          <w:p w:rsidR="00607379" w:rsidRDefault="00607379">
                            <w:pPr>
                              <w:spacing w:before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Trustee Recruitment Pack</w:t>
                            </w: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spacing w:before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2.5pt;margin-top:29.9pt;width:116.15pt;height:788.15pt;z-index:-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ZO1LACAACtBQAADgAAAGRycy9lMm9Eb2MueG1srFRtb5swEP4+af/B8nfKSyEJqKRqkzBN6l6k&#10;dj/AwSZYA5vZTqCb9t93NiFNW02atvEBne3zc/fcPb6r66Ft0IEpzaXIcXgRYMREKSkXuxx/eSi8&#10;BUbaEEFJIwXL8SPT+Hr59s1V32UskrVsKFMIQITO+i7HtTFd5vu6rFlL9IXsmIDDSqqWGFiqnU8V&#10;6QG9bfwoCGZ+LxXtlCyZ1rC7Hg/x0uFXFSvNp6rSzKAmx5CbcX/l/lv795dXJNsp0tW8PKZB/iKL&#10;lnABQU9Qa2II2iv+CqrlpZJaVuailK0vq4qXzHEANmHwgs19TTrmuEBxdHcqk/5/sOXHw2eFOM1x&#10;NMNIkBZ69MAGg27lgMJLW5++0xm43XfgaAbYhz47rrq7k+VXjYRc1UTs2I1Ssq8ZoZBfaG/6Z1dH&#10;HG1Btv0HSSEO2RvpgIZKtbZ4UA4E6NCnx1NvbC6lDRnPkzBIMCrhLAyCIE1gZYOQbLrfKW3eMdki&#10;a+RYQfcdPjncaTO6Ti42nJAFbxrYJ1kjnm0A5rgD0eGqPbN5uIb+SIN0s9gsYi+OZhsvDij1bopV&#10;7M2KcJ6sL9er1Tr8aeOGcVZzSpmwYSZxhfGfNe8o81EWJ3lp2XBq4WxKWu22q0ahAwFxF+47FuTM&#10;zX+ehqsXcHlBKYzi4DZKvWK2mHtxFSdeOg8WXhCmt+ksiNN4XTyndMcF+3dKqM9xmkTJKKffcoNu&#10;w/eaG8labmB8NLzN8eLkRDIrwo2grrWG8Ga0z0ph038qBbR7arSTrFXpqFczbAdAsTreSvoI4lUS&#10;lAUKhZkHRi3Vd4x6mB851t/2RDGMmvcCHoAdNpOhJmM7GUSUcDXHBqPRXJlxKO07xXc1II9PTMgb&#10;eCQVd+p9yuL4tGAmOBLH+WWHzvnaeT1N2eUvAAAA//8DAFBLAwQUAAYACAAAACEAyoG0Ot8AAAAK&#10;AQAADwAAAGRycy9kb3ducmV2LnhtbEyPQU+DQBCF7yb+h82YeLMLkmKLLE1j9GTSSPHgcWGnQMrO&#10;Irtt8d87Pelx8l7efF++me0gzjj53pGCeBGBQGqc6alV8Fm9PaxA+KDJ6MERKvhBD5vi9ibXmXEX&#10;KvG8D63gEfKZVtCFMGZS+qZDq/3CjUicHdxkdeBzaqWZ9IXH7SAfoyiVVvfEHzo94kuHzXF/sgq2&#10;X1S+9t+7+qM8lH1VrSN6T49K3d/N22cQAefwV4YrPqNDwUy1O5HxYlCwWrJKULBcswHnSfyUgKi5&#10;mCZpDLLI5X+F4hcAAP//AwBQSwECLQAUAAYACAAAACEA5JnDwPsAAADhAQAAEwAAAAAAAAAAAAAA&#10;AAAAAAAAW0NvbnRlbnRfVHlwZXNdLnhtbFBLAQItABQABgAIAAAAIQAjsmrh1wAAAJQBAAALAAAA&#10;AAAAAAAAAAAAACwBAABfcmVscy8ucmVsc1BLAQItABQABgAIAAAAIQDydk7UsAIAAK0FAAAOAAAA&#10;AAAAAAAAAAAAACwCAABkcnMvZTJvRG9jLnhtbFBLAQItABQABgAIAAAAIQDKgbQ63wAAAAoBAAAP&#10;AAAAAAAAAAAAAAAAAAgFAABkcnMvZG93bnJldi54bWxQSwUGAAAAAAQABADzAAAAFAYAAAAA&#10;" filled="f" stroked="f">
                <v:textbox inset="0,0,0,0">
                  <w:txbxContent>
                    <w:p w:rsidR="00607379" w:rsidRDefault="00607379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404651"/>
                          <w:w w:val="95"/>
                          <w:sz w:val="16"/>
                        </w:rPr>
                        <w:t>Sunderland</w:t>
                      </w:r>
                      <w:r>
                        <w:rPr>
                          <w:b/>
                          <w:color w:val="404651"/>
                          <w:spacing w:val="-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w w:val="95"/>
                          <w:sz w:val="16"/>
                        </w:rPr>
                        <w:t>Empire</w:t>
                      </w:r>
                      <w:r>
                        <w:rPr>
                          <w:b/>
                          <w:color w:val="EF3828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w w:val="95"/>
                          <w:sz w:val="16"/>
                        </w:rPr>
                        <w:t>Theatre</w:t>
                      </w:r>
                      <w:r>
                        <w:rPr>
                          <w:b/>
                          <w:color w:val="EF3828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spacing w:val="-4"/>
                          <w:w w:val="95"/>
                          <w:sz w:val="16"/>
                        </w:rPr>
                        <w:t>Trust</w:t>
                      </w:r>
                    </w:p>
                    <w:p w:rsidR="00607379" w:rsidRDefault="00607379">
                      <w:pPr>
                        <w:spacing w:before="6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Trustee Recruitment Pack</w:t>
                      </w: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spacing w:before="16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D80">
        <w:rPr>
          <w:noProof/>
          <w:sz w:val="20"/>
          <w:lang w:val="en-GB" w:eastAsia="en-GB"/>
        </w:rPr>
        <w:drawing>
          <wp:inline distT="0" distB="0" distL="0" distR="0" wp14:anchorId="5421BD69" wp14:editId="2D6C42BB">
            <wp:extent cx="7560051" cy="1069238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D" w:rsidRDefault="00CC315D">
      <w:pPr>
        <w:rPr>
          <w:sz w:val="20"/>
        </w:rPr>
        <w:sectPr w:rsidR="00CC315D">
          <w:pgSz w:w="11910" w:h="16840"/>
          <w:pgMar w:top="0" w:right="0" w:bottom="0" w:left="0" w:header="720" w:footer="720" w:gutter="0"/>
          <w:cols w:space="720"/>
        </w:sectPr>
      </w:pPr>
    </w:p>
    <w:p w:rsidR="00CC315D" w:rsidRDefault="00CC315D">
      <w:pPr>
        <w:pStyle w:val="BodyText"/>
        <w:spacing w:before="2"/>
        <w:rPr>
          <w:sz w:val="95"/>
        </w:rPr>
      </w:pPr>
    </w:p>
    <w:p w:rsidR="00CC315D" w:rsidRDefault="006B1D80">
      <w:pPr>
        <w:pStyle w:val="Heading1"/>
        <w:spacing w:before="1"/>
      </w:pPr>
      <w:bookmarkStart w:id="1" w:name="_TOC_250004"/>
      <w:r>
        <w:rPr>
          <w:color w:val="EF3828"/>
          <w:w w:val="95"/>
        </w:rPr>
        <w:t>Background</w:t>
      </w:r>
      <w:r>
        <w:rPr>
          <w:color w:val="EF3828"/>
          <w:spacing w:val="-77"/>
          <w:w w:val="95"/>
        </w:rPr>
        <w:t xml:space="preserve"> </w:t>
      </w:r>
      <w:r>
        <w:rPr>
          <w:color w:val="EF3828"/>
          <w:w w:val="95"/>
        </w:rPr>
        <w:t>and</w:t>
      </w:r>
      <w:r>
        <w:rPr>
          <w:color w:val="EF3828"/>
          <w:spacing w:val="-77"/>
          <w:w w:val="95"/>
        </w:rPr>
        <w:t xml:space="preserve"> </w:t>
      </w:r>
      <w:bookmarkEnd w:id="1"/>
      <w:r>
        <w:rPr>
          <w:color w:val="EF3828"/>
          <w:spacing w:val="-3"/>
          <w:w w:val="95"/>
        </w:rPr>
        <w:t>Context</w:t>
      </w:r>
    </w:p>
    <w:p w:rsidR="00DF0B3A" w:rsidRDefault="006B1D80" w:rsidP="00DF0B3A">
      <w:pPr>
        <w:spacing w:before="107"/>
        <w:ind w:left="557"/>
        <w:rPr>
          <w:sz w:val="16"/>
        </w:rPr>
      </w:pPr>
      <w:r>
        <w:br w:type="column"/>
      </w:r>
    </w:p>
    <w:p w:rsidR="00CC315D" w:rsidRDefault="00CC315D">
      <w:pPr>
        <w:spacing w:before="64"/>
        <w:ind w:left="1126"/>
        <w:rPr>
          <w:sz w:val="16"/>
        </w:rPr>
      </w:pP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num="2" w:space="720" w:equalWidth="0">
            <w:col w:w="8136" w:space="40"/>
            <w:col w:w="3734"/>
          </w:cols>
        </w:sect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10"/>
        <w:rPr>
          <w:sz w:val="28"/>
        </w:rPr>
      </w:pPr>
    </w:p>
    <w:p w:rsidR="00CC315D" w:rsidRDefault="006B1D80">
      <w:pPr>
        <w:pStyle w:val="Heading2"/>
        <w:spacing w:before="97"/>
      </w:pPr>
      <w:r>
        <w:rPr>
          <w:color w:val="231F20"/>
        </w:rPr>
        <w:t>The Empire Theatre ­ A Cultural Cornerstone</w:t>
      </w:r>
    </w:p>
    <w:p w:rsidR="00CC315D" w:rsidRDefault="006B1D80">
      <w:pPr>
        <w:pStyle w:val="BodyText"/>
        <w:spacing w:before="199" w:line="278" w:lineRule="auto"/>
        <w:ind w:left="850" w:right="837"/>
      </w:pP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Sunderland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Empire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Edinburgh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Manchester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 accommodate approximately 2,000 visitors. It is one of the few remaining theatres in the UK to 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tiers: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Orchestra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Stalls,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Dress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Circle,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Gallery.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Theatre </w:t>
      </w:r>
      <w:r w:rsidR="00433689"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 w:rsidR="00433689">
        <w:rPr>
          <w:color w:val="231F20"/>
        </w:rPr>
        <w:t>111 years old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architecturally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beautiful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when it ﬁrst opened all those years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ago.</w:t>
      </w:r>
    </w:p>
    <w:p w:rsidR="00CC315D" w:rsidRDefault="006B1D80">
      <w:pPr>
        <w:pStyle w:val="BodyText"/>
        <w:spacing w:before="197" w:line="278" w:lineRule="auto"/>
        <w:ind w:left="850" w:right="837"/>
      </w:pPr>
      <w:r>
        <w:rPr>
          <w:color w:val="231F20"/>
        </w:rPr>
        <w:t>The Theatre underwent a major redevelopment in 2004, costing approximately £4.5 million, to enable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productions.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major productions including The Lion King, </w:t>
      </w:r>
      <w:r>
        <w:rPr>
          <w:color w:val="231F20"/>
          <w:spacing w:val="-4"/>
        </w:rPr>
        <w:t xml:space="preserve">War </w:t>
      </w:r>
      <w:r>
        <w:rPr>
          <w:color w:val="231F20"/>
        </w:rPr>
        <w:t>Horse, Evita, Billy Elliott, Chitty Chitty Bang Bang, Starlight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Express,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Wicked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few,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‘West </w:t>
      </w:r>
      <w:r>
        <w:rPr>
          <w:color w:val="231F20"/>
        </w:rPr>
        <w:t xml:space="preserve">End of the North </w:t>
      </w:r>
      <w:r>
        <w:rPr>
          <w:color w:val="231F20"/>
          <w:spacing w:val="-6"/>
        </w:rPr>
        <w:t xml:space="preserve">East’. 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 xml:space="preserve">The Theatre is currently managed by Ambassador Theatre Group </w:t>
      </w:r>
      <w:r>
        <w:rPr>
          <w:color w:val="231F20"/>
          <w:spacing w:val="-6"/>
        </w:rPr>
        <w:t xml:space="preserve">(ATG) </w:t>
      </w:r>
      <w:r>
        <w:rPr>
          <w:color w:val="231F20"/>
        </w:rPr>
        <w:t>under a management agreement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Sunderland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Council.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ATG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key </w:t>
      </w:r>
      <w:r>
        <w:rPr>
          <w:color w:val="231F20"/>
        </w:rPr>
        <w:t>partners of 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Trust.</w:t>
      </w:r>
    </w:p>
    <w:p w:rsidR="00CC315D" w:rsidRDefault="00CC315D">
      <w:pPr>
        <w:pStyle w:val="BodyText"/>
        <w:spacing w:before="9"/>
        <w:rPr>
          <w:sz w:val="34"/>
        </w:rPr>
      </w:pPr>
    </w:p>
    <w:p w:rsidR="00CC315D" w:rsidRDefault="006B1D80">
      <w:pPr>
        <w:pStyle w:val="Heading2"/>
      </w:pPr>
      <w:r>
        <w:rPr>
          <w:color w:val="231F20"/>
        </w:rPr>
        <w:t>The Music Arts and Culture Quarter (MAC Quarter)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Empire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situated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Quarter.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transform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historic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Sunderland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iconic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 vibrant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city.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regeneration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key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signiﬁcance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city.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Empire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appeal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 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£500,000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2017.</w:t>
      </w:r>
    </w:p>
    <w:p w:rsidR="00CC315D" w:rsidRDefault="006B1D80">
      <w:pPr>
        <w:pStyle w:val="BodyText"/>
        <w:spacing w:before="198" w:line="278" w:lineRule="auto"/>
        <w:ind w:left="850" w:right="1297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regeneration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Quarter,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Vaux </w:t>
      </w:r>
      <w:r>
        <w:rPr>
          <w:color w:val="231F20"/>
        </w:rPr>
        <w:t xml:space="preserve">brewery site and </w:t>
      </w:r>
      <w:r>
        <w:rPr>
          <w:color w:val="231F20"/>
          <w:spacing w:val="-3"/>
        </w:rPr>
        <w:t xml:space="preserve">Keel </w:t>
      </w:r>
      <w:r>
        <w:rPr>
          <w:color w:val="231F20"/>
        </w:rPr>
        <w:t>Square, will result in increased footfall and focus and presents an opportunity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city.</w:t>
      </w:r>
    </w:p>
    <w:p w:rsidR="00CC315D" w:rsidRDefault="00C77EAF">
      <w:pPr>
        <w:pStyle w:val="BodyText"/>
        <w:spacing w:before="198" w:line="278" w:lineRule="auto"/>
        <w:ind w:left="850" w:right="837"/>
      </w:pPr>
      <w:r>
        <w:rPr>
          <w:color w:val="231F20"/>
        </w:rPr>
        <w:t>The c</w:t>
      </w:r>
      <w:r w:rsidR="00433689">
        <w:rPr>
          <w:color w:val="231F20"/>
        </w:rPr>
        <w:t xml:space="preserve">ity is committed to enhancing the </w:t>
      </w:r>
      <w:r>
        <w:rPr>
          <w:color w:val="231F20"/>
        </w:rPr>
        <w:t>c</w:t>
      </w:r>
      <w:r w:rsidR="00716963">
        <w:rPr>
          <w:color w:val="231F20"/>
        </w:rPr>
        <w:t>ultural</w:t>
      </w:r>
      <w:r w:rsidR="00433689">
        <w:rPr>
          <w:color w:val="231F20"/>
        </w:rPr>
        <w:t xml:space="preserve"> offer within </w:t>
      </w:r>
      <w:proofErr w:type="gramStart"/>
      <w:r w:rsidR="00433689">
        <w:rPr>
          <w:color w:val="231F20"/>
        </w:rPr>
        <w:t>Sunderland,</w:t>
      </w:r>
      <w:proofErr w:type="gramEnd"/>
      <w:r w:rsidR="00433689">
        <w:rPr>
          <w:color w:val="231F20"/>
        </w:rPr>
        <w:t xml:space="preserve"> this was </w:t>
      </w:r>
      <w:r>
        <w:rPr>
          <w:color w:val="231F20"/>
        </w:rPr>
        <w:t xml:space="preserve">announced </w:t>
      </w:r>
      <w:r w:rsidR="00433689">
        <w:rPr>
          <w:color w:val="231F20"/>
        </w:rPr>
        <w:t>on the back of an excellent</w:t>
      </w:r>
      <w:r w:rsidR="006B1D80">
        <w:rPr>
          <w:color w:val="231F20"/>
          <w:spacing w:val="-16"/>
        </w:rPr>
        <w:t xml:space="preserve"> </w:t>
      </w:r>
      <w:r w:rsidR="00433689">
        <w:rPr>
          <w:color w:val="231F20"/>
        </w:rPr>
        <w:t xml:space="preserve">(albeit unsuccessful) </w:t>
      </w:r>
      <w:r w:rsidR="006B1D80">
        <w:rPr>
          <w:color w:val="231F20"/>
        </w:rPr>
        <w:t>bid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to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be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UK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City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</w:rPr>
        <w:t>of</w:t>
      </w:r>
      <w:r w:rsidR="006B1D80">
        <w:rPr>
          <w:color w:val="231F20"/>
          <w:spacing w:val="-20"/>
        </w:rPr>
        <w:t xml:space="preserve"> </w:t>
      </w:r>
      <w:r w:rsidR="006B1D80">
        <w:rPr>
          <w:color w:val="231F20"/>
        </w:rPr>
        <w:t>Culture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in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2021.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Th</w:t>
      </w:r>
      <w:r>
        <w:rPr>
          <w:color w:val="231F20"/>
        </w:rPr>
        <w:t>e plans in place</w:t>
      </w:r>
      <w:r w:rsidR="006B1D80">
        <w:rPr>
          <w:color w:val="231F20"/>
          <w:spacing w:val="-16"/>
        </w:rPr>
        <w:t xml:space="preserve"> </w:t>
      </w:r>
      <w:r w:rsidR="00433689">
        <w:rPr>
          <w:color w:val="231F20"/>
        </w:rPr>
        <w:t>will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create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 xml:space="preserve">a buzz around cultural activity in the city in the coming years, and presents opportunity for the </w:t>
      </w:r>
      <w:r w:rsidR="006B1D80">
        <w:rPr>
          <w:color w:val="231F20"/>
          <w:spacing w:val="-3"/>
        </w:rPr>
        <w:t>Theatre’s</w:t>
      </w:r>
      <w:r w:rsidR="006B1D80">
        <w:rPr>
          <w:color w:val="231F20"/>
          <w:spacing w:val="-13"/>
        </w:rPr>
        <w:t xml:space="preserve"> </w:t>
      </w:r>
      <w:r w:rsidR="006B1D80">
        <w:rPr>
          <w:color w:val="231F20"/>
          <w:spacing w:val="-6"/>
        </w:rPr>
        <w:t xml:space="preserve">Trust </w:t>
      </w:r>
      <w:r w:rsidR="006B1D80">
        <w:rPr>
          <w:color w:val="231F20"/>
        </w:rPr>
        <w:t>to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become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one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of</w:t>
      </w:r>
      <w:r w:rsidR="006B1D80">
        <w:rPr>
          <w:color w:val="231F20"/>
          <w:spacing w:val="-10"/>
        </w:rPr>
        <w:t xml:space="preserve"> </w:t>
      </w:r>
      <w:r w:rsidR="006B1D80">
        <w:rPr>
          <w:color w:val="231F20"/>
        </w:rPr>
        <w:t>the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city’s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most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signiﬁcant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cultural</w:t>
      </w:r>
      <w:r w:rsidR="006B1D80">
        <w:rPr>
          <w:color w:val="231F20"/>
          <w:spacing w:val="-6"/>
        </w:rPr>
        <w:t xml:space="preserve"> </w:t>
      </w:r>
      <w:r w:rsidR="006B1D80">
        <w:rPr>
          <w:color w:val="231F20"/>
        </w:rPr>
        <w:t>partners.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9"/>
        <w:rPr>
          <w:sz w:val="25"/>
        </w:rPr>
      </w:pPr>
    </w:p>
    <w:p w:rsidR="00CC315D" w:rsidRDefault="00CC315D">
      <w:pPr>
        <w:jc w:val="right"/>
        <w:rPr>
          <w:sz w:val="16"/>
        </w:rPr>
        <w:sectPr w:rsidR="00CC315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CC315D" w:rsidRDefault="006737FA">
      <w:pPr>
        <w:pStyle w:val="BodyText"/>
        <w:ind w:left="1" w:right="-42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292560" behindDoc="1" locked="0" layoutInCell="1" allowOverlap="1" wp14:anchorId="2D48D4C1" wp14:editId="5E16BB44">
                <wp:simplePos x="0" y="0"/>
                <wp:positionH relativeFrom="page">
                  <wp:posOffset>539750</wp:posOffset>
                </wp:positionH>
                <wp:positionV relativeFrom="page">
                  <wp:posOffset>379730</wp:posOffset>
                </wp:positionV>
                <wp:extent cx="1475105" cy="10009505"/>
                <wp:effectExtent l="6350" t="0" r="4445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000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379" w:rsidRDefault="00607379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651"/>
                                <w:w w:val="95"/>
                                <w:sz w:val="16"/>
                              </w:rPr>
                              <w:t>Sunderland</w:t>
                            </w:r>
                            <w:r>
                              <w:rPr>
                                <w:b/>
                                <w:color w:val="404651"/>
                                <w:spacing w:val="-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w w:val="95"/>
                                <w:sz w:val="16"/>
                              </w:rPr>
                              <w:t>Empire</w:t>
                            </w:r>
                            <w:r>
                              <w:rPr>
                                <w:b/>
                                <w:color w:val="EF3828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w w:val="95"/>
                                <w:sz w:val="16"/>
                              </w:rPr>
                              <w:t>Theatre</w:t>
                            </w:r>
                            <w:r>
                              <w:rPr>
                                <w:b/>
                                <w:color w:val="EF3828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3828"/>
                                <w:spacing w:val="-4"/>
                                <w:w w:val="95"/>
                                <w:sz w:val="16"/>
                              </w:rPr>
                              <w:t>Trust</w:t>
                            </w:r>
                          </w:p>
                          <w:p w:rsidR="00607379" w:rsidRDefault="00607379">
                            <w:pPr>
                              <w:spacing w:before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Trustee Recruitment Pack</w:t>
                            </w: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spacing w:before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7" type="#_x0000_t202" style="position:absolute;left:0;text-align:left;margin-left:42.5pt;margin-top:29.9pt;width:116.15pt;height:788.15pt;z-index:-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YGqrICAAC0BQAADgAAAGRycy9lMm9Eb2MueG1srFRtb5swEP4+af/B8nfKyyAJqKRqkzBN6l6k&#10;dj/AwSZYA5vZTqCr9t93NiFNW02atvEBne3zc/fcPb7Lq6Ft0IEpzaXIcXgRYMREKSkXuxx/vS+8&#10;BUbaEEFJIwXL8QPT+Gr59s1l32UskrVsKFMIQITO+i7HtTFd5vu6rFlL9IXsmIDDSqqWGFiqnU8V&#10;6QG9bfwoCGZ+LxXtlCyZ1rC7Hg/x0uFXFSvN56rSzKAmx5CbcX/l/lv795eXJNsp0tW8PKZB/iKL&#10;lnABQU9Qa2II2iv+CqrlpZJaVuailK0vq4qXzHEANmHwgs1dTTrmuEBxdHcqk/5/sOWnwxeFOM1x&#10;FGMkSAs9umeDQTdyQGFk69N3OgO3uw4czQD70GfHVXe3svymkZCrmogdu1ZK9jUjFPIL7U3/7OqI&#10;oy3Itv8oKcQheyMd0FCp1hYPyoEAHfr0cOqNzaW0IeN5EgYJRiWchUEQpAmsbBCSTfc7pc17Jltk&#10;jRwr6L7DJ4dbbUbXycWGE7LgTQP7JGvEsw3AHHcgOly1ZzYP19DHNEg3i80i9uJotvHigFLvuljF&#10;3qwI58n63Xq1Woc/bdwwzmpOKRM2zCSuMP6z5h1lPsriJC8tG04tnE1Jq9121Sh0ICDuwn3Hgpy5&#10;+c/TcPUCLi8ohVEc3ESpV8wWcy+u4sRL58HCC8L0Jp0FcRqvi+eUbrlg/04J9TlOkygZ5fRbbtBt&#10;+F5zI1nLDYyPhrc5XpycSGZFuBHUtdYQ3oz2WSls+k+lgHZPjXaStSod9WqG7eBeh9OzlfNW0gfQ&#10;sJIgMBAqjD4waql+YNTDGMmx/r4nimHUfBDwDuzMmQw1GdvJIKKEqzk2GI3myoyzad8pvqsBeXxp&#10;Ql7DW6m4E/FTFscXBqPBcTmOMTt7ztfO62nYLn8BAAD//wMAUEsDBBQABgAIAAAAIQDKgbQ63wAA&#10;AAoBAAAPAAAAZHJzL2Rvd25yZXYueG1sTI9BT4NAEIXvJv6HzZh4swuSYossTWP0ZNJI8eBxYadA&#10;ys4iu23x3zs96XHyXt58X76Z7SDOOPnekYJ4EYFAapzpqVXwWb09rED4oMnowREq+EEPm+L2JteZ&#10;cRcq8bwPreAR8plW0IUwZlL6pkOr/cKNSJwd3GR14HNqpZn0hcftIB+jKJVW98QfOj3iS4fNcX+y&#10;CrZfVL7237v6ozyUfVWtI3pPj0rd383bZxAB5/BXhis+o0PBTLU7kfFiULBaskpQsFyzAedJ/JSA&#10;qLmYJmkMssjlf4XiFwAA//8DAFBLAQItABQABgAIAAAAIQDkmcPA+wAAAOEBAAATAAAAAAAAAAAA&#10;AAAAAAAAAABbQ29udGVudF9UeXBlc10ueG1sUEsBAi0AFAAGAAgAAAAhACOyauHXAAAAlAEAAAsA&#10;AAAAAAAAAAAAAAAALAEAAF9yZWxzLy5yZWxzUEsBAi0AFAAGAAgAAAAhAEMGBqqyAgAAtAUAAA4A&#10;AAAAAAAAAAAAAAAALAIAAGRycy9lMm9Eb2MueG1sUEsBAi0AFAAGAAgAAAAhAMqBtDrfAAAACgEA&#10;AA8AAAAAAAAAAAAAAAAACgUAAGRycy9kb3ducmV2LnhtbFBLBQYAAAAABAAEAPMAAAAWBgAAAAA=&#10;" filled="f" stroked="f">
                <v:textbox inset="0,0,0,0">
                  <w:txbxContent>
                    <w:p w:rsidR="00607379" w:rsidRDefault="00607379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404651"/>
                          <w:w w:val="95"/>
                          <w:sz w:val="16"/>
                        </w:rPr>
                        <w:t>Sunderland</w:t>
                      </w:r>
                      <w:r>
                        <w:rPr>
                          <w:b/>
                          <w:color w:val="404651"/>
                          <w:spacing w:val="-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w w:val="95"/>
                          <w:sz w:val="16"/>
                        </w:rPr>
                        <w:t>Empire</w:t>
                      </w:r>
                      <w:r>
                        <w:rPr>
                          <w:b/>
                          <w:color w:val="EF3828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w w:val="95"/>
                          <w:sz w:val="16"/>
                        </w:rPr>
                        <w:t>Theatre</w:t>
                      </w:r>
                      <w:r>
                        <w:rPr>
                          <w:b/>
                          <w:color w:val="EF3828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EF3828"/>
                          <w:spacing w:val="-4"/>
                          <w:w w:val="95"/>
                          <w:sz w:val="16"/>
                        </w:rPr>
                        <w:t>Trust</w:t>
                      </w:r>
                    </w:p>
                    <w:p w:rsidR="00607379" w:rsidRDefault="00607379">
                      <w:pPr>
                        <w:spacing w:before="6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Trustee Recruitment Pack</w:t>
                      </w: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spacing w:before="16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D80">
        <w:rPr>
          <w:noProof/>
          <w:sz w:val="20"/>
          <w:lang w:val="en-GB" w:eastAsia="en-GB"/>
        </w:rPr>
        <w:drawing>
          <wp:inline distT="0" distB="0" distL="0" distR="0" wp14:anchorId="291B00A9" wp14:editId="0BF52EE3">
            <wp:extent cx="7560051" cy="10692384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D" w:rsidRDefault="00CC315D">
      <w:pPr>
        <w:rPr>
          <w:sz w:val="20"/>
        </w:rPr>
        <w:sectPr w:rsidR="00CC315D">
          <w:pgSz w:w="11910" w:h="16840"/>
          <w:pgMar w:top="0" w:right="0" w:bottom="0" w:left="0" w:header="720" w:footer="720" w:gutter="0"/>
          <w:cols w:space="720"/>
        </w:sectPr>
      </w:pPr>
    </w:p>
    <w:p w:rsidR="00CC315D" w:rsidRDefault="00CC315D">
      <w:pPr>
        <w:pStyle w:val="BodyText"/>
        <w:spacing w:before="6"/>
        <w:rPr>
          <w:sz w:val="99"/>
        </w:rPr>
      </w:pPr>
    </w:p>
    <w:p w:rsidR="00CC315D" w:rsidRDefault="006B1D80">
      <w:pPr>
        <w:pStyle w:val="Heading1"/>
        <w:spacing w:line="220" w:lineRule="auto"/>
        <w:ind w:right="22"/>
      </w:pPr>
      <w:bookmarkStart w:id="2" w:name="_TOC_250003"/>
      <w:r>
        <w:rPr>
          <w:color w:val="EF3828"/>
          <w:w w:val="95"/>
        </w:rPr>
        <w:t>The</w:t>
      </w:r>
      <w:r>
        <w:rPr>
          <w:color w:val="EF3828"/>
          <w:spacing w:val="-104"/>
          <w:w w:val="95"/>
        </w:rPr>
        <w:t xml:space="preserve"> </w:t>
      </w:r>
      <w:r>
        <w:rPr>
          <w:color w:val="EF3828"/>
          <w:w w:val="95"/>
        </w:rPr>
        <w:t>Sunderland</w:t>
      </w:r>
      <w:r>
        <w:rPr>
          <w:color w:val="EF3828"/>
          <w:spacing w:val="-104"/>
          <w:w w:val="95"/>
        </w:rPr>
        <w:t xml:space="preserve"> </w:t>
      </w:r>
      <w:r>
        <w:rPr>
          <w:color w:val="EF3828"/>
          <w:spacing w:val="-3"/>
          <w:w w:val="95"/>
        </w:rPr>
        <w:t xml:space="preserve">Empire </w:t>
      </w:r>
      <w:r>
        <w:rPr>
          <w:color w:val="EF3828"/>
          <w:spacing w:val="-3"/>
        </w:rPr>
        <w:t xml:space="preserve">Theatre </w:t>
      </w:r>
      <w:bookmarkEnd w:id="2"/>
      <w:r>
        <w:rPr>
          <w:color w:val="EF3828"/>
          <w:spacing w:val="-14"/>
        </w:rPr>
        <w:t>Trust</w:t>
      </w:r>
    </w:p>
    <w:p w:rsidR="00CC315D" w:rsidRDefault="00CC315D">
      <w:pPr>
        <w:pStyle w:val="BodyText"/>
        <w:spacing w:before="6"/>
        <w:rPr>
          <w:sz w:val="26"/>
        </w:rPr>
      </w:pPr>
    </w:p>
    <w:p w:rsidR="00CC315D" w:rsidRDefault="006B1D80">
      <w:pPr>
        <w:pStyle w:val="BodyText"/>
        <w:ind w:left="850"/>
      </w:pPr>
      <w:r>
        <w:rPr>
          <w:color w:val="231F20"/>
        </w:rPr>
        <w:t>The Empire Theatre Trust is a registered charity with charitable objects as follows:</w:t>
      </w:r>
    </w:p>
    <w:p w:rsidR="00CC315D" w:rsidRDefault="006B1D80">
      <w:pPr>
        <w:pStyle w:val="BodyText"/>
        <w:spacing w:before="239" w:line="208" w:lineRule="auto"/>
        <w:ind w:left="1133" w:right="837"/>
        <w:rPr>
          <w:rFonts w:ascii="Lucida Sans Unicode" w:hAnsi="Lucida Sans Unicode"/>
        </w:rPr>
      </w:pPr>
      <w:r>
        <w:rPr>
          <w:rFonts w:ascii="Lucida Sans Unicode" w:hAnsi="Lucida Sans Unicode"/>
          <w:color w:val="231F20"/>
          <w:w w:val="95"/>
        </w:rPr>
        <w:t>“to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promote,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maintain,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spacing w:val="-3"/>
          <w:w w:val="95"/>
        </w:rPr>
        <w:t>improve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and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advance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education,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particularly</w:t>
      </w:r>
      <w:r>
        <w:rPr>
          <w:rFonts w:ascii="Lucida Sans Unicode" w:hAnsi="Lucida Sans Unicode"/>
          <w:color w:val="231F20"/>
          <w:spacing w:val="-39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by</w:t>
      </w:r>
      <w:r>
        <w:rPr>
          <w:rFonts w:ascii="Lucida Sans Unicode" w:hAnsi="Lucida Sans Unicode"/>
          <w:color w:val="231F20"/>
          <w:spacing w:val="-39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the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production</w:t>
      </w:r>
      <w:r>
        <w:rPr>
          <w:rFonts w:ascii="Lucida Sans Unicode" w:hAnsi="Lucida Sans Unicode"/>
          <w:color w:val="231F20"/>
          <w:spacing w:val="-36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of educational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plays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and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the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encouragement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of</w:t>
      </w:r>
      <w:r>
        <w:rPr>
          <w:rFonts w:ascii="Lucida Sans Unicode" w:hAnsi="Lucida Sans Unicode"/>
          <w:color w:val="231F20"/>
          <w:spacing w:val="-38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the</w:t>
      </w:r>
      <w:r>
        <w:rPr>
          <w:rFonts w:ascii="Lucida Sans Unicode" w:hAnsi="Lucida Sans Unicode"/>
          <w:color w:val="231F20"/>
          <w:spacing w:val="-40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Arts,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including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the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arts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of</w:t>
      </w:r>
      <w:r>
        <w:rPr>
          <w:rFonts w:ascii="Lucida Sans Unicode" w:hAnsi="Lucida Sans Unicode"/>
          <w:color w:val="231F20"/>
          <w:spacing w:val="-38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drama,</w:t>
      </w:r>
      <w:r>
        <w:rPr>
          <w:rFonts w:ascii="Lucida Sans Unicode" w:hAnsi="Lucida Sans Unicode"/>
          <w:color w:val="231F20"/>
          <w:spacing w:val="-35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 xml:space="preserve">mime, </w:t>
      </w:r>
      <w:r>
        <w:rPr>
          <w:rFonts w:ascii="Lucida Sans Unicode" w:hAnsi="Lucida Sans Unicode"/>
          <w:color w:val="231F20"/>
          <w:w w:val="90"/>
        </w:rPr>
        <w:t>dance,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singing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and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music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and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to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formulate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prepare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and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establish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schemes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therefore</w:t>
      </w:r>
      <w:r>
        <w:rPr>
          <w:rFonts w:ascii="Lucida Sans Unicode" w:hAnsi="Lucida Sans Unicode"/>
          <w:color w:val="231F20"/>
          <w:spacing w:val="-15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 xml:space="preserve">provided </w:t>
      </w:r>
      <w:r>
        <w:rPr>
          <w:rFonts w:ascii="Lucida Sans Unicode" w:hAnsi="Lucida Sans Unicode"/>
          <w:color w:val="231F20"/>
        </w:rPr>
        <w:t>that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all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objects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of</w:t>
      </w:r>
      <w:r>
        <w:rPr>
          <w:rFonts w:ascii="Lucida Sans Unicode" w:hAnsi="Lucida Sans Unicode"/>
          <w:color w:val="231F20"/>
          <w:spacing w:val="-29"/>
        </w:rPr>
        <w:t xml:space="preserve"> </w:t>
      </w:r>
      <w:r>
        <w:rPr>
          <w:rFonts w:ascii="Lucida Sans Unicode" w:hAnsi="Lucida Sans Unicode"/>
          <w:color w:val="231F20"/>
        </w:rPr>
        <w:t>the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company</w:t>
      </w:r>
      <w:r>
        <w:rPr>
          <w:rFonts w:ascii="Lucida Sans Unicode" w:hAnsi="Lucida Sans Unicode"/>
          <w:color w:val="231F20"/>
          <w:spacing w:val="-31"/>
        </w:rPr>
        <w:t xml:space="preserve"> </w:t>
      </w:r>
      <w:r>
        <w:rPr>
          <w:rFonts w:ascii="Lucida Sans Unicode" w:hAnsi="Lucida Sans Unicode"/>
          <w:color w:val="231F20"/>
        </w:rPr>
        <w:t>shall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be</w:t>
      </w:r>
      <w:r>
        <w:rPr>
          <w:rFonts w:ascii="Lucida Sans Unicode" w:hAnsi="Lucida Sans Unicode"/>
          <w:color w:val="231F20"/>
          <w:spacing w:val="-26"/>
        </w:rPr>
        <w:t xml:space="preserve"> </w:t>
      </w:r>
      <w:r>
        <w:rPr>
          <w:rFonts w:ascii="Lucida Sans Unicode" w:hAnsi="Lucida Sans Unicode"/>
          <w:color w:val="231F20"/>
        </w:rPr>
        <w:t>exclusively</w:t>
      </w:r>
      <w:r>
        <w:rPr>
          <w:rFonts w:ascii="Lucida Sans Unicode" w:hAnsi="Lucida Sans Unicode"/>
          <w:color w:val="231F20"/>
          <w:spacing w:val="-31"/>
        </w:rPr>
        <w:t xml:space="preserve"> </w:t>
      </w:r>
      <w:r>
        <w:rPr>
          <w:rFonts w:ascii="Lucida Sans Unicode" w:hAnsi="Lucida Sans Unicode"/>
          <w:color w:val="231F20"/>
          <w:spacing w:val="-3"/>
        </w:rPr>
        <w:t>charitable.”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 xml:space="preserve">The </w:t>
      </w:r>
      <w:r>
        <w:rPr>
          <w:color w:val="231F20"/>
          <w:spacing w:val="-6"/>
        </w:rPr>
        <w:t xml:space="preserve">Trust </w:t>
      </w:r>
      <w:r>
        <w:rPr>
          <w:color w:val="231F20"/>
        </w:rPr>
        <w:t>is currently undergoing modernisation to enable it to step up its fundraising activity to fund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outside of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Theatre.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  <w:spacing w:val="-9"/>
        </w:rPr>
        <w:t>ATG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 behalf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Trust.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:rsidR="00CC315D" w:rsidRDefault="006B1D80">
      <w:pPr>
        <w:pStyle w:val="BodyText"/>
        <w:spacing w:before="199" w:line="278" w:lineRule="auto"/>
        <w:ind w:left="850" w:right="837"/>
      </w:pP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community beneﬁts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historic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asset.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fund and deliver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projects of this type going </w:t>
      </w:r>
      <w:r>
        <w:rPr>
          <w:color w:val="231F20"/>
          <w:spacing w:val="-3"/>
        </w:rPr>
        <w:t xml:space="preserve">forward </w:t>
      </w:r>
      <w:r>
        <w:rPr>
          <w:color w:val="231F20"/>
        </w:rPr>
        <w:t>and will also pursue opportunities to protect and improve the historic Theatre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building.</w:t>
      </w:r>
    </w:p>
    <w:p w:rsidR="00CC315D" w:rsidRDefault="006B1D80">
      <w:pPr>
        <w:pStyle w:val="BodyText"/>
        <w:spacing w:before="197" w:line="278" w:lineRule="auto"/>
        <w:ind w:left="850" w:right="837"/>
      </w:pPr>
      <w:r>
        <w:rPr>
          <w:color w:val="231F20"/>
        </w:rPr>
        <w:t>Once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</w:t>
      </w:r>
      <w:r w:rsidR="00BC69C3"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Trustee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complete,</w:t>
      </w:r>
      <w:r>
        <w:rPr>
          <w:color w:val="231F20"/>
          <w:spacing w:val="-13"/>
        </w:rPr>
        <w:t xml:space="preserve"> </w:t>
      </w:r>
      <w:r w:rsidR="00BC69C3"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Trust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 w:rsidR="00BC69C3">
        <w:rPr>
          <w:color w:val="231F20"/>
        </w:rPr>
        <w:t>continue to develop organisational</w:t>
      </w:r>
      <w:r>
        <w:rPr>
          <w:color w:val="231F20"/>
        </w:rPr>
        <w:t xml:space="preserve"> plan</w:t>
      </w:r>
      <w:r w:rsidR="00BC69C3">
        <w:rPr>
          <w:color w:val="231F20"/>
        </w:rPr>
        <w:t xml:space="preserve">s which clearly identify the activities </w:t>
      </w:r>
      <w:r>
        <w:rPr>
          <w:color w:val="231F20"/>
        </w:rPr>
        <w:t xml:space="preserve">the </w:t>
      </w:r>
      <w:r>
        <w:rPr>
          <w:color w:val="231F20"/>
          <w:spacing w:val="-6"/>
        </w:rPr>
        <w:t xml:space="preserve">Trust </w:t>
      </w:r>
      <w:r w:rsidR="00BC69C3">
        <w:rPr>
          <w:color w:val="231F20"/>
        </w:rPr>
        <w:t>will</w:t>
      </w:r>
      <w:r>
        <w:rPr>
          <w:color w:val="231F20"/>
        </w:rPr>
        <w:t xml:space="preserve"> focus on in the short to midterm and how those activities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will be funded.</w:t>
      </w:r>
      <w:r w:rsidR="00BC69C3">
        <w:rPr>
          <w:color w:val="231F20"/>
        </w:rPr>
        <w:t xml:space="preserve"> Trustees will be required to bring their skills and also their time to be an effective member of a dedicated Trustee Board that is working hard to make a difference within this area for communities of Sunderland.</w:t>
      </w:r>
    </w:p>
    <w:p w:rsidR="00DF0B3A" w:rsidRDefault="00BC69C3" w:rsidP="00DF0B3A">
      <w:pPr>
        <w:pStyle w:val="BodyText"/>
        <w:spacing w:before="199" w:line="278" w:lineRule="auto"/>
        <w:ind w:left="850" w:right="837"/>
        <w:rPr>
          <w:sz w:val="20"/>
        </w:rPr>
      </w:pPr>
      <w:r>
        <w:rPr>
          <w:color w:val="231F20"/>
        </w:rPr>
        <w:t>T</w:t>
      </w:r>
      <w:r w:rsidR="006B1D80">
        <w:rPr>
          <w:color w:val="231F20"/>
        </w:rPr>
        <w:t>he</w:t>
      </w:r>
      <w:r w:rsidR="006B1D80">
        <w:rPr>
          <w:color w:val="231F20"/>
          <w:spacing w:val="-27"/>
        </w:rPr>
        <w:t xml:space="preserve"> </w:t>
      </w:r>
      <w:r w:rsidR="006B1D80">
        <w:rPr>
          <w:color w:val="231F20"/>
          <w:spacing w:val="-6"/>
        </w:rPr>
        <w:t>Trust</w:t>
      </w:r>
      <w:r w:rsidR="006B1D80">
        <w:rPr>
          <w:color w:val="231F20"/>
          <w:spacing w:val="-26"/>
        </w:rPr>
        <w:t xml:space="preserve"> </w:t>
      </w:r>
      <w:r w:rsidR="006B1D80">
        <w:rPr>
          <w:color w:val="231F20"/>
        </w:rPr>
        <w:t>will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be</w:t>
      </w:r>
      <w:r>
        <w:rPr>
          <w:color w:val="231F20"/>
        </w:rPr>
        <w:t>come</w:t>
      </w:r>
      <w:r w:rsidR="006B1D80">
        <w:rPr>
          <w:color w:val="231F20"/>
          <w:spacing w:val="-22"/>
        </w:rPr>
        <w:t xml:space="preserve"> </w:t>
      </w:r>
      <w:r>
        <w:rPr>
          <w:color w:val="231F20"/>
        </w:rPr>
        <w:t>self-sustaining</w:t>
      </w:r>
      <w:r w:rsidR="006B1D80">
        <w:rPr>
          <w:color w:val="231F20"/>
        </w:rPr>
        <w:t>,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  <w:spacing w:val="-3"/>
        </w:rPr>
        <w:t>therefore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fundraising,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sponsorship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and</w:t>
      </w:r>
      <w:r w:rsidR="006B1D80">
        <w:rPr>
          <w:color w:val="231F20"/>
          <w:spacing w:val="-22"/>
        </w:rPr>
        <w:t xml:space="preserve"> </w:t>
      </w:r>
      <w:r w:rsidR="006B1D80">
        <w:rPr>
          <w:color w:val="231F20"/>
        </w:rPr>
        <w:t>income generation</w:t>
      </w:r>
      <w:r w:rsidR="006B1D80">
        <w:rPr>
          <w:color w:val="231F20"/>
          <w:spacing w:val="-20"/>
        </w:rPr>
        <w:t xml:space="preserve"> </w:t>
      </w:r>
      <w:r w:rsidR="006B1D80">
        <w:rPr>
          <w:color w:val="231F20"/>
        </w:rPr>
        <w:t>will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be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a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  <w:spacing w:val="-4"/>
        </w:rPr>
        <w:t>key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</w:rPr>
        <w:t>aspect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of</w:t>
      </w:r>
      <w:r w:rsidR="006B1D80">
        <w:rPr>
          <w:color w:val="231F20"/>
          <w:spacing w:val="-19"/>
        </w:rPr>
        <w:t xml:space="preserve"> </w:t>
      </w:r>
      <w:r w:rsidR="006B1D80">
        <w:rPr>
          <w:color w:val="231F20"/>
        </w:rPr>
        <w:t>the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  <w:spacing w:val="-6"/>
        </w:rPr>
        <w:t>Trust’s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business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plan.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Many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</w:rPr>
        <w:t>of</w:t>
      </w:r>
      <w:r w:rsidR="006B1D80">
        <w:rPr>
          <w:color w:val="231F20"/>
          <w:spacing w:val="-19"/>
        </w:rPr>
        <w:t xml:space="preserve"> </w:t>
      </w:r>
      <w:r w:rsidR="006B1D80">
        <w:rPr>
          <w:color w:val="231F20"/>
        </w:rPr>
        <w:t>the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  <w:spacing w:val="-6"/>
        </w:rPr>
        <w:t>Trust’s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plans</w:t>
      </w:r>
      <w:r w:rsidR="006B1D80">
        <w:rPr>
          <w:color w:val="231F20"/>
          <w:spacing w:val="-20"/>
        </w:rPr>
        <w:t xml:space="preserve"> </w:t>
      </w:r>
      <w:r w:rsidR="006B1D80">
        <w:rPr>
          <w:color w:val="231F20"/>
        </w:rPr>
        <w:t>will</w:t>
      </w:r>
      <w:r w:rsidR="006B1D80">
        <w:rPr>
          <w:color w:val="231F20"/>
          <w:spacing w:val="-16"/>
        </w:rPr>
        <w:t xml:space="preserve"> </w:t>
      </w:r>
      <w:r w:rsidR="006B1D80">
        <w:rPr>
          <w:color w:val="231F20"/>
        </w:rPr>
        <w:t>only</w:t>
      </w:r>
      <w:r w:rsidR="006B1D80">
        <w:rPr>
          <w:color w:val="231F20"/>
          <w:spacing w:val="-21"/>
        </w:rPr>
        <w:t xml:space="preserve"> </w:t>
      </w:r>
      <w:r w:rsidR="006B1D80">
        <w:rPr>
          <w:color w:val="231F20"/>
        </w:rPr>
        <w:t>be possible with external</w:t>
      </w:r>
      <w:r w:rsidR="006B1D80">
        <w:rPr>
          <w:color w:val="231F20"/>
          <w:spacing w:val="-13"/>
        </w:rPr>
        <w:t xml:space="preserve"> </w:t>
      </w:r>
      <w:r w:rsidR="006B1D80">
        <w:rPr>
          <w:color w:val="231F20"/>
        </w:rPr>
        <w:t>funding.</w:t>
      </w:r>
    </w:p>
    <w:p w:rsidR="00CC315D" w:rsidRDefault="006737FA" w:rsidP="00DF0B3A">
      <w:pPr>
        <w:pStyle w:val="BodyText"/>
        <w:ind w:left="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92632" behindDoc="1" locked="0" layoutInCell="1" allowOverlap="1" wp14:anchorId="58576EE6" wp14:editId="2D464FF0">
                <wp:simplePos x="0" y="0"/>
                <wp:positionH relativeFrom="page">
                  <wp:posOffset>539750</wp:posOffset>
                </wp:positionH>
                <wp:positionV relativeFrom="page">
                  <wp:posOffset>379730</wp:posOffset>
                </wp:positionV>
                <wp:extent cx="1475105" cy="10009505"/>
                <wp:effectExtent l="6350" t="0" r="4445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000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379" w:rsidRPr="00DF0B3A" w:rsidRDefault="00607379" w:rsidP="00DF0B3A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DF0B3A" w:rsidRDefault="00DF0B3A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DF0B3A" w:rsidRDefault="00DF0B3A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DF0B3A" w:rsidRDefault="00DF0B3A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42.5pt;margin-top:29.9pt;width:116.15pt;height:788.15pt;z-index:-2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4NhsgIAALQFAAAOAAAAZHJzL2Uyb0RvYy54bWysVG1vmzAQ/j5p/8Hyd4phkARUUrUhTJO6&#10;F6ndD3DABGtgM9sJ6ar9951NSNNWk6ZtfEBn+/zcPXeP7/Lq0LVoz5TmUmQ4uCAYMVHKiotthr/e&#10;F94CI22oqGgrBcvwA9P4avn2zeXQpyyUjWwrphCACJ0OfYYbY/rU93XZsI7qC9kzAYe1VB01sFRb&#10;v1J0APSu9UNCZv4gVdUrWTKtYTcfD/HS4dc1K83nutbMoDbDkJtxf+X+G/v3l5c03SraN7w8pkH/&#10;IouOcgFBT1A5NRTtFH8F1fFSSS1rc1HKzpd1zUvmOACbgLxgc9fQnjkuUBzdn8qk/x9s+Wn/RSFe&#10;ZTgMMRK0gx7ds4NBN/KAgsDWZ+h1Cm53PTiaA+xDnx1X3d/K8ptGQq4aKrbsWik5NIxWkJ+76Z9d&#10;HXG0BdkMH2UFcejOSAd0qFVniwflQIAOfXo49cbmUtqQ0TwOSIxRCWcBISSJYQXp+TSd7vdKm/dM&#10;dsgaGVbQfYdP97fajK6Tiw0nZMHb1imgFc82AHPcgehw1Z7ZPFxDHxOSrBfrReRF4WztRSTPveti&#10;FXmzIpjH+bt8tcqDnzZuEKUNryombJhJXEH0Z807ynyUxUleWra8snA2Ja22m1Wr0J6CuAv3HQty&#10;5uY/T8PVC7i8oBSEEbkJE6+YLeZeVESxl8zJwiNBcpPMSJREefGc0i0X7N8poSHDSRzGo5x+yw26&#10;Dd9rbjTtuIHx0fIuw4uTE02tCNeicq01lLejfVYKm/5TKaDdU6OdZK1KR72aw+Ywvo7pJWxk9QAa&#10;VhIEBkKF0QdGI9UPjAYYIxnW33dUMYzaDwLegZ05k6EmYzMZVJRwNcMGo9FcmXE27XrFtw0gjy9N&#10;yGt4KzV3IraPaswCGNgFjAbH5TjG7Ow5Xzuvp2G7/AUAAP//AwBQSwMEFAAGAAgAAAAhAMqBtDrf&#10;AAAACgEAAA8AAABkcnMvZG93bnJldi54bWxMj0FPg0AQhe8m/ofNmHizC5JiiyxNY/Rk0kjx4HFh&#10;p0DKziK7bfHfOz3pcfJe3nxfvpntIM44+d6RgngRgUBqnOmpVfBZvT2sQPigyejBESr4QQ+b4vYm&#10;15lxFyrxvA+t4BHymVbQhTBmUvqmQ6v9wo1InB3cZHXgc2qlmfSFx+0gH6MolVb3xB86PeJLh81x&#10;f7IKtl9Uvvbfu/qjPJR9Va0jek+PSt3fzdtnEAHn8FeGKz6jQ8FMtTuR8WJQsFqySlCwXLMB50n8&#10;lICouZgmaQyyyOV/heIXAAD//wMAUEsBAi0AFAAGAAgAAAAhALaDOJL+AAAA4QEAABMAAAAAAAAA&#10;AAAAAAAAAAAAAFtDb250ZW50X1R5cGVzXS54bWxQSwECLQAUAAYACAAAACEAOP0h/9YAAACUAQAA&#10;CwAAAAAAAAAAAAAAAAAvAQAAX3JlbHMvLnJlbHNQSwECLQAUAAYACAAAACEAtPuDYbICAAC0BQAA&#10;DgAAAAAAAAAAAAAAAAAuAgAAZHJzL2Uyb0RvYy54bWxQSwECLQAUAAYACAAAACEAyoG0Ot8AAAAK&#10;AQAADwAAAAAAAAAAAAAAAAAMBQAAZHJzL2Rvd25yZXYueG1sUEsFBgAAAAAEAAQA8wAAABgGAAAA&#10;AA==&#10;" filled="f" stroked="f">
                <v:textbox inset="0,0,0,0">
                  <w:txbxContent>
                    <w:p w:rsidR="00607379" w:rsidRPr="00DF0B3A" w:rsidRDefault="00607379" w:rsidP="00DF0B3A">
                      <w:pPr>
                        <w:spacing w:before="26"/>
                        <w:rPr>
                          <w:b/>
                          <w:sz w:val="16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DF0B3A" w:rsidRDefault="00DF0B3A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DF0B3A" w:rsidRDefault="00DF0B3A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DF0B3A" w:rsidRDefault="00DF0B3A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F0B3A" w:rsidRDefault="00DF0B3A" w:rsidP="00DF0B3A">
      <w:pPr>
        <w:pStyle w:val="Heading2"/>
        <w:spacing w:before="97"/>
        <w:ind w:left="851"/>
      </w:pPr>
      <w:r>
        <w:rPr>
          <w:color w:val="231F20"/>
        </w:rPr>
        <w:t xml:space="preserve">The Trust Will 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Create a resilient and robust governance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structure;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/>
        <w:ind w:hanging="283"/>
        <w:rPr>
          <w:sz w:val="24"/>
        </w:rPr>
      </w:pPr>
      <w:r>
        <w:rPr>
          <w:color w:val="231F20"/>
          <w:sz w:val="24"/>
        </w:rPr>
        <w:t>Ensure that the Empire Theatre is operating at its full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z w:val="24"/>
        </w:rPr>
        <w:t>potential;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Develop a new public proﬁle 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identity;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/>
        <w:ind w:hanging="283"/>
        <w:rPr>
          <w:sz w:val="24"/>
        </w:rPr>
      </w:pPr>
      <w:r>
        <w:rPr>
          <w:color w:val="231F20"/>
          <w:sz w:val="24"/>
        </w:rPr>
        <w:t>Embed and support an ethos 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entrepreneurialism;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Identify and develop new income sources and growth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opportunities;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 w:line="278" w:lineRule="auto"/>
        <w:ind w:right="1017" w:hanging="283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strong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meaningful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partnership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local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businesses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organisations,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9"/>
          <w:sz w:val="24"/>
        </w:rPr>
        <w:t>ATG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and Sunderland City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Council;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473" w:hanging="283"/>
        <w:rPr>
          <w:sz w:val="24"/>
        </w:rPr>
      </w:pPr>
      <w:r>
        <w:rPr>
          <w:color w:val="231F20"/>
          <w:sz w:val="24"/>
        </w:rPr>
        <w:t>Support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city’s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wider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cultural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agenda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proactive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engagement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signiﬁcant/high proﬁle projects.</w:t>
      </w:r>
    </w:p>
    <w:p w:rsidR="00DF0B3A" w:rsidRDefault="00DF0B3A" w:rsidP="00DF0B3A">
      <w:pPr>
        <w:pStyle w:val="BodyText"/>
        <w:spacing w:before="198" w:line="278" w:lineRule="auto"/>
        <w:ind w:left="850" w:right="837"/>
        <w:rPr>
          <w:color w:val="231F20"/>
        </w:rPr>
      </w:pPr>
    </w:p>
    <w:p w:rsidR="00DF0B3A" w:rsidRDefault="00DF0B3A" w:rsidP="00DF0B3A">
      <w:pPr>
        <w:pStyle w:val="BodyText"/>
        <w:spacing w:before="198" w:line="278" w:lineRule="auto"/>
        <w:ind w:left="850" w:right="837"/>
        <w:rPr>
          <w:color w:val="231F20"/>
        </w:rPr>
      </w:pPr>
    </w:p>
    <w:p w:rsidR="00CC315D" w:rsidRDefault="006B1D80" w:rsidP="00DF0B3A">
      <w:pPr>
        <w:pStyle w:val="BodyText"/>
        <w:spacing w:before="198" w:line="278" w:lineRule="auto"/>
        <w:ind w:left="850" w:right="837"/>
        <w:rPr>
          <w:sz w:val="20"/>
        </w:rPr>
      </w:pP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Trustees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collectively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directing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Trust,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 solvent, well</w:t>
      </w:r>
      <w:r w:rsidR="00DF0B3A">
        <w:rPr>
          <w:color w:val="231F20"/>
        </w:rPr>
        <w:t>-</w:t>
      </w:r>
      <w:r>
        <w:rPr>
          <w:color w:val="231F20"/>
        </w:rPr>
        <w:t xml:space="preserve">run, and delivering its charitable objects. </w:t>
      </w:r>
      <w:r>
        <w:rPr>
          <w:color w:val="231F20"/>
          <w:spacing w:val="-4"/>
        </w:rPr>
        <w:t xml:space="preserve">Trustees </w:t>
      </w:r>
      <w:r>
        <w:rPr>
          <w:color w:val="231F20"/>
        </w:rPr>
        <w:t>will also be directors of the charitable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company.</w:t>
      </w:r>
    </w:p>
    <w:p w:rsidR="00CC315D" w:rsidRDefault="006B1D80">
      <w:pPr>
        <w:pStyle w:val="Heading2"/>
        <w:spacing w:before="97"/>
      </w:pPr>
      <w:r>
        <w:rPr>
          <w:color w:val="231F20"/>
        </w:rPr>
        <w:t>Trustee Role Description</w:t>
      </w:r>
    </w:p>
    <w:p w:rsidR="00CC315D" w:rsidRDefault="006B1D80">
      <w:pPr>
        <w:pStyle w:val="BodyText"/>
        <w:spacing w:before="199" w:line="278" w:lineRule="auto"/>
        <w:ind w:left="850" w:right="837"/>
      </w:pP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duties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trustee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summarise, </w:t>
      </w:r>
      <w:r>
        <w:rPr>
          <w:color w:val="231F20"/>
          <w:spacing w:val="-3"/>
        </w:rPr>
        <w:t>however,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Trustees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collectively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Trust.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role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Trustees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to: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198" w:hanging="283"/>
        <w:rPr>
          <w:sz w:val="24"/>
        </w:rPr>
      </w:pPr>
      <w:r>
        <w:rPr>
          <w:color w:val="231F20"/>
          <w:spacing w:val="-10"/>
          <w:sz w:val="24"/>
        </w:rPr>
        <w:t>Take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ultimate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responsibility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directing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affairs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5"/>
          <w:sz w:val="24"/>
        </w:rPr>
        <w:t>Trust,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innovation, creativity, ambition and appropriate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challenge;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680" w:hanging="283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vision,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mission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direction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focused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on achieving these as the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develops;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189" w:hanging="283"/>
        <w:jc w:val="both"/>
        <w:rPr>
          <w:sz w:val="24"/>
        </w:rPr>
      </w:pPr>
      <w:r>
        <w:rPr>
          <w:color w:val="231F20"/>
          <w:sz w:val="24"/>
        </w:rPr>
        <w:t>Act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reasonably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prudently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interests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charity,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never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pursuit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personal interests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interests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another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organisation,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meeting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obligations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common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all </w:t>
      </w:r>
      <w:r>
        <w:rPr>
          <w:color w:val="231F20"/>
          <w:spacing w:val="-4"/>
          <w:sz w:val="24"/>
        </w:rPr>
        <w:t>Trustees;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887" w:hanging="283"/>
        <w:rPr>
          <w:sz w:val="24"/>
        </w:rPr>
      </w:pPr>
      <w:r>
        <w:rPr>
          <w:color w:val="231F20"/>
          <w:sz w:val="24"/>
        </w:rPr>
        <w:t>Monitor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commercial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operation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Theatre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meetings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take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any appropriate action </w:t>
      </w:r>
      <w:r>
        <w:rPr>
          <w:color w:val="231F20"/>
          <w:spacing w:val="-3"/>
          <w:sz w:val="24"/>
        </w:rPr>
        <w:t>(where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necessary).</w:t>
      </w:r>
    </w:p>
    <w:p w:rsidR="00CC315D" w:rsidRPr="00DF0B3A" w:rsidRDefault="006B1D80">
      <w:pPr>
        <w:pStyle w:val="BodyText"/>
        <w:spacing w:before="198" w:line="278" w:lineRule="auto"/>
        <w:ind w:left="850" w:right="837"/>
      </w:pPr>
      <w:r w:rsidRPr="00DF0B3A">
        <w:rPr>
          <w:color w:val="231F20"/>
        </w:rPr>
        <w:t xml:space="preserve">There is an expectation that the Board will be active and engaged, and that </w:t>
      </w:r>
      <w:r w:rsidRPr="00DF0B3A">
        <w:rPr>
          <w:color w:val="231F20"/>
          <w:spacing w:val="-4"/>
        </w:rPr>
        <w:t xml:space="preserve">Trustees </w:t>
      </w:r>
      <w:r w:rsidRPr="00DF0B3A">
        <w:rPr>
          <w:color w:val="231F20"/>
        </w:rPr>
        <w:t xml:space="preserve">will take </w:t>
      </w:r>
      <w:r w:rsidRPr="00DF0B3A">
        <w:rPr>
          <w:color w:val="231F20"/>
          <w:spacing w:val="-3"/>
        </w:rPr>
        <w:t xml:space="preserve">forward </w:t>
      </w:r>
      <w:r w:rsidRPr="00DF0B3A">
        <w:rPr>
          <w:color w:val="231F20"/>
        </w:rPr>
        <w:t xml:space="preserve">tasks on the </w:t>
      </w:r>
      <w:r w:rsidRPr="00DF0B3A">
        <w:rPr>
          <w:color w:val="231F20"/>
          <w:spacing w:val="-6"/>
        </w:rPr>
        <w:t xml:space="preserve">Trust’s </w:t>
      </w:r>
      <w:r w:rsidRPr="00DF0B3A">
        <w:rPr>
          <w:color w:val="231F20"/>
        </w:rPr>
        <w:t xml:space="preserve">behalf between meetings. </w:t>
      </w:r>
      <w:r w:rsidRPr="00DF0B3A">
        <w:rPr>
          <w:color w:val="231F20"/>
          <w:spacing w:val="-4"/>
        </w:rPr>
        <w:t xml:space="preserve">Trustees </w:t>
      </w:r>
      <w:r w:rsidRPr="00DF0B3A">
        <w:rPr>
          <w:color w:val="231F20"/>
        </w:rPr>
        <w:t>will need to be able to commit the necessary time to be</w:t>
      </w:r>
      <w:r w:rsidRPr="00DF0B3A">
        <w:rPr>
          <w:color w:val="231F20"/>
          <w:spacing w:val="-31"/>
        </w:rPr>
        <w:t xml:space="preserve"> </w:t>
      </w:r>
      <w:r w:rsidRPr="00DF0B3A">
        <w:rPr>
          <w:color w:val="231F20"/>
        </w:rPr>
        <w:t>effective.</w:t>
      </w:r>
    </w:p>
    <w:p w:rsidR="00CC315D" w:rsidRDefault="00BD06B2">
      <w:pPr>
        <w:pStyle w:val="BodyText"/>
        <w:spacing w:before="198" w:line="278" w:lineRule="auto"/>
        <w:ind w:left="850" w:right="837"/>
      </w:pPr>
      <w:r>
        <w:rPr>
          <w:color w:val="231F20"/>
        </w:rPr>
        <w:t>Board meetings are at least quarterly with more regular sub group meetings in between these. There are also approximately 10 trust nights a year where Trustees engage with interested partners and/or ATG to support the development of the trust</w:t>
      </w:r>
      <w:r w:rsidR="006B1D80">
        <w:rPr>
          <w:color w:val="231F20"/>
        </w:rPr>
        <w:t>.</w:t>
      </w:r>
    </w:p>
    <w:p w:rsidR="00CC315D" w:rsidRDefault="00CC315D">
      <w:pPr>
        <w:pStyle w:val="BodyText"/>
        <w:spacing w:before="8"/>
        <w:rPr>
          <w:sz w:val="34"/>
        </w:rPr>
      </w:pPr>
    </w:p>
    <w:p w:rsidR="00CC315D" w:rsidRDefault="006B1D80">
      <w:pPr>
        <w:pStyle w:val="Heading2"/>
        <w:spacing w:before="1"/>
      </w:pPr>
      <w:r>
        <w:rPr>
          <w:color w:val="231F20"/>
        </w:rPr>
        <w:t>Structure of the Trust</w:t>
      </w:r>
    </w:p>
    <w:p w:rsidR="00CC315D" w:rsidRDefault="00BD06B2">
      <w:pPr>
        <w:pStyle w:val="BodyText"/>
        <w:spacing w:before="198" w:line="278" w:lineRule="auto"/>
        <w:ind w:left="850" w:right="837"/>
      </w:pPr>
      <w:r>
        <w:rPr>
          <w:color w:val="231F20"/>
        </w:rPr>
        <w:t>The trust is made up of 11 Trustees, 2 are from ATG</w:t>
      </w:r>
      <w:r w:rsidR="00607379">
        <w:rPr>
          <w:color w:val="231F20"/>
        </w:rPr>
        <w:t>, 2 from Sunderland Council with the remaining 7 independent from these organisations</w:t>
      </w:r>
      <w:r w:rsidR="006B1D80">
        <w:rPr>
          <w:color w:val="231F20"/>
          <w:spacing w:val="-7"/>
        </w:rPr>
        <w:t>.</w:t>
      </w:r>
      <w:r w:rsidR="00607379">
        <w:rPr>
          <w:color w:val="231F20"/>
          <w:spacing w:val="-7"/>
        </w:rPr>
        <w:t xml:space="preserve"> </w:t>
      </w:r>
    </w:p>
    <w:p w:rsidR="00CC315D" w:rsidRDefault="006B1D80">
      <w:pPr>
        <w:pStyle w:val="BodyText"/>
        <w:spacing w:before="198" w:line="278" w:lineRule="auto"/>
        <w:ind w:left="850" w:right="1297"/>
      </w:pPr>
      <w:r>
        <w:rPr>
          <w:color w:val="231F20"/>
        </w:rPr>
        <w:t>Normal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 w:rsidR="00607379">
        <w:rPr>
          <w:color w:val="231F20"/>
        </w:rPr>
        <w:t>ffi</w:t>
      </w:r>
      <w:r>
        <w:rPr>
          <w:color w:val="231F20"/>
        </w:rPr>
        <w:t>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Trustee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resign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 may stand 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re­election.</w:t>
      </w:r>
    </w:p>
    <w:p w:rsidR="00CC315D" w:rsidRDefault="00CC315D">
      <w:pPr>
        <w:pStyle w:val="BodyText"/>
        <w:rPr>
          <w:sz w:val="20"/>
        </w:rPr>
      </w:pPr>
    </w:p>
    <w:p w:rsidR="00CC315D" w:rsidRDefault="006737FA">
      <w:pPr>
        <w:pStyle w:val="BodyText"/>
        <w:ind w:left="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92656" behindDoc="1" locked="0" layoutInCell="1" allowOverlap="1" wp14:anchorId="678A3590" wp14:editId="3C35B7D8">
                <wp:simplePos x="0" y="0"/>
                <wp:positionH relativeFrom="page">
                  <wp:posOffset>5544820</wp:posOffset>
                </wp:positionH>
                <wp:positionV relativeFrom="page">
                  <wp:posOffset>379730</wp:posOffset>
                </wp:positionV>
                <wp:extent cx="1476375" cy="10009505"/>
                <wp:effectExtent l="0" t="0" r="1905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000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607379" w:rsidRDefault="00607379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36.6pt;margin-top:29.9pt;width:116.25pt;height:788.15pt;z-index:-2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x6tQIAALQFAAAOAAAAZHJzL2Uyb0RvYy54bWysVG1vmzAQ/j5p/8Hyd4qhkARUUrUhTJO6&#10;F6ndD3DABGtgM9sJ6ab9951NSNNWk6ZtfLAO+3z3PHeP7+r60LVoz5TmUmQ4uCAYMVHKiotthr88&#10;FN4CI22oqGgrBcvwI9P4evn2zdXQpyyUjWwrphAEETod+gw3xvSp7+uyYR3VF7JnAg5rqTpq4Fdt&#10;/UrRAaJ3rR8SMvMHqapeyZJpDbv5eIiXLn5ds9J8qmvNDGozDNiMW5VbN3b1l1c03SraN7w8wqB/&#10;gaKjXEDSU6icGop2ir8K1fFSSS1rc1HKzpd1zUvmOACbgLxgc9/QnjkuUBzdn8qk/1/Y8uP+s0K8&#10;ynAI5RG0gx49sINBt/KAAlefodcpuN334GgOsA99dlx1fyfLrxoJuWqo2LIbpeTQMFoBvsBW1j+7&#10;ajuiU22DbIYPsoI8dGekC3SoVWeLB+VAEB2APJ56Y7GUNmU0n13OY4xKOAsIIUlMYpeEptP9Xmnz&#10;jskOWSPDCrrv4tP9nTYWD00nF5tOyIK3rVNAK55tgOO4A9nhqj2zOFxDfyQkWS/Wi8iLwtnai0ie&#10;ezfFKvJmRTCP88t8tcqDnzZvEKUNryombJpJXEH0Z807ynyUxUleWra8suEsJK22m1Wr0J6CuAv3&#10;HQty5uY/h+GKAFxeUArCiNyGiVfMFnMvKqLYS+Zk4ZEguU1mJEqivHhO6Y4L9u+U0JDhJA7jUU6/&#10;5Qbdhu81N5p23MD4aHmX4cXJiaZWhGtRudYaytvRPiuFhf9UCmj31GgnWavSUa/msDm413Fps1sF&#10;b2T1CBpWEgQGQoXRB0Yj1XeMBhgjGdbfdlQxjNr3At6BnTmToSZjMxlUlHA1wwaj0VyZcTbtesW3&#10;DUQeX5qQN/BWau5E/ITi+MJgNDguxzFmZ8/5v/N6GrbLXwAAAP//AwBQSwMEFAAGAAgAAAAhAD3X&#10;QhPiAAAADAEAAA8AAABkcnMvZG93bnJldi54bWxMj8FOwzAMhu9IvENkJG4s6aZ1W2k6TQhOSIiu&#10;HDimTdZGa5zSZFt5e7zTuNnyp9/fn28n17OzGYP1KCGZCWAGG68tthK+qrenNbAQFWrVezQSfk2A&#10;bXF/l6tM+wuW5ryPLaMQDJmS0MU4ZJyHpjNOhZkfDNLt4EenIq1jy/WoLhTuej4XIuVOWaQPnRrM&#10;S2ea4/7kJOy+sXy1Px/1Z3kobVVtBL6nRykfH6bdM7BopniD4apP6lCQU+1PqAPrJaxXizmhEpYb&#10;qnAFErFcAatpShdpArzI+f8SxR8AAAD//wMAUEsBAi0AFAAGAAgAAAAhALaDOJL+AAAA4QEAABMA&#10;AAAAAAAAAAAAAAAAAAAAAFtDb250ZW50X1R5cGVzXS54bWxQSwECLQAUAAYACAAAACEAOP0h/9YA&#10;AACUAQAACwAAAAAAAAAAAAAAAAAvAQAAX3JlbHMvLnJlbHNQSwECLQAUAAYACAAAACEARfsMerUC&#10;AAC0BQAADgAAAAAAAAAAAAAAAAAuAgAAZHJzL2Uyb0RvYy54bWxQSwECLQAUAAYACAAAACEAPddC&#10;E+IAAAAMAQAADwAAAAAAAAAAAAAAAAAPBQAAZHJzL2Rvd25yZXYueG1sUEsFBgAAAAAEAAQA8wAA&#10;AB4GAAAAAA==&#10;" filled="f" stroked="f">
                <v:textbox inset="0,0,0,0">
                  <w:txbxContent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607379" w:rsidRDefault="00607379">
                      <w:pPr>
                        <w:pStyle w:val="BodyText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315D" w:rsidRDefault="00CC315D">
      <w:pPr>
        <w:rPr>
          <w:sz w:val="20"/>
        </w:rPr>
        <w:sectPr w:rsidR="00CC315D">
          <w:pgSz w:w="11910" w:h="16840"/>
          <w:pgMar w:top="0" w:right="0" w:bottom="0" w:left="0" w:header="720" w:footer="720" w:gutter="0"/>
          <w:cols w:space="720"/>
        </w:sect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4"/>
        <w:rPr>
          <w:sz w:val="28"/>
        </w:rPr>
      </w:pPr>
    </w:p>
    <w:p w:rsidR="00CC315D" w:rsidRDefault="006B1D80">
      <w:pPr>
        <w:pStyle w:val="Heading1"/>
      </w:pPr>
      <w:bookmarkStart w:id="3" w:name="_TOC_250001"/>
      <w:r>
        <w:rPr>
          <w:color w:val="EF3828"/>
          <w:spacing w:val="-6"/>
        </w:rPr>
        <w:t xml:space="preserve">How </w:t>
      </w:r>
      <w:r>
        <w:rPr>
          <w:color w:val="EF3828"/>
        </w:rPr>
        <w:t>to</w:t>
      </w:r>
      <w:r>
        <w:rPr>
          <w:color w:val="EF3828"/>
          <w:spacing w:val="-60"/>
        </w:rPr>
        <w:t xml:space="preserve"> </w:t>
      </w:r>
      <w:bookmarkEnd w:id="3"/>
      <w:r>
        <w:rPr>
          <w:color w:val="EF3828"/>
        </w:rPr>
        <w:t>apply</w:t>
      </w:r>
    </w:p>
    <w:p w:rsidR="00CC315D" w:rsidRDefault="00CC315D">
      <w:pPr>
        <w:pStyle w:val="BodyText"/>
        <w:spacing w:before="4"/>
        <w:rPr>
          <w:b/>
          <w:sz w:val="77"/>
        </w:rPr>
      </w:pPr>
    </w:p>
    <w:p w:rsidR="00CC315D" w:rsidRDefault="006B1D80">
      <w:pPr>
        <w:pStyle w:val="Heading2"/>
      </w:pPr>
      <w:r>
        <w:rPr>
          <w:color w:val="231F20"/>
        </w:rPr>
        <w:t>Recruitment Process</w:t>
      </w:r>
    </w:p>
    <w:p w:rsidR="00CC315D" w:rsidRDefault="006B1D80">
      <w:pPr>
        <w:pStyle w:val="BodyText"/>
        <w:spacing w:before="199" w:line="278" w:lineRule="auto"/>
        <w:ind w:left="850" w:right="969"/>
      </w:pPr>
      <w:r>
        <w:rPr>
          <w:color w:val="231F20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Trustee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Sunderland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Empire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Trust,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submit a </w:t>
      </w:r>
      <w:r>
        <w:rPr>
          <w:color w:val="231F20"/>
          <w:spacing w:val="-10"/>
        </w:rPr>
        <w:t xml:space="preserve">C.V. </w:t>
      </w:r>
      <w:r>
        <w:rPr>
          <w:color w:val="231F20"/>
        </w:rPr>
        <w:t xml:space="preserve">and covering letter explaining why you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 xml:space="preserve">interested and how you meet the </w:t>
      </w:r>
      <w:r>
        <w:rPr>
          <w:color w:val="231F20"/>
          <w:spacing w:val="-3"/>
        </w:rPr>
        <w:t xml:space="preserve">Person </w:t>
      </w:r>
      <w:r>
        <w:rPr>
          <w:color w:val="231F20"/>
        </w:rPr>
        <w:t xml:space="preserve">Speciﬁcation set out in </w:t>
      </w:r>
      <w:r w:rsidRPr="00DF0B3A">
        <w:rPr>
          <w:color w:val="231F20"/>
          <w:u w:val="single"/>
        </w:rPr>
        <w:t>Appendix A</w:t>
      </w:r>
      <w:r w:rsidR="00DF0B3A">
        <w:rPr>
          <w:color w:val="231F20"/>
        </w:rPr>
        <w:t xml:space="preserve"> below</w:t>
      </w:r>
    </w:p>
    <w:p w:rsidR="00CC315D" w:rsidRDefault="006B1D80">
      <w:pPr>
        <w:pStyle w:val="BodyText"/>
        <w:spacing w:before="198"/>
        <w:ind w:left="850"/>
        <w:rPr>
          <w:color w:val="231F20"/>
        </w:rPr>
      </w:pPr>
      <w:r>
        <w:rPr>
          <w:color w:val="231F20"/>
        </w:rPr>
        <w:t xml:space="preserve">Please email your C.V. and covering letter to: </w:t>
      </w:r>
      <w:hyperlink r:id="rId11" w:history="1">
        <w:r w:rsidR="00DF0B3A" w:rsidRPr="0088731F">
          <w:rPr>
            <w:rStyle w:val="Hyperlink"/>
          </w:rPr>
          <w:t>trina.murphy@sunderland.gov.uk</w:t>
        </w:r>
      </w:hyperlink>
    </w:p>
    <w:p w:rsidR="00DF0B3A" w:rsidRDefault="00DF0B3A">
      <w:pPr>
        <w:pStyle w:val="BodyText"/>
        <w:spacing w:before="198"/>
        <w:ind w:left="850"/>
      </w:pPr>
    </w:p>
    <w:p w:rsidR="00CC315D" w:rsidRDefault="006B1D80">
      <w:pPr>
        <w:pStyle w:val="BodyText"/>
        <w:spacing w:before="204"/>
        <w:ind w:left="850"/>
        <w:rPr>
          <w:rFonts w:ascii="Lucida Sans Unicode"/>
        </w:rPr>
      </w:pPr>
      <w:r>
        <w:rPr>
          <w:rFonts w:ascii="Lucida Sans Unicode"/>
          <w:color w:val="231F20"/>
        </w:rPr>
        <w:t xml:space="preserve">The closing date for applications is </w:t>
      </w:r>
      <w:r w:rsidR="00C77EAF" w:rsidRPr="00C77EAF">
        <w:rPr>
          <w:rFonts w:ascii="Lucida Sans Unicode"/>
          <w:color w:val="231F20"/>
        </w:rPr>
        <w:t>Sunday 7</w:t>
      </w:r>
      <w:r w:rsidR="00C77EAF" w:rsidRPr="00C77EAF">
        <w:rPr>
          <w:rFonts w:ascii="Lucida Sans Unicode"/>
          <w:color w:val="231F20"/>
          <w:vertAlign w:val="superscript"/>
        </w:rPr>
        <w:t>th</w:t>
      </w:r>
      <w:r w:rsidR="00C77EAF" w:rsidRPr="00C77EAF">
        <w:rPr>
          <w:rFonts w:ascii="Lucida Sans Unicode"/>
          <w:color w:val="231F20"/>
        </w:rPr>
        <w:t xml:space="preserve"> </w:t>
      </w:r>
      <w:r w:rsidR="00C77EAF">
        <w:rPr>
          <w:rFonts w:ascii="Lucida Sans Unicode"/>
          <w:color w:val="231F20"/>
        </w:rPr>
        <w:t>October</w:t>
      </w:r>
      <w:r w:rsidR="00C77EAF" w:rsidRPr="00C77EAF">
        <w:rPr>
          <w:rFonts w:ascii="Lucida Sans Unicode"/>
          <w:color w:val="231F20"/>
        </w:rPr>
        <w:t xml:space="preserve"> 2018</w:t>
      </w:r>
      <w:r w:rsidRPr="00C77EAF">
        <w:rPr>
          <w:rFonts w:ascii="Lucida Sans Unicode"/>
          <w:color w:val="231F20"/>
        </w:rPr>
        <w:t>.</w:t>
      </w:r>
    </w:p>
    <w:p w:rsidR="00CC315D" w:rsidRDefault="006B1D80">
      <w:pPr>
        <w:pStyle w:val="BodyText"/>
        <w:spacing w:before="188" w:line="278" w:lineRule="auto"/>
        <w:ind w:left="850" w:right="837"/>
      </w:pPr>
      <w:r>
        <w:rPr>
          <w:color w:val="231F20"/>
        </w:rPr>
        <w:t>If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welcome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6"/>
        </w:rPr>
        <w:t xml:space="preserve"> </w:t>
      </w:r>
      <w:r w:rsidR="00C77EAF">
        <w:rPr>
          <w:color w:val="231F20"/>
          <w:spacing w:val="-6"/>
        </w:rPr>
        <w:t>the Chair of Trustees, Tom Capeling on 07773363605</w:t>
      </w:r>
      <w:r>
        <w:rPr>
          <w:color w:val="231F20"/>
        </w:rPr>
        <w:t xml:space="preserve"> </w:t>
      </w:r>
    </w:p>
    <w:p w:rsidR="00CC315D" w:rsidRDefault="006B1D80" w:rsidP="005D581E">
      <w:pPr>
        <w:pStyle w:val="BodyText"/>
        <w:tabs>
          <w:tab w:val="left" w:pos="10348"/>
        </w:tabs>
        <w:spacing w:before="198"/>
        <w:ind w:left="851" w:right="1559"/>
      </w:pPr>
      <w:r>
        <w:rPr>
          <w:color w:val="231F20"/>
        </w:rPr>
        <w:t>Shortlisting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8"/>
        </w:rPr>
        <w:t xml:space="preserve"> </w:t>
      </w:r>
      <w:r w:rsidR="00DF0B3A">
        <w:rPr>
          <w:color w:val="231F20"/>
        </w:rPr>
        <w:t>w/c</w:t>
      </w:r>
      <w:r w:rsidR="00C77EAF">
        <w:rPr>
          <w:color w:val="231F20"/>
        </w:rPr>
        <w:t xml:space="preserve"> 8</w:t>
      </w:r>
      <w:r w:rsidR="00C77EAF" w:rsidRPr="00C77EAF">
        <w:rPr>
          <w:color w:val="231F20"/>
          <w:vertAlign w:val="superscript"/>
        </w:rPr>
        <w:t>th</w:t>
      </w:r>
      <w:r w:rsidR="00C77EAF">
        <w:rPr>
          <w:color w:val="231F20"/>
        </w:rPr>
        <w:t xml:space="preserve"> October 2018</w:t>
      </w:r>
      <w:r>
        <w:rPr>
          <w:color w:val="231F20"/>
          <w:spacing w:val="-5"/>
        </w:rPr>
        <w:t xml:space="preserve">. </w:t>
      </w:r>
      <w:r>
        <w:rPr>
          <w:color w:val="231F20"/>
        </w:rPr>
        <w:t>Interviews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shortlisted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 w:rsidR="005D581E">
        <w:rPr>
          <w:color w:val="231F20"/>
          <w:spacing w:val="-5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5"/>
        </w:rPr>
        <w:t xml:space="preserve"> </w:t>
      </w:r>
      <w:r w:rsidR="00C77EAF">
        <w:rPr>
          <w:color w:val="231F20"/>
        </w:rPr>
        <w:t>on the 15</w:t>
      </w:r>
      <w:r w:rsidR="00C77EAF" w:rsidRPr="00C77EAF">
        <w:rPr>
          <w:color w:val="231F20"/>
          <w:vertAlign w:val="superscript"/>
        </w:rPr>
        <w:t>th</w:t>
      </w:r>
      <w:r w:rsidR="00C77EAF">
        <w:rPr>
          <w:color w:val="231F20"/>
        </w:rPr>
        <w:t xml:space="preserve"> October 2018 at the Sunderland Empire Theatre</w:t>
      </w:r>
      <w:r>
        <w:rPr>
          <w:color w:val="231F20"/>
        </w:rPr>
        <w:t>.</w:t>
      </w:r>
    </w:p>
    <w:p w:rsidR="00CC315D" w:rsidRDefault="006B1D80">
      <w:pPr>
        <w:pStyle w:val="Heading2"/>
        <w:spacing w:before="201"/>
      </w:pPr>
      <w:r>
        <w:rPr>
          <w:color w:val="231F20"/>
        </w:rPr>
        <w:t>Beneﬁts of being a Trustee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>While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unpaid,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Trustees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Theatre and the operator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ATG.</w:t>
      </w:r>
    </w:p>
    <w:p w:rsidR="00CC315D" w:rsidRDefault="006B1D80">
      <w:pPr>
        <w:pStyle w:val="BodyText"/>
        <w:spacing w:before="198" w:line="278" w:lineRule="auto"/>
        <w:ind w:left="850" w:right="969"/>
      </w:pPr>
      <w:r>
        <w:rPr>
          <w:color w:val="231F20"/>
          <w:spacing w:val="-4"/>
        </w:rPr>
        <w:t>Trustees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 important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hopefully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way.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 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performances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Trust.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1"/>
        <w:rPr>
          <w:sz w:val="27"/>
        </w:rPr>
      </w:pP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space="720"/>
        </w:sectPr>
      </w:pPr>
    </w:p>
    <w:p w:rsidR="00CC315D" w:rsidRDefault="00CC315D">
      <w:pPr>
        <w:pStyle w:val="BodyText"/>
        <w:spacing w:before="6"/>
        <w:rPr>
          <w:sz w:val="99"/>
        </w:rPr>
      </w:pPr>
    </w:p>
    <w:p w:rsidR="00CC315D" w:rsidRDefault="006B1D80">
      <w:pPr>
        <w:pStyle w:val="Heading1"/>
        <w:spacing w:line="220" w:lineRule="auto"/>
      </w:pPr>
      <w:bookmarkStart w:id="4" w:name="_TOC_250000"/>
      <w:r>
        <w:rPr>
          <w:color w:val="EF3828"/>
        </w:rPr>
        <w:t xml:space="preserve">Appendix A ­ </w:t>
      </w:r>
      <w:r>
        <w:rPr>
          <w:color w:val="EF3828"/>
          <w:spacing w:val="-4"/>
          <w:w w:val="90"/>
        </w:rPr>
        <w:t>Person</w:t>
      </w:r>
      <w:r>
        <w:rPr>
          <w:color w:val="EF3828"/>
          <w:spacing w:val="93"/>
          <w:w w:val="90"/>
        </w:rPr>
        <w:t xml:space="preserve"> </w:t>
      </w:r>
      <w:bookmarkEnd w:id="4"/>
      <w:r>
        <w:rPr>
          <w:color w:val="EF3828"/>
          <w:w w:val="90"/>
        </w:rPr>
        <w:t>Speciﬁcation</w:t>
      </w:r>
    </w:p>
    <w:p w:rsidR="00CC315D" w:rsidRDefault="006B1D80" w:rsidP="00DF0B3A">
      <w:pPr>
        <w:spacing w:before="107"/>
        <w:ind w:left="850"/>
        <w:rPr>
          <w:sz w:val="16"/>
        </w:rPr>
      </w:pPr>
      <w:r>
        <w:br w:type="column"/>
      </w: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num="2" w:space="720" w:equalWidth="0">
            <w:col w:w="6862" w:space="1020"/>
            <w:col w:w="4028"/>
          </w:cols>
        </w:sect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6"/>
        <w:rPr>
          <w:sz w:val="26"/>
        </w:rPr>
      </w:pPr>
    </w:p>
    <w:p w:rsidR="00CC315D" w:rsidRDefault="006B1D80">
      <w:pPr>
        <w:pStyle w:val="BodyText"/>
        <w:spacing w:line="278" w:lineRule="auto"/>
        <w:ind w:left="850" w:right="837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Trustees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champion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Sunderland and the wider North East region by ensuring it makes a </w:t>
      </w:r>
      <w:r>
        <w:rPr>
          <w:color w:val="231F20"/>
          <w:spacing w:val="-4"/>
        </w:rPr>
        <w:t xml:space="preserve">key </w:t>
      </w:r>
      <w:r>
        <w:rPr>
          <w:color w:val="231F20"/>
        </w:rPr>
        <w:t>contribution to both our cultural life and 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economy.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 xml:space="preserve">In particular, the new </w:t>
      </w:r>
      <w:r>
        <w:rPr>
          <w:color w:val="231F20"/>
          <w:spacing w:val="-4"/>
        </w:rPr>
        <w:t xml:space="preserve">Trustees </w:t>
      </w:r>
      <w:r>
        <w:rPr>
          <w:color w:val="231F20"/>
        </w:rPr>
        <w:t>will seek to maximise opportunities for the community to engage 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through,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projects, 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historic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fabric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itself.</w:t>
      </w:r>
    </w:p>
    <w:p w:rsidR="00CC315D" w:rsidRDefault="00CC315D">
      <w:pPr>
        <w:pStyle w:val="BodyText"/>
        <w:spacing w:before="9"/>
        <w:rPr>
          <w:sz w:val="34"/>
        </w:rPr>
      </w:pPr>
    </w:p>
    <w:p w:rsidR="00CC315D" w:rsidRDefault="006B1D80">
      <w:pPr>
        <w:pStyle w:val="Heading2"/>
      </w:pPr>
      <w:r>
        <w:rPr>
          <w:color w:val="231F20"/>
        </w:rPr>
        <w:t>Experience</w:t>
      </w:r>
    </w:p>
    <w:p w:rsidR="00CC315D" w:rsidRDefault="006B1D80">
      <w:pPr>
        <w:pStyle w:val="BodyText"/>
        <w:spacing w:before="198"/>
        <w:ind w:left="850"/>
      </w:pPr>
      <w:r>
        <w:rPr>
          <w:color w:val="231F20"/>
        </w:rPr>
        <w:t xml:space="preserve">We are particularly interested in hearing from people with experience in </w:t>
      </w:r>
      <w:r w:rsidR="00DF0B3A">
        <w:rPr>
          <w:color w:val="231F20"/>
        </w:rPr>
        <w:t xml:space="preserve">any of </w:t>
      </w:r>
      <w:r>
        <w:rPr>
          <w:color w:val="231F20"/>
        </w:rPr>
        <w:t>the following areas: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/>
        <w:ind w:hanging="283"/>
        <w:rPr>
          <w:sz w:val="24"/>
        </w:rPr>
      </w:pPr>
      <w:r>
        <w:rPr>
          <w:color w:val="231F20"/>
          <w:sz w:val="24"/>
        </w:rPr>
        <w:t>Fundraising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securing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sponsorship,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theatre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arts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projects;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Heritage, tourism or 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arts;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/>
        <w:ind w:hanging="283"/>
        <w:rPr>
          <w:sz w:val="24"/>
        </w:rPr>
      </w:pPr>
      <w:r>
        <w:rPr>
          <w:color w:val="231F20"/>
          <w:sz w:val="24"/>
        </w:rPr>
        <w:t>Hospitality, particularly in the hotel and restaurant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sectors;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Learning, curatorial 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volunteering;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3"/>
        <w:ind w:hanging="283"/>
        <w:rPr>
          <w:sz w:val="24"/>
        </w:rPr>
      </w:pPr>
      <w:r>
        <w:rPr>
          <w:color w:val="231F20"/>
          <w:sz w:val="24"/>
        </w:rPr>
        <w:t>Marketing, communications and public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relations;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pacing w:val="-3"/>
          <w:sz w:val="24"/>
        </w:rPr>
        <w:t xml:space="preserve">Events </w:t>
      </w:r>
      <w:r>
        <w:rPr>
          <w:color w:val="231F20"/>
          <w:sz w:val="24"/>
        </w:rPr>
        <w:t>management;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Commercial or legal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skills.</w:t>
      </w:r>
    </w:p>
    <w:p w:rsidR="00CC315D" w:rsidRDefault="00CC315D">
      <w:pPr>
        <w:pStyle w:val="BodyText"/>
        <w:spacing w:before="7"/>
        <w:rPr>
          <w:sz w:val="38"/>
        </w:rPr>
      </w:pPr>
    </w:p>
    <w:p w:rsidR="00CC315D" w:rsidRDefault="006B1D80">
      <w:pPr>
        <w:pStyle w:val="Heading2"/>
        <w:spacing w:before="1"/>
      </w:pPr>
      <w:r>
        <w:rPr>
          <w:color w:val="231F20"/>
        </w:rPr>
        <w:t>Skills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2276" w:hanging="283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think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creatively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strategically,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demonstrating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good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judgement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 analytical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ability;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361" w:hanging="283"/>
        <w:rPr>
          <w:sz w:val="24"/>
        </w:rPr>
      </w:pPr>
      <w:r>
        <w:rPr>
          <w:color w:val="231F20"/>
          <w:sz w:val="24"/>
        </w:rPr>
        <w:t>Good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communication,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team­working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interpersonal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skills,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demonstrating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tact,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diplomacy 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build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manage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strong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relationships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networks;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219" w:hanging="283"/>
        <w:rPr>
          <w:sz w:val="24"/>
        </w:rPr>
      </w:pPr>
      <w:r>
        <w:rPr>
          <w:color w:val="231F20"/>
          <w:sz w:val="24"/>
        </w:rPr>
        <w:t>An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command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respect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among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local,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regional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stakeholders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acting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 ambassador for 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Trust.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6"/>
        <w:rPr>
          <w:sz w:val="25"/>
        </w:rPr>
      </w:pPr>
    </w:p>
    <w:p w:rsidR="00CC315D" w:rsidRDefault="00CC315D">
      <w:pPr>
        <w:jc w:val="right"/>
        <w:rPr>
          <w:sz w:val="16"/>
        </w:rPr>
        <w:sectPr w:rsidR="00CC315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CC315D" w:rsidRDefault="00CC315D">
      <w:pPr>
        <w:pStyle w:val="BodyText"/>
        <w:spacing w:before="5"/>
        <w:rPr>
          <w:sz w:val="20"/>
        </w:rPr>
      </w:pPr>
    </w:p>
    <w:p w:rsidR="00CC315D" w:rsidRDefault="006B1D80">
      <w:pPr>
        <w:pStyle w:val="Heading2"/>
        <w:spacing w:before="97"/>
      </w:pPr>
      <w:r>
        <w:rPr>
          <w:color w:val="231F20"/>
        </w:rPr>
        <w:t>Passion and Commitment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/>
        <w:ind w:hanging="283"/>
        <w:rPr>
          <w:sz w:val="24"/>
        </w:rPr>
      </w:pPr>
      <w:r>
        <w:rPr>
          <w:color w:val="231F20"/>
          <w:sz w:val="24"/>
        </w:rPr>
        <w:t>Interest in and commitment to the work of the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5"/>
          <w:sz w:val="24"/>
        </w:rPr>
        <w:t>Trust;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readiness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play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fundraising/development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activities;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/>
        <w:ind w:hanging="283"/>
        <w:rPr>
          <w:sz w:val="24"/>
        </w:rPr>
      </w:pPr>
      <w:r>
        <w:rPr>
          <w:color w:val="231F20"/>
          <w:spacing w:val="-6"/>
          <w:sz w:val="24"/>
        </w:rPr>
        <w:t xml:space="preserve">Fair, </w:t>
      </w:r>
      <w:r>
        <w:rPr>
          <w:color w:val="231F20"/>
          <w:sz w:val="24"/>
        </w:rPr>
        <w:t>impartial and open to new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ideas.</w:t>
      </w:r>
    </w:p>
    <w:p w:rsidR="00CC315D" w:rsidRDefault="00CC315D">
      <w:pPr>
        <w:pStyle w:val="BodyText"/>
        <w:spacing w:before="7"/>
        <w:rPr>
          <w:sz w:val="38"/>
        </w:rPr>
      </w:pPr>
    </w:p>
    <w:p w:rsidR="00CC315D" w:rsidRDefault="006B1D80">
      <w:pPr>
        <w:pStyle w:val="Heading2"/>
        <w:spacing w:before="1"/>
      </w:pPr>
      <w:r>
        <w:rPr>
          <w:color w:val="231F20"/>
        </w:rPr>
        <w:t>Eligibility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058" w:hanging="283"/>
        <w:rPr>
          <w:sz w:val="24"/>
        </w:rPr>
      </w:pPr>
      <w:r>
        <w:rPr>
          <w:color w:val="231F20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understanding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acceptance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roles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responsibilities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4"/>
          <w:sz w:val="24"/>
        </w:rPr>
        <w:t>Trustees,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eligibility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 act as 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Trustee;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246" w:hanging="283"/>
        <w:rPr>
          <w:sz w:val="24"/>
        </w:rPr>
      </w:pPr>
      <w:r>
        <w:rPr>
          <w:color w:val="231F20"/>
          <w:sz w:val="24"/>
        </w:rPr>
        <w:t>Willingness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devote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necessary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time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effort,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attending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meetings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and occasional daytime and evening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events.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ind w:hanging="283"/>
        <w:rPr>
          <w:sz w:val="24"/>
        </w:rPr>
      </w:pPr>
      <w:r>
        <w:rPr>
          <w:color w:val="231F20"/>
          <w:sz w:val="24"/>
        </w:rPr>
        <w:t>Employees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local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authorities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and/or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elected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eligible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apply.</w:t>
      </w:r>
    </w:p>
    <w:p w:rsidR="00CC315D" w:rsidRDefault="00CC315D">
      <w:pPr>
        <w:pStyle w:val="BodyText"/>
        <w:spacing w:before="7"/>
        <w:rPr>
          <w:sz w:val="38"/>
        </w:rPr>
      </w:pPr>
    </w:p>
    <w:p w:rsidR="00CC315D" w:rsidRDefault="006B1D80">
      <w:pPr>
        <w:pStyle w:val="Heading2"/>
        <w:spacing w:before="1"/>
      </w:pPr>
      <w:r>
        <w:rPr>
          <w:color w:val="231F20"/>
        </w:rPr>
        <w:t>Mandatory Requirements</w:t>
      </w:r>
    </w:p>
    <w:p w:rsidR="00CC315D" w:rsidRDefault="006B1D80">
      <w:pPr>
        <w:pStyle w:val="BodyText"/>
        <w:spacing w:before="198" w:line="278" w:lineRule="auto"/>
        <w:ind w:left="850" w:right="837"/>
      </w:pP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appointed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conﬁrm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Trustee </w:t>
      </w:r>
      <w:r>
        <w:rPr>
          <w:color w:val="231F20"/>
        </w:rPr>
        <w:t>by conﬁrming 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they: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572" w:hanging="283"/>
        <w:rPr>
          <w:sz w:val="24"/>
        </w:rPr>
      </w:pPr>
      <w:r>
        <w:rPr>
          <w:color w:val="231F20"/>
          <w:spacing w:val="-3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disqualiﬁed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acting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charity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Trustee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director,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been removed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serving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charity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4"/>
          <w:sz w:val="24"/>
        </w:rPr>
        <w:t>Trustee,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stopped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acting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management position within 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charity;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907" w:hanging="283"/>
        <w:rPr>
          <w:sz w:val="24"/>
        </w:rPr>
      </w:pPr>
      <w:r>
        <w:rPr>
          <w:color w:val="231F20"/>
          <w:spacing w:val="-3"/>
          <w:sz w:val="24"/>
        </w:rPr>
        <w:t>Have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convicted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offence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involving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deception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dishonesty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(or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such conviction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legally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regarded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spent),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involved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fraud;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683" w:hanging="283"/>
        <w:rPr>
          <w:sz w:val="24"/>
        </w:rPr>
      </w:pPr>
      <w:r>
        <w:rPr>
          <w:color w:val="231F20"/>
          <w:spacing w:val="-3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undischarged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bankrupt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compositions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arrangements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with creditors from which they have not been discharged;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and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 w:line="278" w:lineRule="auto"/>
        <w:ind w:right="1166" w:hanging="283"/>
        <w:rPr>
          <w:sz w:val="24"/>
        </w:rPr>
      </w:pPr>
      <w:r>
        <w:rPr>
          <w:color w:val="231F20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times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seek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Sunderland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Empire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Theatre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funds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reliefs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are </w:t>
      </w:r>
      <w:r>
        <w:rPr>
          <w:color w:val="231F20"/>
          <w:sz w:val="24"/>
        </w:rPr>
        <w:t>used only for charitable</w:t>
      </w:r>
      <w:r>
        <w:rPr>
          <w:color w:val="231F20"/>
          <w:spacing w:val="-23"/>
          <w:sz w:val="24"/>
        </w:rPr>
        <w:t xml:space="preserve"> </w:t>
      </w:r>
      <w:proofErr w:type="gramStart"/>
      <w:r>
        <w:rPr>
          <w:color w:val="231F20"/>
          <w:sz w:val="24"/>
        </w:rPr>
        <w:t>purposes.</w:t>
      </w:r>
      <w:proofErr w:type="gramEnd"/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10"/>
      </w:pP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space="720"/>
        </w:sectPr>
      </w:pPr>
    </w:p>
    <w:p w:rsidR="00CC315D" w:rsidRDefault="00CC315D">
      <w:pPr>
        <w:pStyle w:val="BodyText"/>
        <w:spacing w:before="2"/>
        <w:rPr>
          <w:sz w:val="95"/>
        </w:rPr>
      </w:pPr>
    </w:p>
    <w:p w:rsidR="00CC315D" w:rsidRDefault="006B1D80">
      <w:pPr>
        <w:spacing w:before="1" w:line="593" w:lineRule="exact"/>
        <w:ind w:left="850"/>
        <w:rPr>
          <w:b/>
          <w:sz w:val="66"/>
        </w:rPr>
      </w:pPr>
      <w:r>
        <w:rPr>
          <w:b/>
          <w:color w:val="EF3828"/>
          <w:sz w:val="66"/>
        </w:rPr>
        <w:t>Appendix</w:t>
      </w:r>
      <w:r>
        <w:rPr>
          <w:b/>
          <w:color w:val="EF3828"/>
          <w:spacing w:val="-112"/>
          <w:sz w:val="66"/>
        </w:rPr>
        <w:t xml:space="preserve"> </w:t>
      </w:r>
      <w:r>
        <w:rPr>
          <w:b/>
          <w:color w:val="EF3828"/>
          <w:sz w:val="66"/>
        </w:rPr>
        <w:t>B</w:t>
      </w:r>
      <w:r>
        <w:rPr>
          <w:b/>
          <w:color w:val="EF3828"/>
          <w:spacing w:val="-112"/>
          <w:sz w:val="66"/>
        </w:rPr>
        <w:t xml:space="preserve"> </w:t>
      </w:r>
      <w:r>
        <w:rPr>
          <w:b/>
          <w:color w:val="EF3828"/>
          <w:sz w:val="66"/>
        </w:rPr>
        <w:t>­</w:t>
      </w:r>
    </w:p>
    <w:p w:rsidR="00CC315D" w:rsidRDefault="006B1D80" w:rsidP="00DF0B3A">
      <w:pPr>
        <w:spacing w:before="107"/>
        <w:ind w:left="850"/>
        <w:rPr>
          <w:sz w:val="16"/>
        </w:rPr>
      </w:pPr>
      <w:r>
        <w:br w:type="column"/>
      </w:r>
    </w:p>
    <w:p w:rsidR="00CC315D" w:rsidRDefault="00CC315D">
      <w:pPr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num="2" w:space="720" w:equalWidth="0">
            <w:col w:w="4717" w:space="3165"/>
            <w:col w:w="4028"/>
          </w:cols>
        </w:sectPr>
      </w:pPr>
    </w:p>
    <w:p w:rsidR="00CC315D" w:rsidRDefault="006B1D80">
      <w:pPr>
        <w:spacing w:before="106"/>
        <w:ind w:left="850"/>
        <w:rPr>
          <w:b/>
          <w:sz w:val="66"/>
        </w:rPr>
      </w:pPr>
      <w:r>
        <w:rPr>
          <w:b/>
          <w:color w:val="EF3828"/>
          <w:spacing w:val="-3"/>
          <w:sz w:val="66"/>
        </w:rPr>
        <w:lastRenderedPageBreak/>
        <w:t>Main</w:t>
      </w:r>
      <w:r>
        <w:rPr>
          <w:b/>
          <w:color w:val="EF3828"/>
          <w:spacing w:val="-69"/>
          <w:sz w:val="66"/>
        </w:rPr>
        <w:t xml:space="preserve"> </w:t>
      </w:r>
      <w:r>
        <w:rPr>
          <w:b/>
          <w:color w:val="EF3828"/>
          <w:sz w:val="66"/>
        </w:rPr>
        <w:t>tasks</w:t>
      </w:r>
      <w:r>
        <w:rPr>
          <w:b/>
          <w:color w:val="EF3828"/>
          <w:spacing w:val="-69"/>
          <w:sz w:val="66"/>
        </w:rPr>
        <w:t xml:space="preserve"> </w:t>
      </w:r>
      <w:r>
        <w:rPr>
          <w:b/>
          <w:color w:val="EF3828"/>
          <w:sz w:val="66"/>
        </w:rPr>
        <w:t>and</w:t>
      </w:r>
      <w:r>
        <w:rPr>
          <w:b/>
          <w:color w:val="EF3828"/>
          <w:spacing w:val="-69"/>
          <w:sz w:val="66"/>
        </w:rPr>
        <w:t xml:space="preserve"> </w:t>
      </w:r>
      <w:r>
        <w:rPr>
          <w:b/>
          <w:color w:val="EF3828"/>
          <w:sz w:val="66"/>
        </w:rPr>
        <w:t>duties</w:t>
      </w:r>
      <w:r>
        <w:rPr>
          <w:b/>
          <w:color w:val="EF3828"/>
          <w:spacing w:val="-69"/>
          <w:sz w:val="66"/>
        </w:rPr>
        <w:t xml:space="preserve"> </w:t>
      </w:r>
      <w:r>
        <w:rPr>
          <w:b/>
          <w:color w:val="EF3828"/>
          <w:spacing w:val="-4"/>
          <w:sz w:val="66"/>
        </w:rPr>
        <w:t>of</w:t>
      </w:r>
      <w:r>
        <w:rPr>
          <w:b/>
          <w:color w:val="EF3828"/>
          <w:spacing w:val="-78"/>
          <w:sz w:val="66"/>
        </w:rPr>
        <w:t xml:space="preserve"> </w:t>
      </w:r>
      <w:r>
        <w:rPr>
          <w:b/>
          <w:color w:val="EF3828"/>
          <w:sz w:val="66"/>
        </w:rPr>
        <w:t>a</w:t>
      </w:r>
      <w:r>
        <w:rPr>
          <w:b/>
          <w:color w:val="EF3828"/>
          <w:spacing w:val="-83"/>
          <w:sz w:val="66"/>
        </w:rPr>
        <w:t xml:space="preserve"> </w:t>
      </w:r>
      <w:r>
        <w:rPr>
          <w:b/>
          <w:color w:val="EF3828"/>
          <w:spacing w:val="-11"/>
          <w:sz w:val="66"/>
        </w:rPr>
        <w:t>Trustee</w:t>
      </w:r>
    </w:p>
    <w:p w:rsidR="00CC315D" w:rsidRDefault="00CC315D">
      <w:pPr>
        <w:pStyle w:val="BodyText"/>
        <w:spacing w:before="4"/>
        <w:rPr>
          <w:b/>
          <w:sz w:val="77"/>
        </w:rPr>
      </w:pPr>
    </w:p>
    <w:p w:rsidR="00CC315D" w:rsidRDefault="006B1D80">
      <w:pPr>
        <w:pStyle w:val="Heading2"/>
      </w:pPr>
      <w:r>
        <w:rPr>
          <w:color w:val="231F20"/>
        </w:rPr>
        <w:t>Accountability; Legal and Financial Duties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 w:line="278" w:lineRule="auto"/>
        <w:ind w:right="1068" w:hanging="283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complies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governing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document,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charity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law,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any other relevant legislation 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regulation;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924" w:hanging="283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organisation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pursues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charitable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objects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deﬁned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governing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document 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resources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exclusively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pursuance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objects;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ind w:hanging="283"/>
        <w:rPr>
          <w:sz w:val="24"/>
        </w:rPr>
      </w:pPr>
      <w:r>
        <w:rPr>
          <w:color w:val="231F20"/>
          <w:sz w:val="24"/>
        </w:rPr>
        <w:t xml:space="preserve">Monitor the </w:t>
      </w:r>
      <w:r>
        <w:rPr>
          <w:color w:val="231F20"/>
          <w:spacing w:val="-6"/>
          <w:sz w:val="24"/>
        </w:rPr>
        <w:t xml:space="preserve">Trust’s </w:t>
      </w:r>
      <w:r>
        <w:rPr>
          <w:color w:val="231F20"/>
          <w:sz w:val="24"/>
        </w:rPr>
        <w:t>ﬁnancial performance to ensure ﬁnancial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stability;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242" w:line="278" w:lineRule="auto"/>
        <w:ind w:right="1272" w:hanging="283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charity’s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governance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highest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standard,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openly 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transparently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accountable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funders,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customers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stakeholders.</w:t>
      </w:r>
    </w:p>
    <w:p w:rsidR="00CC315D" w:rsidRDefault="00CC315D">
      <w:pPr>
        <w:pStyle w:val="BodyText"/>
        <w:spacing w:before="9"/>
        <w:rPr>
          <w:sz w:val="34"/>
        </w:rPr>
      </w:pPr>
    </w:p>
    <w:p w:rsidR="00CC315D" w:rsidRDefault="006B1D80">
      <w:pPr>
        <w:pStyle w:val="Heading2"/>
      </w:pPr>
      <w:r>
        <w:rPr>
          <w:color w:val="231F20"/>
        </w:rPr>
        <w:t>Policy and Planning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 w:line="278" w:lineRule="auto"/>
        <w:ind w:right="1060" w:hanging="283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charity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vision,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mission,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values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direction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focused on achieving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them;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897" w:hanging="283"/>
        <w:rPr>
          <w:sz w:val="24"/>
        </w:rPr>
      </w:pPr>
      <w:r>
        <w:rPr>
          <w:color w:val="231F20"/>
          <w:sz w:val="24"/>
        </w:rPr>
        <w:t>Contribute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actively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Trustees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giving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ﬁrm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direction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organisation, setting overall policy, deﬁning goals and setting targets and evaluating performance against agreed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targets;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657" w:hanging="283"/>
        <w:rPr>
          <w:sz w:val="24"/>
        </w:rPr>
      </w:pPr>
      <w:r>
        <w:rPr>
          <w:color w:val="231F20"/>
          <w:sz w:val="24"/>
        </w:rPr>
        <w:t>Approve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review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plan,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focusing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key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issues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providing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guidance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on new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initiatives;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309" w:hanging="283"/>
        <w:rPr>
          <w:sz w:val="24"/>
        </w:rPr>
      </w:pPr>
      <w:r>
        <w:rPr>
          <w:color w:val="231F20"/>
          <w:spacing w:val="-3"/>
          <w:sz w:val="24"/>
        </w:rPr>
        <w:t>Ensure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signiﬁcant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risks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associated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Trust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recognised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appropriate mitigation measures </w:t>
      </w:r>
      <w:r>
        <w:rPr>
          <w:color w:val="231F20"/>
          <w:spacing w:val="-3"/>
          <w:sz w:val="24"/>
        </w:rPr>
        <w:t xml:space="preserve">are </w:t>
      </w:r>
      <w:r>
        <w:rPr>
          <w:color w:val="231F20"/>
          <w:sz w:val="24"/>
        </w:rPr>
        <w:t>put in place and regularly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monitored.</w:t>
      </w:r>
    </w:p>
    <w:p w:rsidR="00CC315D" w:rsidRDefault="00CC315D">
      <w:pPr>
        <w:pStyle w:val="BodyText"/>
        <w:spacing w:before="9"/>
        <w:rPr>
          <w:sz w:val="34"/>
        </w:rPr>
      </w:pPr>
    </w:p>
    <w:p w:rsidR="00CC315D" w:rsidRDefault="006B1D80">
      <w:pPr>
        <w:pStyle w:val="Heading2"/>
      </w:pPr>
      <w:r>
        <w:rPr>
          <w:color w:val="231F20"/>
        </w:rPr>
        <w:t>Advocacy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 w:line="278" w:lineRule="auto"/>
        <w:ind w:right="1153" w:hanging="283"/>
        <w:rPr>
          <w:sz w:val="24"/>
        </w:rPr>
      </w:pPr>
      <w:r>
        <w:rPr>
          <w:color w:val="231F20"/>
          <w:sz w:val="24"/>
        </w:rPr>
        <w:t>Safeguard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good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name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values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Trust,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acting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enthusiastic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well­informed</w:t>
      </w:r>
      <w:proofErr w:type="spellEnd"/>
      <w:r>
        <w:rPr>
          <w:color w:val="231F20"/>
          <w:sz w:val="24"/>
        </w:rPr>
        <w:t xml:space="preserve"> ambassador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times,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taking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responsibility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Trust’s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‘corporate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behaviour’;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044" w:hanging="283"/>
        <w:rPr>
          <w:sz w:val="24"/>
        </w:rPr>
      </w:pPr>
      <w:r>
        <w:rPr>
          <w:color w:val="231F20"/>
          <w:sz w:val="24"/>
        </w:rPr>
        <w:t>Promote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Trust,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needs,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public,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private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voluntary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sectors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as 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enhance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sz w:val="24"/>
        </w:rPr>
        <w:t>Trust’s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proﬁle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fundraising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generation.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3"/>
        <w:rPr>
          <w:sz w:val="20"/>
        </w:rPr>
      </w:pPr>
    </w:p>
    <w:p w:rsidR="00CC315D" w:rsidRDefault="00CC315D">
      <w:pPr>
        <w:jc w:val="right"/>
        <w:rPr>
          <w:sz w:val="16"/>
        </w:rPr>
        <w:sectPr w:rsidR="00CC315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5"/>
        <w:rPr>
          <w:sz w:val="20"/>
        </w:rPr>
      </w:pPr>
    </w:p>
    <w:p w:rsidR="00CC315D" w:rsidRDefault="006B1D80">
      <w:pPr>
        <w:pStyle w:val="Heading2"/>
        <w:spacing w:before="97"/>
      </w:pPr>
      <w:r>
        <w:rPr>
          <w:color w:val="231F20"/>
        </w:rPr>
        <w:t>Other Duties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before="199" w:line="278" w:lineRule="auto"/>
        <w:ind w:right="1384" w:hanging="283"/>
        <w:rPr>
          <w:sz w:val="24"/>
        </w:rPr>
      </w:pPr>
      <w:proofErr w:type="spellStart"/>
      <w:r>
        <w:rPr>
          <w:color w:val="231F20"/>
          <w:sz w:val="24"/>
        </w:rPr>
        <w:t>Scrutinise</w:t>
      </w:r>
      <w:proofErr w:type="spellEnd"/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papers,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taking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active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discussions,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leading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discussions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and board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sub­groups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required,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using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speciﬁc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skills,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knowledge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experience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the board of </w:t>
      </w:r>
      <w:r>
        <w:rPr>
          <w:color w:val="231F20"/>
          <w:spacing w:val="-4"/>
          <w:sz w:val="24"/>
        </w:rPr>
        <w:t xml:space="preserve">Trustees </w:t>
      </w:r>
      <w:r>
        <w:rPr>
          <w:color w:val="231F20"/>
          <w:sz w:val="24"/>
        </w:rPr>
        <w:t>reach sound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decisions;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683" w:hanging="283"/>
        <w:rPr>
          <w:sz w:val="24"/>
        </w:rPr>
      </w:pPr>
      <w:r>
        <w:rPr>
          <w:color w:val="231F20"/>
          <w:spacing w:val="-3"/>
          <w:sz w:val="24"/>
        </w:rPr>
        <w:t xml:space="preserve">Ensure </w:t>
      </w:r>
      <w:r w:rsidR="00DF0B3A">
        <w:rPr>
          <w:color w:val="231F20"/>
          <w:sz w:val="24"/>
        </w:rPr>
        <w:t>the effective and an</w:t>
      </w:r>
      <w:r>
        <w:rPr>
          <w:color w:val="231F20"/>
          <w:sz w:val="24"/>
        </w:rPr>
        <w:t>cient administration of the organisation, ensuring that appropriate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internal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policies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place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monitored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respecting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role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 staff 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volunteers;</w:t>
      </w:r>
    </w:p>
    <w:p w:rsidR="00CC315D" w:rsidRDefault="006B1D80">
      <w:pPr>
        <w:pStyle w:val="ListParagraph"/>
        <w:numPr>
          <w:ilvl w:val="0"/>
          <w:numId w:val="1"/>
        </w:numPr>
        <w:tabs>
          <w:tab w:val="left" w:pos="1134"/>
        </w:tabs>
        <w:spacing w:line="278" w:lineRule="auto"/>
        <w:ind w:right="1161" w:hanging="283"/>
        <w:rPr>
          <w:sz w:val="24"/>
        </w:rPr>
      </w:pPr>
      <w:r>
        <w:rPr>
          <w:color w:val="231F20"/>
          <w:sz w:val="24"/>
        </w:rPr>
        <w:t>Act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guardians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assets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owned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managed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Trust,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tangible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intangible, taking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care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security,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deployment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proper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application.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DF0B3A" w:rsidRPr="00DF0B3A" w:rsidRDefault="00DF0B3A" w:rsidP="00DF0B3A">
      <w:pPr>
        <w:pStyle w:val="Heading2"/>
        <w:spacing w:before="97"/>
        <w:ind w:left="851"/>
        <w:rPr>
          <w:rFonts w:ascii="Arial" w:hAnsi="Arial" w:cs="Arial"/>
        </w:rPr>
      </w:pPr>
      <w:r w:rsidRPr="00DF0B3A">
        <w:rPr>
          <w:rFonts w:ascii="Arial" w:hAnsi="Arial" w:cs="Arial"/>
        </w:rPr>
        <w:t xml:space="preserve">For further information, please contact </w:t>
      </w:r>
      <w:r w:rsidRPr="00DF0B3A">
        <w:rPr>
          <w:rFonts w:ascii="Arial" w:hAnsi="Arial" w:cs="Arial"/>
          <w:color w:val="231F20"/>
          <w:spacing w:val="-6"/>
        </w:rPr>
        <w:t xml:space="preserve">Tom </w:t>
      </w:r>
      <w:proofErr w:type="spellStart"/>
      <w:r w:rsidRPr="00DF0B3A">
        <w:rPr>
          <w:rFonts w:ascii="Arial" w:hAnsi="Arial" w:cs="Arial"/>
          <w:color w:val="231F20"/>
          <w:spacing w:val="-6"/>
        </w:rPr>
        <w:t>Capeling</w:t>
      </w:r>
      <w:proofErr w:type="spellEnd"/>
      <w:r w:rsidRPr="00DF0B3A">
        <w:rPr>
          <w:rFonts w:ascii="Arial" w:hAnsi="Arial" w:cs="Arial"/>
          <w:color w:val="231F20"/>
          <w:spacing w:val="-6"/>
        </w:rPr>
        <w:t xml:space="preserve"> on 07773363605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5D581E" w:rsidRDefault="005D581E" w:rsidP="005D581E">
      <w:pPr>
        <w:pStyle w:val="BodyText"/>
        <w:ind w:left="851"/>
      </w:pPr>
      <w:r w:rsidRPr="00DF0B3A">
        <w:rPr>
          <w:sz w:val="28"/>
          <w:szCs w:val="28"/>
        </w:rPr>
        <w:t>Thank you for your interest</w:t>
      </w:r>
      <w:r>
        <w:t>.</w:t>
      </w: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rPr>
          <w:sz w:val="20"/>
        </w:rPr>
      </w:pPr>
    </w:p>
    <w:p w:rsidR="00CC315D" w:rsidRDefault="00CC315D">
      <w:pPr>
        <w:pStyle w:val="BodyText"/>
        <w:spacing w:before="2"/>
        <w:rPr>
          <w:sz w:val="23"/>
        </w:rPr>
      </w:pPr>
    </w:p>
    <w:p w:rsidR="00CC315D" w:rsidRDefault="00CC315D" w:rsidP="00DF0B3A">
      <w:pPr>
        <w:spacing w:before="119"/>
        <w:ind w:left="850"/>
        <w:rPr>
          <w:sz w:val="16"/>
        </w:rPr>
        <w:sectPr w:rsidR="00CC315D">
          <w:pgSz w:w="11910" w:h="16840"/>
          <w:pgMar w:top="500" w:right="0" w:bottom="280" w:left="0" w:header="720" w:footer="720" w:gutter="0"/>
          <w:cols w:space="720"/>
        </w:sectPr>
      </w:pPr>
    </w:p>
    <w:p w:rsidR="00CC315D" w:rsidRDefault="006B1D80">
      <w:pPr>
        <w:pStyle w:val="BodyText"/>
        <w:ind w:left="1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23C976F6" wp14:editId="02E57537">
            <wp:extent cx="7458884" cy="10549318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884" cy="105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D" w:rsidRDefault="00CC315D">
      <w:pPr>
        <w:rPr>
          <w:sz w:val="20"/>
        </w:rPr>
        <w:sectPr w:rsidR="00CC315D">
          <w:pgSz w:w="11910" w:h="16840"/>
          <w:pgMar w:top="0" w:right="0" w:bottom="0" w:left="0" w:header="720" w:footer="720" w:gutter="0"/>
          <w:cols w:space="720"/>
        </w:sect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60737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198D8980" wp14:editId="7C2850A5">
            <wp:extent cx="7562850" cy="5052766"/>
            <wp:effectExtent l="0" t="0" r="6350" b="1905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rPr>
          <w:rFonts w:ascii="Times New Roman"/>
          <w:sz w:val="20"/>
        </w:rPr>
      </w:pPr>
    </w:p>
    <w:p w:rsidR="00CC315D" w:rsidRDefault="00CC315D">
      <w:pPr>
        <w:pStyle w:val="BodyText"/>
        <w:spacing w:before="8" w:after="1"/>
        <w:rPr>
          <w:rFonts w:ascii="Times New Roman"/>
          <w:sz w:val="12"/>
        </w:rPr>
      </w:pPr>
    </w:p>
    <w:p w:rsidR="00CC315D" w:rsidRDefault="006B1D80">
      <w:pPr>
        <w:tabs>
          <w:tab w:val="left" w:pos="10220"/>
          <w:tab w:val="left" w:pos="10801"/>
        </w:tabs>
        <w:ind w:left="7086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607379">
        <w:rPr>
          <w:noProof/>
          <w:lang w:val="en-GB" w:eastAsia="en-GB"/>
        </w:rPr>
        <w:drawing>
          <wp:inline distT="0" distB="0" distL="0" distR="0" wp14:anchorId="4A5DEE70" wp14:editId="10910A98">
            <wp:extent cx="2226834" cy="457200"/>
            <wp:effectExtent l="0" t="0" r="8890" b="0"/>
            <wp:docPr id="28" name="Picture 28" descr="Macintosh HD:Users:capeling2:Library:Containers:com.apple.mail:Data:Library:Mail Downloads:8FC88DB8-0A31-4FD0-BCC0-69817B5B10F1:Sunderland Empire Theatre Trus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peling2:Library:Containers:com.apple.mail:Data:Library:Mail Downloads:8FC88DB8-0A31-4FD0-BCC0-69817B5B10F1:Sunderland Empire Theatre Trus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97" cy="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ab/>
      </w:r>
    </w:p>
    <w:sectPr w:rsidR="00CC315D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F3B37"/>
    <w:multiLevelType w:val="hybridMultilevel"/>
    <w:tmpl w:val="C3D2EAA0"/>
    <w:lvl w:ilvl="0" w:tplc="917819FE">
      <w:numFmt w:val="bullet"/>
      <w:lvlText w:val="•"/>
      <w:lvlJc w:val="left"/>
      <w:pPr>
        <w:ind w:left="1133" w:hanging="284"/>
      </w:pPr>
      <w:rPr>
        <w:rFonts w:ascii="Arial" w:eastAsia="Arial" w:hAnsi="Arial" w:cs="Arial" w:hint="default"/>
        <w:color w:val="EF3828"/>
        <w:w w:val="165"/>
        <w:sz w:val="24"/>
        <w:szCs w:val="24"/>
      </w:rPr>
    </w:lvl>
    <w:lvl w:ilvl="1" w:tplc="AB8A5056">
      <w:numFmt w:val="bullet"/>
      <w:lvlText w:val="•"/>
      <w:lvlJc w:val="left"/>
      <w:pPr>
        <w:ind w:left="2216" w:hanging="284"/>
      </w:pPr>
      <w:rPr>
        <w:rFonts w:hint="default"/>
      </w:rPr>
    </w:lvl>
    <w:lvl w:ilvl="2" w:tplc="54B89CAC">
      <w:numFmt w:val="bullet"/>
      <w:lvlText w:val="•"/>
      <w:lvlJc w:val="left"/>
      <w:pPr>
        <w:ind w:left="3293" w:hanging="284"/>
      </w:pPr>
      <w:rPr>
        <w:rFonts w:hint="default"/>
      </w:rPr>
    </w:lvl>
    <w:lvl w:ilvl="3" w:tplc="F2DEBDB4">
      <w:numFmt w:val="bullet"/>
      <w:lvlText w:val="•"/>
      <w:lvlJc w:val="left"/>
      <w:pPr>
        <w:ind w:left="4369" w:hanging="284"/>
      </w:pPr>
      <w:rPr>
        <w:rFonts w:hint="default"/>
      </w:rPr>
    </w:lvl>
    <w:lvl w:ilvl="4" w:tplc="4984B3FE">
      <w:numFmt w:val="bullet"/>
      <w:lvlText w:val="•"/>
      <w:lvlJc w:val="left"/>
      <w:pPr>
        <w:ind w:left="5446" w:hanging="284"/>
      </w:pPr>
      <w:rPr>
        <w:rFonts w:hint="default"/>
      </w:rPr>
    </w:lvl>
    <w:lvl w:ilvl="5" w:tplc="89CCFFD0">
      <w:numFmt w:val="bullet"/>
      <w:lvlText w:val="•"/>
      <w:lvlJc w:val="left"/>
      <w:pPr>
        <w:ind w:left="6522" w:hanging="284"/>
      </w:pPr>
      <w:rPr>
        <w:rFonts w:hint="default"/>
      </w:rPr>
    </w:lvl>
    <w:lvl w:ilvl="6" w:tplc="5FBAC3F0">
      <w:numFmt w:val="bullet"/>
      <w:lvlText w:val="•"/>
      <w:lvlJc w:val="left"/>
      <w:pPr>
        <w:ind w:left="7599" w:hanging="284"/>
      </w:pPr>
      <w:rPr>
        <w:rFonts w:hint="default"/>
      </w:rPr>
    </w:lvl>
    <w:lvl w:ilvl="7" w:tplc="5F747B22">
      <w:numFmt w:val="bullet"/>
      <w:lvlText w:val="•"/>
      <w:lvlJc w:val="left"/>
      <w:pPr>
        <w:ind w:left="8675" w:hanging="284"/>
      </w:pPr>
      <w:rPr>
        <w:rFonts w:hint="default"/>
      </w:rPr>
    </w:lvl>
    <w:lvl w:ilvl="8" w:tplc="327E6C50">
      <w:numFmt w:val="bullet"/>
      <w:lvlText w:val="•"/>
      <w:lvlJc w:val="left"/>
      <w:pPr>
        <w:ind w:left="975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5D"/>
    <w:rsid w:val="00414AAC"/>
    <w:rsid w:val="00433689"/>
    <w:rsid w:val="0045042C"/>
    <w:rsid w:val="005D581E"/>
    <w:rsid w:val="00607379"/>
    <w:rsid w:val="006737FA"/>
    <w:rsid w:val="006B1D80"/>
    <w:rsid w:val="00716963"/>
    <w:rsid w:val="00BC69C3"/>
    <w:rsid w:val="00BD06B2"/>
    <w:rsid w:val="00C77EAF"/>
    <w:rsid w:val="00CC315D"/>
    <w:rsid w:val="00DF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850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rFonts w:ascii="Lucida Sans Unicode" w:eastAsia="Lucida Sans Unicode" w:hAnsi="Lucida Sans Unicode" w:cs="Lucida Sans Unicod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"/>
      <w:ind w:left="85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98"/>
      <w:ind w:left="1133" w:hanging="28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37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7FA"/>
    <w:rPr>
      <w:rFonts w:ascii="Lucida Grande" w:eastAsia="Arial" w:hAnsi="Lucida Grande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0B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850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rFonts w:ascii="Lucida Sans Unicode" w:eastAsia="Lucida Sans Unicode" w:hAnsi="Lucida Sans Unicode" w:cs="Lucida Sans Unicod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"/>
      <w:ind w:left="85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98"/>
      <w:ind w:left="1133" w:hanging="28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37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7FA"/>
    <w:rPr>
      <w:rFonts w:ascii="Lucida Grande" w:eastAsia="Arial" w:hAnsi="Lucida Grande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0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trina.murphy@sunderland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2040</Words>
  <Characters>11630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oce21062 Sunderland Empire Theatre Trust Information Booklet A4.qxp</vt:lpstr>
    </vt:vector>
  </TitlesOfParts>
  <Company/>
  <LinksUpToDate>false</LinksUpToDate>
  <CharactersWithSpaces>13643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oce21062 Sunderland Empire Theatre Trust Information Booklet A4.qxp</dc:title>
  <dc:creator>Peter Thompson</dc:creator>
  <cp:lastModifiedBy>Lisa Seaman</cp:lastModifiedBy>
  <cp:revision>2</cp:revision>
  <dcterms:created xsi:type="dcterms:W3CDTF">2018-09-20T15:36:00Z</dcterms:created>
  <dcterms:modified xsi:type="dcterms:W3CDTF">2018-09-20T15:36:00Z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2017-04-05T00:00:00Z</vt:filetime>
  </property>
  <property fmtid="{D5CDD505-2E9C-101B-9397-08002B2CF9AE}" pid="3" name="Creator">
    <vt:lpwstr>QuarkXPress 12.2.1</vt:lpwstr>
  </property>
  <property fmtid="{D5CDD505-2E9C-101B-9397-08002B2CF9AE}" pid="4" name="LastSaved">
    <vt:filetime>2018-09-13T00:00:00Z</vt:filetime>
  </property>
</Properties>
</file>