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8B" w:rsidRDefault="00E21C8B" w:rsidP="006D61EA">
      <w:pPr>
        <w:pStyle w:val="NoSpacing"/>
        <w:rPr>
          <w:rFonts w:ascii="Arial" w:eastAsia="Times New Roman" w:hAnsi="Arial" w:cs="Arial"/>
          <w:b/>
          <w:noProof/>
          <w:sz w:val="20"/>
          <w:szCs w:val="20"/>
          <w:u w:val="single"/>
        </w:rPr>
      </w:pPr>
      <w:r>
        <w:rPr>
          <w:rFonts w:ascii="Arial" w:eastAsia="Times New Roman" w:hAnsi="Arial" w:cs="Arial"/>
          <w:b/>
          <w:noProof/>
          <w:sz w:val="20"/>
          <w:szCs w:val="20"/>
          <w:u w:val="single"/>
        </w:rPr>
        <w:drawing>
          <wp:anchor distT="0" distB="0" distL="114300" distR="114300" simplePos="0" relativeHeight="251658240" behindDoc="1" locked="0" layoutInCell="1" allowOverlap="1" wp14:anchorId="6A884F17" wp14:editId="0A4F0B1D">
            <wp:simplePos x="0" y="0"/>
            <wp:positionH relativeFrom="column">
              <wp:posOffset>4629150</wp:posOffset>
            </wp:positionH>
            <wp:positionV relativeFrom="paragraph">
              <wp:posOffset>-152400</wp:posOffset>
            </wp:positionV>
            <wp:extent cx="1436370" cy="1436370"/>
            <wp:effectExtent l="0" t="0" r="0" b="0"/>
            <wp:wrapThrough wrapText="bothSides">
              <wp:wrapPolygon edited="0">
                <wp:start x="0" y="0"/>
                <wp:lineTo x="0" y="21199"/>
                <wp:lineTo x="21199" y="21199"/>
                <wp:lineTo x="211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 - Original - Medium (4cm) -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14:sizeRelH relativeFrom="page">
              <wp14:pctWidth>0</wp14:pctWidth>
            </wp14:sizeRelH>
            <wp14:sizeRelV relativeFrom="page">
              <wp14:pctHeight>0</wp14:pctHeight>
            </wp14:sizeRelV>
          </wp:anchor>
        </w:drawing>
      </w:r>
    </w:p>
    <w:p w:rsidR="00E21C8B" w:rsidRDefault="00E21C8B" w:rsidP="006D61EA">
      <w:pPr>
        <w:pStyle w:val="NoSpacing"/>
        <w:rPr>
          <w:rFonts w:ascii="Arial" w:eastAsia="Times New Roman" w:hAnsi="Arial" w:cs="Arial"/>
          <w:b/>
          <w:noProof/>
          <w:sz w:val="20"/>
          <w:szCs w:val="20"/>
          <w:u w:val="single"/>
        </w:rPr>
      </w:pPr>
    </w:p>
    <w:p w:rsidR="00E21C8B" w:rsidRDefault="00E71F6F" w:rsidP="006D61EA">
      <w:pPr>
        <w:pStyle w:val="NoSpacing"/>
        <w:rPr>
          <w:rFonts w:ascii="Arial" w:eastAsia="Times New Roman" w:hAnsi="Arial" w:cs="Arial"/>
          <w:b/>
          <w:noProof/>
          <w:sz w:val="20"/>
          <w:szCs w:val="20"/>
          <w:u w:val="single"/>
        </w:rPr>
      </w:pPr>
      <w:r w:rsidRPr="00E71F6F">
        <w:rPr>
          <w:rFonts w:ascii="Arial" w:eastAsia="Times New Roman" w:hAnsi="Arial" w:cs="Arial"/>
          <w:b/>
          <w:noProof/>
          <w:sz w:val="20"/>
          <w:szCs w:val="20"/>
        </w:rPr>
        <w:drawing>
          <wp:inline distT="0" distB="0" distL="0" distR="0">
            <wp:extent cx="1152525" cy="10653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land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00" cy="1099372"/>
                    </a:xfrm>
                    <a:prstGeom prst="rect">
                      <a:avLst/>
                    </a:prstGeom>
                  </pic:spPr>
                </pic:pic>
              </a:graphicData>
            </a:graphic>
          </wp:inline>
        </w:drawing>
      </w:r>
    </w:p>
    <w:p w:rsidR="00E21C8B" w:rsidRDefault="00E21C8B" w:rsidP="006D61EA">
      <w:pPr>
        <w:pStyle w:val="NoSpacing"/>
        <w:rPr>
          <w:rFonts w:ascii="Arial" w:eastAsia="Times New Roman" w:hAnsi="Arial" w:cs="Arial"/>
          <w:b/>
          <w:noProof/>
          <w:sz w:val="20"/>
          <w:szCs w:val="20"/>
          <w:u w:val="single"/>
        </w:rPr>
      </w:pPr>
    </w:p>
    <w:p w:rsidR="00E21C8B" w:rsidRDefault="00E21C8B" w:rsidP="006D61EA">
      <w:pPr>
        <w:pStyle w:val="NoSpacing"/>
        <w:rPr>
          <w:rFonts w:ascii="Arial" w:eastAsia="Times New Roman" w:hAnsi="Arial" w:cs="Arial"/>
          <w:b/>
          <w:noProof/>
          <w:sz w:val="20"/>
          <w:szCs w:val="20"/>
          <w:u w:val="single"/>
        </w:rPr>
      </w:pPr>
    </w:p>
    <w:p w:rsidR="00061253" w:rsidRPr="00E71F6F" w:rsidRDefault="006D61EA" w:rsidP="006D61EA">
      <w:pPr>
        <w:pStyle w:val="NoSpacing"/>
        <w:rPr>
          <w:rFonts w:ascii="Arial" w:eastAsia="Times New Roman" w:hAnsi="Arial" w:cs="Arial"/>
          <w:b/>
          <w:sz w:val="20"/>
          <w:szCs w:val="20"/>
        </w:rPr>
      </w:pPr>
      <w:r w:rsidRPr="00E71F6F">
        <w:rPr>
          <w:rFonts w:ascii="Arial" w:eastAsia="Times New Roman" w:hAnsi="Arial" w:cs="Arial"/>
          <w:b/>
          <w:noProof/>
          <w:sz w:val="20"/>
          <w:szCs w:val="20"/>
        </w:rPr>
        <w:t>Portland</w:t>
      </w:r>
      <w:r w:rsidR="00061253" w:rsidRPr="00E71F6F">
        <w:rPr>
          <w:rFonts w:ascii="Arial" w:eastAsia="Times New Roman" w:hAnsi="Arial" w:cs="Arial"/>
          <w:b/>
          <w:sz w:val="20"/>
          <w:szCs w:val="20"/>
        </w:rPr>
        <w:t xml:space="preserve"> Academy</w:t>
      </w:r>
      <w:r w:rsidRPr="00E71F6F">
        <w:rPr>
          <w:rFonts w:ascii="Arial" w:eastAsia="Times New Roman" w:hAnsi="Arial" w:cs="Arial"/>
          <w:b/>
          <w:sz w:val="20"/>
          <w:szCs w:val="20"/>
        </w:rPr>
        <w:tab/>
      </w:r>
      <w:r w:rsidRPr="00E71F6F">
        <w:rPr>
          <w:rFonts w:ascii="Arial" w:eastAsia="Times New Roman" w:hAnsi="Arial" w:cs="Arial"/>
          <w:b/>
          <w:sz w:val="20"/>
          <w:szCs w:val="20"/>
        </w:rPr>
        <w:tab/>
      </w:r>
      <w:r w:rsidRPr="00E71F6F">
        <w:rPr>
          <w:rFonts w:ascii="Arial" w:eastAsia="Times New Roman" w:hAnsi="Arial" w:cs="Arial"/>
          <w:b/>
          <w:sz w:val="20"/>
          <w:szCs w:val="20"/>
        </w:rPr>
        <w:tab/>
      </w:r>
      <w:r w:rsidRPr="00E71F6F">
        <w:rPr>
          <w:rFonts w:ascii="Arial" w:eastAsia="Times New Roman" w:hAnsi="Arial" w:cs="Arial"/>
          <w:b/>
          <w:sz w:val="20"/>
          <w:szCs w:val="20"/>
        </w:rPr>
        <w:tab/>
      </w:r>
      <w:r w:rsidRPr="00E71F6F">
        <w:rPr>
          <w:rFonts w:ascii="Arial" w:eastAsia="Times New Roman" w:hAnsi="Arial" w:cs="Arial"/>
          <w:b/>
          <w:sz w:val="20"/>
          <w:szCs w:val="20"/>
        </w:rPr>
        <w:tab/>
      </w:r>
      <w:r w:rsidRPr="00E71F6F">
        <w:rPr>
          <w:rFonts w:ascii="Arial" w:eastAsia="Times New Roman" w:hAnsi="Arial" w:cs="Arial"/>
          <w:b/>
          <w:sz w:val="20"/>
          <w:szCs w:val="20"/>
        </w:rPr>
        <w:tab/>
      </w:r>
      <w:r w:rsidRPr="00E71F6F">
        <w:rPr>
          <w:rFonts w:ascii="Arial" w:eastAsia="Times New Roman" w:hAnsi="Arial" w:cs="Arial"/>
          <w:b/>
          <w:sz w:val="20"/>
          <w:szCs w:val="20"/>
        </w:rPr>
        <w:tab/>
      </w:r>
      <w:r w:rsidRPr="00E71F6F">
        <w:rPr>
          <w:rFonts w:ascii="Arial" w:eastAsia="Times New Roman" w:hAnsi="Arial" w:cs="Arial"/>
          <w:b/>
          <w:sz w:val="20"/>
          <w:szCs w:val="20"/>
        </w:rPr>
        <w:tab/>
      </w:r>
    </w:p>
    <w:p w:rsidR="006D61EA" w:rsidRPr="00E71F6F" w:rsidRDefault="006D61EA" w:rsidP="006D61EA">
      <w:pPr>
        <w:pStyle w:val="NoSpacing"/>
        <w:rPr>
          <w:rFonts w:ascii="Arial" w:hAnsi="Arial" w:cs="Arial"/>
          <w:b/>
          <w:color w:val="000000"/>
          <w:sz w:val="20"/>
          <w:szCs w:val="20"/>
        </w:rPr>
      </w:pPr>
      <w:r w:rsidRPr="00E71F6F">
        <w:rPr>
          <w:rFonts w:ascii="Arial" w:hAnsi="Arial" w:cs="Arial"/>
          <w:b/>
          <w:color w:val="000000"/>
          <w:sz w:val="20"/>
          <w:szCs w:val="20"/>
        </w:rPr>
        <w:t>Weymouth Road</w:t>
      </w:r>
    </w:p>
    <w:p w:rsidR="006D61EA" w:rsidRPr="00E71F6F" w:rsidRDefault="006D61EA" w:rsidP="006D61EA">
      <w:pPr>
        <w:pStyle w:val="NoSpacing"/>
        <w:rPr>
          <w:rFonts w:ascii="Arial" w:hAnsi="Arial" w:cs="Arial"/>
          <w:b/>
          <w:color w:val="000000"/>
          <w:sz w:val="20"/>
          <w:szCs w:val="20"/>
        </w:rPr>
      </w:pPr>
      <w:r w:rsidRPr="00E71F6F">
        <w:rPr>
          <w:rFonts w:ascii="Arial" w:hAnsi="Arial" w:cs="Arial"/>
          <w:b/>
          <w:color w:val="000000"/>
          <w:sz w:val="20"/>
          <w:szCs w:val="20"/>
        </w:rPr>
        <w:t>Sunderland</w:t>
      </w:r>
    </w:p>
    <w:p w:rsidR="006D61EA" w:rsidRPr="00E71F6F" w:rsidRDefault="006D61EA" w:rsidP="006D61EA">
      <w:pPr>
        <w:pStyle w:val="NoSpacing"/>
        <w:rPr>
          <w:rFonts w:ascii="Arial" w:hAnsi="Arial" w:cs="Arial"/>
          <w:b/>
          <w:color w:val="000000"/>
          <w:sz w:val="20"/>
          <w:szCs w:val="20"/>
        </w:rPr>
      </w:pPr>
      <w:r w:rsidRPr="00E71F6F">
        <w:rPr>
          <w:rFonts w:ascii="Arial" w:hAnsi="Arial" w:cs="Arial"/>
          <w:b/>
          <w:color w:val="000000"/>
          <w:sz w:val="20"/>
          <w:szCs w:val="20"/>
        </w:rPr>
        <w:t>SR3 2NQ</w:t>
      </w:r>
    </w:p>
    <w:p w:rsidR="006D61EA" w:rsidRPr="00E71F6F" w:rsidRDefault="006D61EA" w:rsidP="006D61EA">
      <w:pPr>
        <w:pStyle w:val="NoSpacing"/>
        <w:rPr>
          <w:rFonts w:ascii="Arial" w:hAnsi="Arial" w:cs="Arial"/>
          <w:b/>
          <w:color w:val="000000"/>
          <w:sz w:val="20"/>
          <w:szCs w:val="20"/>
        </w:rPr>
      </w:pPr>
      <w:r w:rsidRPr="00E71F6F">
        <w:rPr>
          <w:rFonts w:ascii="Arial" w:hAnsi="Arial" w:cs="Arial"/>
          <w:b/>
          <w:color w:val="000000"/>
          <w:sz w:val="20"/>
          <w:szCs w:val="20"/>
        </w:rPr>
        <w:t xml:space="preserve">Tel: </w:t>
      </w:r>
      <w:r w:rsidR="00066750">
        <w:rPr>
          <w:rFonts w:ascii="Arial" w:hAnsi="Arial" w:cs="Arial"/>
          <w:b/>
          <w:color w:val="000000"/>
          <w:sz w:val="20"/>
          <w:szCs w:val="20"/>
        </w:rPr>
        <w:t>0333 999 1455</w:t>
      </w:r>
    </w:p>
    <w:p w:rsidR="003F161D" w:rsidRPr="003F161D" w:rsidRDefault="003F161D" w:rsidP="003F161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Portland</w:t>
      </w:r>
      <w:r w:rsidRPr="00585093">
        <w:rPr>
          <w:rFonts w:ascii="Arial" w:eastAsia="Times New Roman" w:hAnsi="Arial" w:cs="Arial"/>
          <w:sz w:val="20"/>
          <w:szCs w:val="20"/>
        </w:rPr>
        <w:t xml:space="preserve"> Academy</w:t>
      </w:r>
      <w:r>
        <w:rPr>
          <w:rFonts w:ascii="Arial" w:eastAsia="Times New Roman" w:hAnsi="Arial" w:cs="Arial"/>
          <w:sz w:val="20"/>
          <w:szCs w:val="20"/>
        </w:rPr>
        <w:t xml:space="preserve"> is a secondary special academy</w:t>
      </w:r>
      <w:r w:rsidRPr="00585093">
        <w:rPr>
          <w:rFonts w:ascii="Arial" w:eastAsia="Times New Roman" w:hAnsi="Arial" w:cs="Arial"/>
          <w:sz w:val="20"/>
          <w:szCs w:val="20"/>
        </w:rPr>
        <w:t xml:space="preserve"> for</w:t>
      </w:r>
      <w:r>
        <w:rPr>
          <w:rFonts w:ascii="Arial" w:eastAsia="Times New Roman" w:hAnsi="Arial" w:cs="Arial"/>
          <w:sz w:val="20"/>
          <w:szCs w:val="20"/>
        </w:rPr>
        <w:t xml:space="preserve"> students</w:t>
      </w:r>
      <w:r w:rsidRPr="00585093">
        <w:rPr>
          <w:rFonts w:ascii="Arial" w:eastAsia="Times New Roman" w:hAnsi="Arial" w:cs="Arial"/>
          <w:sz w:val="20"/>
          <w:szCs w:val="20"/>
        </w:rPr>
        <w:t xml:space="preserve"> aged 11-19. The population</w:t>
      </w:r>
      <w:r>
        <w:rPr>
          <w:rFonts w:ascii="Arial" w:eastAsia="Times New Roman" w:hAnsi="Arial" w:cs="Arial"/>
          <w:sz w:val="20"/>
          <w:szCs w:val="20"/>
        </w:rPr>
        <w:t xml:space="preserve"> is predominantly students with SLD/ PMLD, many of whom have additional needs </w:t>
      </w:r>
      <w:r w:rsidR="00066750">
        <w:rPr>
          <w:rFonts w:ascii="Arial" w:eastAsia="Times New Roman" w:hAnsi="Arial" w:cs="Arial"/>
          <w:sz w:val="20"/>
          <w:szCs w:val="20"/>
        </w:rPr>
        <w:t xml:space="preserve">on </w:t>
      </w:r>
      <w:r>
        <w:rPr>
          <w:rFonts w:ascii="Arial" w:eastAsia="Times New Roman" w:hAnsi="Arial" w:cs="Arial"/>
          <w:sz w:val="20"/>
          <w:szCs w:val="20"/>
        </w:rPr>
        <w:t>the autism spectrum</w:t>
      </w:r>
      <w:r w:rsidRPr="00585093">
        <w:rPr>
          <w:rFonts w:ascii="Arial" w:eastAsia="Times New Roman" w:hAnsi="Arial" w:cs="Arial"/>
          <w:sz w:val="20"/>
          <w:szCs w:val="20"/>
        </w:rPr>
        <w:t>. As part of the staff team, you will play a key role in</w:t>
      </w:r>
      <w:r w:rsidR="00066750">
        <w:rPr>
          <w:rFonts w:ascii="Arial" w:eastAsia="Times New Roman" w:hAnsi="Arial" w:cs="Arial"/>
          <w:sz w:val="20"/>
          <w:szCs w:val="20"/>
        </w:rPr>
        <w:t xml:space="preserve"> the</w:t>
      </w:r>
      <w:r w:rsidRPr="00585093">
        <w:rPr>
          <w:rFonts w:ascii="Arial" w:eastAsia="Times New Roman" w:hAnsi="Arial" w:cs="Arial"/>
          <w:sz w:val="20"/>
          <w:szCs w:val="20"/>
        </w:rPr>
        <w:t xml:space="preserve"> teaching, learning and </w:t>
      </w:r>
      <w:r w:rsidR="00066750">
        <w:rPr>
          <w:rFonts w:ascii="Arial" w:eastAsia="Times New Roman" w:hAnsi="Arial" w:cs="Arial"/>
          <w:sz w:val="20"/>
          <w:szCs w:val="20"/>
        </w:rPr>
        <w:t>progress</w:t>
      </w:r>
      <w:r w:rsidRPr="00585093">
        <w:rPr>
          <w:rFonts w:ascii="Arial" w:eastAsia="Times New Roman" w:hAnsi="Arial" w:cs="Arial"/>
          <w:sz w:val="20"/>
          <w:szCs w:val="20"/>
        </w:rPr>
        <w:t xml:space="preserve"> of students. </w:t>
      </w:r>
    </w:p>
    <w:p w:rsidR="00066750" w:rsidRDefault="00E21C8B" w:rsidP="006D61EA">
      <w:pPr>
        <w:pStyle w:val="NoSpacing"/>
        <w:rPr>
          <w:rFonts w:ascii="Arial" w:eastAsia="Times New Roman" w:hAnsi="Arial" w:cs="Arial"/>
          <w:b/>
          <w:sz w:val="20"/>
          <w:szCs w:val="20"/>
        </w:rPr>
      </w:pPr>
      <w:r w:rsidRPr="004B3E5A">
        <w:rPr>
          <w:rFonts w:ascii="Arial" w:eastAsia="Times New Roman" w:hAnsi="Arial" w:cs="Arial"/>
          <w:b/>
          <w:sz w:val="20"/>
          <w:szCs w:val="20"/>
        </w:rPr>
        <w:t xml:space="preserve">Position: </w:t>
      </w:r>
      <w:r w:rsidR="004B3E5A">
        <w:rPr>
          <w:rFonts w:ascii="Arial" w:eastAsia="Times New Roman" w:hAnsi="Arial" w:cs="Arial"/>
          <w:b/>
          <w:sz w:val="20"/>
          <w:szCs w:val="20"/>
        </w:rPr>
        <w:tab/>
      </w:r>
      <w:r w:rsidR="00215CDD">
        <w:rPr>
          <w:rFonts w:ascii="Arial" w:eastAsia="Times New Roman" w:hAnsi="Arial" w:cs="Arial"/>
          <w:b/>
          <w:sz w:val="20"/>
          <w:szCs w:val="20"/>
        </w:rPr>
        <w:t>Teacher</w:t>
      </w:r>
    </w:p>
    <w:p w:rsidR="00E21C8B" w:rsidRPr="004B3E5A" w:rsidRDefault="00E21C8B" w:rsidP="006D61EA">
      <w:pPr>
        <w:pStyle w:val="NoSpacing"/>
        <w:rPr>
          <w:rFonts w:ascii="Arial" w:eastAsia="Times New Roman" w:hAnsi="Arial" w:cs="Arial"/>
          <w:b/>
          <w:sz w:val="20"/>
          <w:szCs w:val="20"/>
        </w:rPr>
      </w:pPr>
      <w:r w:rsidRPr="004B3E5A">
        <w:rPr>
          <w:rFonts w:ascii="Arial" w:eastAsia="Times New Roman" w:hAnsi="Arial" w:cs="Arial"/>
          <w:b/>
          <w:sz w:val="20"/>
          <w:szCs w:val="20"/>
        </w:rPr>
        <w:t xml:space="preserve">Hours: </w:t>
      </w:r>
      <w:r w:rsidR="004B3E5A">
        <w:rPr>
          <w:rFonts w:ascii="Arial" w:eastAsia="Times New Roman" w:hAnsi="Arial" w:cs="Arial"/>
          <w:b/>
          <w:sz w:val="20"/>
          <w:szCs w:val="20"/>
        </w:rPr>
        <w:tab/>
      </w:r>
      <w:r w:rsidR="004B3E5A">
        <w:rPr>
          <w:rFonts w:ascii="Arial" w:eastAsia="Times New Roman" w:hAnsi="Arial" w:cs="Arial"/>
          <w:b/>
          <w:sz w:val="20"/>
          <w:szCs w:val="20"/>
        </w:rPr>
        <w:tab/>
      </w:r>
      <w:r w:rsidRPr="004B3E5A">
        <w:rPr>
          <w:rFonts w:ascii="Arial" w:eastAsia="Times New Roman" w:hAnsi="Arial" w:cs="Arial"/>
          <w:b/>
          <w:sz w:val="20"/>
          <w:szCs w:val="20"/>
        </w:rPr>
        <w:t>Full-time</w:t>
      </w:r>
    </w:p>
    <w:p w:rsidR="00E21C8B" w:rsidRDefault="00E21C8B" w:rsidP="006D61EA">
      <w:pPr>
        <w:pStyle w:val="NoSpacing"/>
        <w:rPr>
          <w:rFonts w:ascii="Arial" w:eastAsia="Times New Roman" w:hAnsi="Arial" w:cs="Arial"/>
          <w:b/>
          <w:sz w:val="20"/>
          <w:szCs w:val="20"/>
        </w:rPr>
      </w:pPr>
      <w:r w:rsidRPr="004B3E5A">
        <w:rPr>
          <w:rFonts w:ascii="Arial" w:eastAsia="Times New Roman" w:hAnsi="Arial" w:cs="Arial"/>
          <w:b/>
          <w:sz w:val="20"/>
          <w:szCs w:val="20"/>
        </w:rPr>
        <w:t>Grade:</w:t>
      </w:r>
      <w:r w:rsidR="004B3E5A" w:rsidRPr="004B3E5A">
        <w:rPr>
          <w:rFonts w:ascii="Arial" w:eastAsia="Times New Roman" w:hAnsi="Arial" w:cs="Arial"/>
          <w:b/>
          <w:sz w:val="20"/>
          <w:szCs w:val="20"/>
        </w:rPr>
        <w:t xml:space="preserve"> </w:t>
      </w:r>
      <w:r w:rsidR="004B3E5A">
        <w:rPr>
          <w:rFonts w:ascii="Arial" w:eastAsia="Times New Roman" w:hAnsi="Arial" w:cs="Arial"/>
          <w:b/>
          <w:sz w:val="20"/>
          <w:szCs w:val="20"/>
        </w:rPr>
        <w:tab/>
      </w:r>
      <w:r w:rsidR="004B3E5A">
        <w:rPr>
          <w:rFonts w:ascii="Arial" w:eastAsia="Times New Roman" w:hAnsi="Arial" w:cs="Arial"/>
          <w:b/>
          <w:sz w:val="20"/>
          <w:szCs w:val="20"/>
        </w:rPr>
        <w:tab/>
      </w:r>
      <w:r w:rsidR="00066750">
        <w:rPr>
          <w:rFonts w:ascii="Arial" w:eastAsia="Times New Roman" w:hAnsi="Arial" w:cs="Arial"/>
          <w:b/>
          <w:sz w:val="20"/>
          <w:szCs w:val="20"/>
        </w:rPr>
        <w:t>MPS</w:t>
      </w:r>
      <w:r w:rsidR="00972499">
        <w:rPr>
          <w:rFonts w:ascii="Arial" w:eastAsia="Times New Roman" w:hAnsi="Arial" w:cs="Arial"/>
          <w:b/>
          <w:sz w:val="20"/>
          <w:szCs w:val="20"/>
        </w:rPr>
        <w:t xml:space="preserve"> </w:t>
      </w:r>
      <w:r w:rsidR="004B3E5A" w:rsidRPr="004B3E5A">
        <w:rPr>
          <w:rFonts w:ascii="Arial" w:eastAsia="Times New Roman" w:hAnsi="Arial" w:cs="Arial"/>
          <w:b/>
          <w:sz w:val="20"/>
          <w:szCs w:val="20"/>
        </w:rPr>
        <w:t>plus SEN allowance</w:t>
      </w:r>
    </w:p>
    <w:p w:rsidR="00B15D1A" w:rsidRPr="004B3E5A" w:rsidRDefault="00B15D1A" w:rsidP="006D61EA">
      <w:pPr>
        <w:pStyle w:val="NoSpacing"/>
        <w:rPr>
          <w:rFonts w:ascii="Arial" w:eastAsia="Times New Roman" w:hAnsi="Arial" w:cs="Arial"/>
          <w:b/>
          <w:sz w:val="20"/>
          <w:szCs w:val="20"/>
        </w:rPr>
      </w:pPr>
    </w:p>
    <w:p w:rsidR="00B15D1A" w:rsidRDefault="00B15D1A" w:rsidP="00B15D1A">
      <w:pPr>
        <w:spacing w:after="0" w:line="240" w:lineRule="auto"/>
        <w:outlineLvl w:val="0"/>
        <w:rPr>
          <w:rFonts w:ascii="Arial" w:hAnsi="Arial" w:cs="Arial"/>
          <w:sz w:val="20"/>
          <w:szCs w:val="20"/>
        </w:rPr>
      </w:pPr>
      <w:r>
        <w:rPr>
          <w:rFonts w:ascii="Arial" w:hAnsi="Arial" w:cs="Arial"/>
          <w:sz w:val="20"/>
          <w:szCs w:val="20"/>
        </w:rPr>
        <w:t xml:space="preserve">We are seeking to appoint </w:t>
      </w:r>
      <w:r w:rsidR="00066750">
        <w:rPr>
          <w:rFonts w:ascii="Arial" w:hAnsi="Arial" w:cs="Arial"/>
          <w:sz w:val="20"/>
          <w:szCs w:val="20"/>
        </w:rPr>
        <w:t xml:space="preserve">a </w:t>
      </w:r>
      <w:r>
        <w:rPr>
          <w:rFonts w:ascii="Arial" w:hAnsi="Arial" w:cs="Arial"/>
          <w:sz w:val="20"/>
          <w:szCs w:val="20"/>
        </w:rPr>
        <w:t>skilled practitioner</w:t>
      </w:r>
      <w:r w:rsidRPr="00787425">
        <w:rPr>
          <w:rFonts w:ascii="Arial" w:hAnsi="Arial" w:cs="Arial"/>
          <w:sz w:val="20"/>
          <w:szCs w:val="20"/>
        </w:rPr>
        <w:t>, with a track record of good or outstanding</w:t>
      </w:r>
      <w:r w:rsidR="00066750">
        <w:rPr>
          <w:rFonts w:ascii="Arial" w:hAnsi="Arial" w:cs="Arial"/>
          <w:sz w:val="20"/>
          <w:szCs w:val="20"/>
        </w:rPr>
        <w:t xml:space="preserve"> teaching</w:t>
      </w:r>
      <w:r>
        <w:rPr>
          <w:rFonts w:ascii="Arial" w:hAnsi="Arial" w:cs="Arial"/>
          <w:sz w:val="20"/>
          <w:szCs w:val="20"/>
        </w:rPr>
        <w:t>. Candidates will have experience</w:t>
      </w:r>
      <w:r w:rsidR="00066750">
        <w:rPr>
          <w:rFonts w:ascii="Arial" w:hAnsi="Arial" w:cs="Arial"/>
          <w:sz w:val="20"/>
          <w:szCs w:val="20"/>
        </w:rPr>
        <w:t>/ interest in</w:t>
      </w:r>
      <w:r>
        <w:rPr>
          <w:rFonts w:ascii="Arial" w:hAnsi="Arial" w:cs="Arial"/>
          <w:sz w:val="20"/>
          <w:szCs w:val="20"/>
        </w:rPr>
        <w:t xml:space="preserve"> teaching students with SEND as appropriate for the role</w:t>
      </w:r>
      <w:r w:rsidRPr="00787425">
        <w:rPr>
          <w:rFonts w:ascii="Arial" w:hAnsi="Arial" w:cs="Arial"/>
          <w:sz w:val="20"/>
          <w:szCs w:val="20"/>
        </w:rPr>
        <w:t>.</w:t>
      </w:r>
      <w:r>
        <w:rPr>
          <w:rFonts w:ascii="Arial" w:hAnsi="Arial" w:cs="Arial"/>
          <w:sz w:val="20"/>
          <w:szCs w:val="20"/>
        </w:rPr>
        <w:t xml:space="preserve"> As part of ongoing development at Portland Academy we are looking for teachers who could bring experience of subject specialism which could further enhance our curriculum offer. Applications from NQTs are welcome.</w:t>
      </w:r>
    </w:p>
    <w:p w:rsidR="00B15D1A" w:rsidRDefault="00B15D1A" w:rsidP="00B15D1A">
      <w:pPr>
        <w:spacing w:after="0" w:line="240" w:lineRule="auto"/>
        <w:outlineLvl w:val="0"/>
        <w:rPr>
          <w:rFonts w:ascii="Arial" w:hAnsi="Arial" w:cs="Arial"/>
          <w:sz w:val="20"/>
          <w:szCs w:val="20"/>
        </w:rPr>
      </w:pPr>
    </w:p>
    <w:p w:rsidR="00585093" w:rsidRPr="00585093" w:rsidRDefault="00585093" w:rsidP="00585093">
      <w:pPr>
        <w:spacing w:line="240" w:lineRule="auto"/>
        <w:rPr>
          <w:rFonts w:ascii="Arial" w:hAnsi="Arial" w:cs="Arial"/>
          <w:bCs/>
          <w:sz w:val="20"/>
          <w:szCs w:val="20"/>
        </w:rPr>
      </w:pPr>
      <w:r w:rsidRPr="00585093">
        <w:rPr>
          <w:rFonts w:ascii="Arial" w:hAnsi="Arial" w:cs="Arial"/>
          <w:sz w:val="20"/>
          <w:szCs w:val="20"/>
        </w:rPr>
        <w:t>The Trust is committed to safeguarding and promoting the welfare of children and young people with Special Needs and expects all staff and volunteers to share this commitment. This post is exempt from the Rehabilitation of Offenders Act 1974 and therefore will be subject to a DBS check from the Disclosure and Barring Service.</w:t>
      </w:r>
    </w:p>
    <w:p w:rsidR="00585093" w:rsidRPr="006373DA" w:rsidRDefault="00585093" w:rsidP="00585093">
      <w:pPr>
        <w:pStyle w:val="NormalWeb"/>
        <w:rPr>
          <w:rStyle w:val="pointsymspan"/>
          <w:rFonts w:ascii="Arial" w:hAnsi="Arial" w:cs="Arial"/>
          <w:sz w:val="20"/>
          <w:szCs w:val="20"/>
        </w:rPr>
      </w:pPr>
      <w:r w:rsidRPr="00585093">
        <w:rPr>
          <w:rStyle w:val="pointsymspan"/>
          <w:rFonts w:ascii="Arial" w:hAnsi="Arial" w:cs="Arial"/>
          <w:color w:val="000000"/>
          <w:sz w:val="20"/>
          <w:szCs w:val="20"/>
        </w:rPr>
        <w:t>An Application</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Form,</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Job</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Description</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and</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Person</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Specification</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can</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be</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downloaded</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from</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our</w:t>
      </w:r>
      <w:r w:rsidRPr="00585093">
        <w:rPr>
          <w:rStyle w:val="Strong"/>
          <w:rFonts w:ascii="Arial" w:hAnsi="Arial" w:cs="Arial"/>
          <w:color w:val="000000"/>
          <w:sz w:val="20"/>
          <w:szCs w:val="20"/>
        </w:rPr>
        <w:t xml:space="preserve"> </w:t>
      </w:r>
      <w:r w:rsidRPr="00585093">
        <w:rPr>
          <w:rStyle w:val="pointsymspan"/>
          <w:rFonts w:ascii="Arial" w:hAnsi="Arial" w:cs="Arial"/>
          <w:color w:val="000000"/>
          <w:sz w:val="20"/>
          <w:szCs w:val="20"/>
        </w:rPr>
        <w:t>website</w:t>
      </w:r>
      <w:r w:rsidRPr="00585093">
        <w:rPr>
          <w:rStyle w:val="Strong"/>
          <w:rFonts w:ascii="Arial" w:hAnsi="Arial" w:cs="Arial"/>
          <w:color w:val="000000"/>
          <w:sz w:val="20"/>
          <w:szCs w:val="20"/>
        </w:rPr>
        <w:t xml:space="preserve"> </w:t>
      </w:r>
      <w:hyperlink r:id="rId9" w:tgtFrame="_blank" w:history="1">
        <w:r w:rsidRPr="003E4CD4">
          <w:rPr>
            <w:rStyle w:val="pointsymspan"/>
            <w:rFonts w:ascii="Arial" w:hAnsi="Arial" w:cs="Arial"/>
            <w:sz w:val="20"/>
            <w:szCs w:val="20"/>
          </w:rPr>
          <w:t>www.ascenttrust.org</w:t>
        </w:r>
      </w:hyperlink>
      <w:r w:rsidRPr="003E4CD4">
        <w:rPr>
          <w:rStyle w:val="Strong"/>
          <w:rFonts w:ascii="Arial" w:hAnsi="Arial" w:cs="Arial"/>
          <w:sz w:val="20"/>
          <w:szCs w:val="20"/>
        </w:rPr>
        <w:t xml:space="preserve"> </w:t>
      </w:r>
      <w:r w:rsidRPr="003E4CD4">
        <w:rPr>
          <w:rStyle w:val="pointsymspan"/>
          <w:rFonts w:ascii="Arial" w:hAnsi="Arial" w:cs="Arial"/>
          <w:sz w:val="20"/>
          <w:szCs w:val="20"/>
        </w:rPr>
        <w:t>listed</w:t>
      </w:r>
      <w:r w:rsidRPr="003E4CD4">
        <w:rPr>
          <w:rStyle w:val="Strong"/>
          <w:rFonts w:ascii="Arial" w:hAnsi="Arial" w:cs="Arial"/>
          <w:sz w:val="20"/>
          <w:szCs w:val="20"/>
        </w:rPr>
        <w:t xml:space="preserve"> </w:t>
      </w:r>
      <w:r w:rsidRPr="003E4CD4">
        <w:rPr>
          <w:rStyle w:val="pointsymspan"/>
          <w:rFonts w:ascii="Arial" w:hAnsi="Arial" w:cs="Arial"/>
          <w:sz w:val="20"/>
          <w:szCs w:val="20"/>
        </w:rPr>
        <w:t>under</w:t>
      </w:r>
      <w:r w:rsidRPr="003E4CD4">
        <w:rPr>
          <w:rStyle w:val="Strong"/>
          <w:rFonts w:ascii="Arial" w:hAnsi="Arial" w:cs="Arial"/>
          <w:sz w:val="20"/>
          <w:szCs w:val="20"/>
        </w:rPr>
        <w:t xml:space="preserve"> </w:t>
      </w:r>
      <w:r w:rsidRPr="003E4CD4">
        <w:rPr>
          <w:rStyle w:val="pointsymspan"/>
          <w:rFonts w:ascii="Arial" w:hAnsi="Arial" w:cs="Arial"/>
          <w:sz w:val="20"/>
          <w:szCs w:val="20"/>
        </w:rPr>
        <w:t>job</w:t>
      </w:r>
      <w:r w:rsidRPr="003E4CD4">
        <w:rPr>
          <w:rStyle w:val="Strong"/>
          <w:rFonts w:ascii="Arial" w:hAnsi="Arial" w:cs="Arial"/>
          <w:sz w:val="20"/>
          <w:szCs w:val="20"/>
        </w:rPr>
        <w:t xml:space="preserve"> </w:t>
      </w:r>
      <w:r w:rsidRPr="003E4CD4">
        <w:rPr>
          <w:rStyle w:val="pointsymspan"/>
          <w:rFonts w:ascii="Arial" w:hAnsi="Arial" w:cs="Arial"/>
          <w:sz w:val="20"/>
          <w:szCs w:val="20"/>
        </w:rPr>
        <w:t>vacan</w:t>
      </w:r>
      <w:bookmarkStart w:id="0" w:name="_GoBack"/>
      <w:bookmarkEnd w:id="0"/>
      <w:r w:rsidRPr="003E4CD4">
        <w:rPr>
          <w:rStyle w:val="pointsymspan"/>
          <w:rFonts w:ascii="Arial" w:hAnsi="Arial" w:cs="Arial"/>
          <w:sz w:val="20"/>
          <w:szCs w:val="20"/>
        </w:rPr>
        <w:t>cies. Completed applications are to be returned</w:t>
      </w:r>
      <w:r w:rsidR="006373DA" w:rsidRPr="003E4CD4">
        <w:rPr>
          <w:rStyle w:val="pointsymspan"/>
          <w:rFonts w:ascii="Arial" w:hAnsi="Arial" w:cs="Arial"/>
          <w:sz w:val="20"/>
          <w:szCs w:val="20"/>
        </w:rPr>
        <w:t xml:space="preserve"> by email </w:t>
      </w:r>
      <w:r w:rsidRPr="003E4CD4">
        <w:rPr>
          <w:rStyle w:val="pointsymspan"/>
          <w:rFonts w:ascii="Arial" w:hAnsi="Arial" w:cs="Arial"/>
          <w:sz w:val="20"/>
          <w:szCs w:val="20"/>
        </w:rPr>
        <w:t xml:space="preserve">to </w:t>
      </w:r>
      <w:hyperlink r:id="rId10" w:history="1">
        <w:r w:rsidR="00B64547" w:rsidRPr="003E4CD4">
          <w:rPr>
            <w:rStyle w:val="Hyperlink"/>
            <w:rFonts w:ascii="Arial" w:hAnsi="Arial" w:cs="Arial"/>
            <w:color w:val="auto"/>
            <w:sz w:val="20"/>
            <w:szCs w:val="20"/>
            <w:u w:val="none"/>
          </w:rPr>
          <w:t>HR@ascenttrust.org</w:t>
        </w:r>
      </w:hyperlink>
      <w:r w:rsidR="006373DA" w:rsidRPr="003E4CD4">
        <w:rPr>
          <w:rStyle w:val="Hyperlink"/>
          <w:rFonts w:ascii="Arial" w:hAnsi="Arial" w:cs="Arial"/>
          <w:color w:val="auto"/>
          <w:sz w:val="20"/>
          <w:szCs w:val="20"/>
          <w:u w:val="none"/>
        </w:rPr>
        <w:t xml:space="preserve"> </w:t>
      </w:r>
      <w:r w:rsidR="006373DA">
        <w:rPr>
          <w:rStyle w:val="Hyperlink"/>
          <w:rFonts w:ascii="Arial" w:hAnsi="Arial" w:cs="Arial"/>
          <w:color w:val="auto"/>
          <w:sz w:val="20"/>
          <w:szCs w:val="20"/>
          <w:u w:val="none"/>
        </w:rPr>
        <w:t>or direc</w:t>
      </w:r>
      <w:r w:rsidR="00215CDD">
        <w:rPr>
          <w:rStyle w:val="Hyperlink"/>
          <w:rFonts w:ascii="Arial" w:hAnsi="Arial" w:cs="Arial"/>
          <w:color w:val="auto"/>
          <w:sz w:val="20"/>
          <w:szCs w:val="20"/>
          <w:u w:val="none"/>
        </w:rPr>
        <w:t>t to</w:t>
      </w:r>
      <w:r w:rsidR="003E4CD4">
        <w:rPr>
          <w:rStyle w:val="Hyperlink"/>
          <w:rFonts w:ascii="Arial" w:hAnsi="Arial" w:cs="Arial"/>
          <w:color w:val="auto"/>
          <w:sz w:val="20"/>
          <w:szCs w:val="20"/>
          <w:u w:val="none"/>
        </w:rPr>
        <w:t xml:space="preserve"> the academy.</w:t>
      </w:r>
      <w:r w:rsidR="00F6213C">
        <w:rPr>
          <w:rStyle w:val="Hyperlink"/>
          <w:rFonts w:ascii="Arial" w:hAnsi="Arial" w:cs="Arial"/>
          <w:color w:val="auto"/>
          <w:sz w:val="20"/>
          <w:szCs w:val="20"/>
          <w:u w:val="none"/>
        </w:rPr>
        <w:t xml:space="preserve"> </w:t>
      </w:r>
      <w:r w:rsidR="00F6213C">
        <w:rPr>
          <w:rFonts w:ascii="Arial" w:hAnsi="Arial" w:cs="Arial"/>
          <w:sz w:val="20"/>
          <w:szCs w:val="20"/>
        </w:rPr>
        <w:t>C</w:t>
      </w:r>
      <w:r w:rsidR="00F6213C" w:rsidRPr="0078497E">
        <w:rPr>
          <w:rFonts w:ascii="Arial" w:hAnsi="Arial" w:cs="Arial"/>
          <w:sz w:val="20"/>
          <w:szCs w:val="20"/>
        </w:rPr>
        <w:t>andidates who have not been contacted by the interview date can assume they have been unsuccessful.</w:t>
      </w:r>
    </w:p>
    <w:p w:rsidR="00585093" w:rsidRPr="00585093" w:rsidRDefault="00585093" w:rsidP="00585093">
      <w:pPr>
        <w:pStyle w:val="NormalWeb"/>
        <w:rPr>
          <w:rFonts w:ascii="Arial" w:hAnsi="Arial" w:cs="Arial"/>
          <w:color w:val="000000"/>
          <w:sz w:val="20"/>
          <w:szCs w:val="20"/>
        </w:rPr>
      </w:pPr>
    </w:p>
    <w:p w:rsidR="00E21C8B" w:rsidRDefault="00F579E6" w:rsidP="00585093">
      <w:pPr>
        <w:pStyle w:val="NoSpacing"/>
        <w:rPr>
          <w:rFonts w:ascii="Arial" w:eastAsia="Times New Roman" w:hAnsi="Arial" w:cs="Arial"/>
          <w:b/>
          <w:sz w:val="20"/>
          <w:szCs w:val="20"/>
        </w:rPr>
      </w:pPr>
      <w:r w:rsidRPr="00585093">
        <w:rPr>
          <w:rFonts w:ascii="Arial" w:eastAsia="Times New Roman" w:hAnsi="Arial" w:cs="Arial"/>
          <w:b/>
          <w:sz w:val="20"/>
          <w:szCs w:val="20"/>
        </w:rPr>
        <w:t xml:space="preserve">Closing date: </w:t>
      </w:r>
      <w:r w:rsidR="00F6213C">
        <w:rPr>
          <w:rFonts w:ascii="Arial" w:eastAsia="Times New Roman" w:hAnsi="Arial" w:cs="Arial"/>
          <w:b/>
          <w:sz w:val="20"/>
          <w:szCs w:val="20"/>
        </w:rPr>
        <w:t>Monday 15</w:t>
      </w:r>
      <w:r w:rsidR="00F6213C" w:rsidRPr="00F6213C">
        <w:rPr>
          <w:rFonts w:ascii="Arial" w:eastAsia="Times New Roman" w:hAnsi="Arial" w:cs="Arial"/>
          <w:b/>
          <w:sz w:val="20"/>
          <w:szCs w:val="20"/>
          <w:vertAlign w:val="superscript"/>
        </w:rPr>
        <w:t>th</w:t>
      </w:r>
      <w:r w:rsidR="00675012">
        <w:rPr>
          <w:rFonts w:ascii="Arial" w:eastAsia="Times New Roman" w:hAnsi="Arial" w:cs="Arial"/>
          <w:b/>
          <w:sz w:val="20"/>
          <w:szCs w:val="20"/>
        </w:rPr>
        <w:t xml:space="preserve"> October 2018 at 10</w:t>
      </w:r>
      <w:r w:rsidR="00F6213C">
        <w:rPr>
          <w:rFonts w:ascii="Arial" w:eastAsia="Times New Roman" w:hAnsi="Arial" w:cs="Arial"/>
          <w:b/>
          <w:sz w:val="20"/>
          <w:szCs w:val="20"/>
        </w:rPr>
        <w:t>am</w:t>
      </w:r>
    </w:p>
    <w:p w:rsidR="00F061E7" w:rsidRPr="00585093" w:rsidRDefault="00BB78D2" w:rsidP="00585093">
      <w:pPr>
        <w:pStyle w:val="NoSpacing"/>
        <w:rPr>
          <w:rFonts w:ascii="Arial" w:hAnsi="Arial" w:cs="Arial"/>
          <w:b/>
          <w:sz w:val="20"/>
          <w:szCs w:val="20"/>
        </w:rPr>
      </w:pPr>
      <w:r>
        <w:rPr>
          <w:rFonts w:ascii="Arial" w:eastAsia="Times New Roman" w:hAnsi="Arial" w:cs="Arial"/>
          <w:b/>
          <w:sz w:val="20"/>
          <w:szCs w:val="20"/>
        </w:rPr>
        <w:t>Interviews</w:t>
      </w:r>
      <w:r w:rsidR="00F92D9E" w:rsidRPr="00585093">
        <w:rPr>
          <w:rFonts w:ascii="Arial" w:eastAsia="Times New Roman" w:hAnsi="Arial" w:cs="Arial"/>
          <w:b/>
          <w:sz w:val="20"/>
          <w:szCs w:val="20"/>
        </w:rPr>
        <w:t xml:space="preserve">: </w:t>
      </w:r>
      <w:r w:rsidR="00F6213C">
        <w:rPr>
          <w:rFonts w:ascii="Arial" w:eastAsia="Times New Roman" w:hAnsi="Arial" w:cs="Arial"/>
          <w:b/>
          <w:sz w:val="20"/>
          <w:szCs w:val="20"/>
        </w:rPr>
        <w:t>Tuesday 30</w:t>
      </w:r>
      <w:r w:rsidR="00F6213C" w:rsidRPr="00F6213C">
        <w:rPr>
          <w:rFonts w:ascii="Arial" w:eastAsia="Times New Roman" w:hAnsi="Arial" w:cs="Arial"/>
          <w:b/>
          <w:sz w:val="20"/>
          <w:szCs w:val="20"/>
          <w:vertAlign w:val="superscript"/>
        </w:rPr>
        <w:t>th</w:t>
      </w:r>
      <w:r w:rsidR="00F6213C">
        <w:rPr>
          <w:rFonts w:ascii="Arial" w:eastAsia="Times New Roman" w:hAnsi="Arial" w:cs="Arial"/>
          <w:b/>
          <w:sz w:val="20"/>
          <w:szCs w:val="20"/>
        </w:rPr>
        <w:t xml:space="preserve"> October 2018</w:t>
      </w:r>
    </w:p>
    <w:p w:rsidR="00585093" w:rsidRPr="00585093" w:rsidRDefault="00585093" w:rsidP="00585093">
      <w:pPr>
        <w:spacing w:before="100" w:beforeAutospacing="1" w:after="100" w:afterAutospacing="1" w:line="240" w:lineRule="auto"/>
        <w:rPr>
          <w:rFonts w:ascii="Arial" w:hAnsi="Arial" w:cs="Arial"/>
          <w:sz w:val="20"/>
          <w:szCs w:val="20"/>
        </w:rPr>
      </w:pPr>
    </w:p>
    <w:sectPr w:rsidR="00585093" w:rsidRPr="00585093" w:rsidSect="00F061E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66" w:rsidRDefault="00131F66" w:rsidP="00B85F6F">
      <w:pPr>
        <w:spacing w:after="0" w:line="240" w:lineRule="auto"/>
      </w:pPr>
      <w:r>
        <w:separator/>
      </w:r>
    </w:p>
  </w:endnote>
  <w:endnote w:type="continuationSeparator" w:id="0">
    <w:p w:rsidR="00131F66" w:rsidRDefault="00131F66" w:rsidP="00B8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66" w:rsidRDefault="00131F66" w:rsidP="00B85F6F">
      <w:pPr>
        <w:spacing w:after="0" w:line="240" w:lineRule="auto"/>
      </w:pPr>
      <w:r>
        <w:separator/>
      </w:r>
    </w:p>
  </w:footnote>
  <w:footnote w:type="continuationSeparator" w:id="0">
    <w:p w:rsidR="00131F66" w:rsidRDefault="00131F66" w:rsidP="00B8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66" w:rsidRDefault="00131F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F54"/>
    <w:multiLevelType w:val="hybridMultilevel"/>
    <w:tmpl w:val="84A2A9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2E97DB4"/>
    <w:multiLevelType w:val="hybridMultilevel"/>
    <w:tmpl w:val="53C87D6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4CF92B75"/>
    <w:multiLevelType w:val="hybridMultilevel"/>
    <w:tmpl w:val="C174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56858"/>
    <w:multiLevelType w:val="hybridMultilevel"/>
    <w:tmpl w:val="8A7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E6"/>
    <w:rsid w:val="0002446A"/>
    <w:rsid w:val="00061253"/>
    <w:rsid w:val="00066750"/>
    <w:rsid w:val="00090AC8"/>
    <w:rsid w:val="00131F66"/>
    <w:rsid w:val="00142191"/>
    <w:rsid w:val="001D3E2A"/>
    <w:rsid w:val="001D6A38"/>
    <w:rsid w:val="00207C46"/>
    <w:rsid w:val="00215CDD"/>
    <w:rsid w:val="00223970"/>
    <w:rsid w:val="002251F0"/>
    <w:rsid w:val="003276F4"/>
    <w:rsid w:val="00375552"/>
    <w:rsid w:val="003C067A"/>
    <w:rsid w:val="003E4CD4"/>
    <w:rsid w:val="003F161D"/>
    <w:rsid w:val="003F2E43"/>
    <w:rsid w:val="00413373"/>
    <w:rsid w:val="00415CC4"/>
    <w:rsid w:val="00434B2C"/>
    <w:rsid w:val="00452DCC"/>
    <w:rsid w:val="0047465B"/>
    <w:rsid w:val="004B3E5A"/>
    <w:rsid w:val="004D2EB2"/>
    <w:rsid w:val="004D2F05"/>
    <w:rsid w:val="00585093"/>
    <w:rsid w:val="005902A9"/>
    <w:rsid w:val="005C0949"/>
    <w:rsid w:val="00615594"/>
    <w:rsid w:val="006373DA"/>
    <w:rsid w:val="00644BCB"/>
    <w:rsid w:val="00675012"/>
    <w:rsid w:val="006D5F0A"/>
    <w:rsid w:val="006D61EA"/>
    <w:rsid w:val="006E4918"/>
    <w:rsid w:val="006F638F"/>
    <w:rsid w:val="006F7008"/>
    <w:rsid w:val="0072602F"/>
    <w:rsid w:val="007322D7"/>
    <w:rsid w:val="0075122E"/>
    <w:rsid w:val="00802A69"/>
    <w:rsid w:val="00841BD4"/>
    <w:rsid w:val="0087717A"/>
    <w:rsid w:val="00886238"/>
    <w:rsid w:val="008A7A7E"/>
    <w:rsid w:val="00972499"/>
    <w:rsid w:val="009B5F28"/>
    <w:rsid w:val="009B6AFD"/>
    <w:rsid w:val="009E3693"/>
    <w:rsid w:val="00A075CF"/>
    <w:rsid w:val="00A62D8B"/>
    <w:rsid w:val="00A87178"/>
    <w:rsid w:val="00A87CED"/>
    <w:rsid w:val="00B15D1A"/>
    <w:rsid w:val="00B374F5"/>
    <w:rsid w:val="00B64547"/>
    <w:rsid w:val="00B84C31"/>
    <w:rsid w:val="00B85F6F"/>
    <w:rsid w:val="00BA04C7"/>
    <w:rsid w:val="00BB78D2"/>
    <w:rsid w:val="00C40D17"/>
    <w:rsid w:val="00C63FD0"/>
    <w:rsid w:val="00D1777B"/>
    <w:rsid w:val="00D25A88"/>
    <w:rsid w:val="00DF6462"/>
    <w:rsid w:val="00DF7116"/>
    <w:rsid w:val="00E21C8B"/>
    <w:rsid w:val="00E612C3"/>
    <w:rsid w:val="00E71104"/>
    <w:rsid w:val="00E71F6F"/>
    <w:rsid w:val="00EB69DE"/>
    <w:rsid w:val="00EE21B9"/>
    <w:rsid w:val="00EE4C8A"/>
    <w:rsid w:val="00F061E7"/>
    <w:rsid w:val="00F579E6"/>
    <w:rsid w:val="00F6213C"/>
    <w:rsid w:val="00F9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4D03E"/>
  <w15:docId w15:val="{B6E26DC9-CB58-4DD8-B533-3FBE749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E6"/>
    <w:pPr>
      <w:ind w:left="720"/>
      <w:contextualSpacing/>
    </w:pPr>
  </w:style>
  <w:style w:type="paragraph" w:styleId="BalloonText">
    <w:name w:val="Balloon Text"/>
    <w:basedOn w:val="Normal"/>
    <w:link w:val="BalloonTextChar"/>
    <w:uiPriority w:val="99"/>
    <w:semiHidden/>
    <w:unhideWhenUsed/>
    <w:rsid w:val="00EE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B9"/>
    <w:rPr>
      <w:rFonts w:ascii="Tahoma" w:hAnsi="Tahoma" w:cs="Tahoma"/>
      <w:sz w:val="16"/>
      <w:szCs w:val="16"/>
    </w:rPr>
  </w:style>
  <w:style w:type="paragraph" w:styleId="NormalWeb">
    <w:name w:val="Normal (Web)"/>
    <w:basedOn w:val="Normal"/>
    <w:uiPriority w:val="99"/>
    <w:semiHidden/>
    <w:unhideWhenUsed/>
    <w:rsid w:val="0058509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093"/>
    <w:rPr>
      <w:b/>
      <w:bCs/>
    </w:rPr>
  </w:style>
  <w:style w:type="character" w:customStyle="1" w:styleId="pointsymspan">
    <w:name w:val="point_sym_span"/>
    <w:basedOn w:val="DefaultParagraphFont"/>
    <w:rsid w:val="00585093"/>
  </w:style>
  <w:style w:type="paragraph" w:styleId="NoSpacing">
    <w:name w:val="No Spacing"/>
    <w:uiPriority w:val="1"/>
    <w:qFormat/>
    <w:rsid w:val="00585093"/>
    <w:pPr>
      <w:spacing w:after="0" w:line="240" w:lineRule="auto"/>
    </w:pPr>
  </w:style>
  <w:style w:type="character" w:styleId="Hyperlink">
    <w:name w:val="Hyperlink"/>
    <w:basedOn w:val="DefaultParagraphFont"/>
    <w:uiPriority w:val="99"/>
    <w:unhideWhenUsed/>
    <w:rsid w:val="00585093"/>
    <w:rPr>
      <w:color w:val="0000FF" w:themeColor="hyperlink"/>
      <w:u w:val="single"/>
    </w:rPr>
  </w:style>
  <w:style w:type="paragraph" w:styleId="Header">
    <w:name w:val="header"/>
    <w:basedOn w:val="Normal"/>
    <w:link w:val="HeaderChar"/>
    <w:uiPriority w:val="99"/>
    <w:unhideWhenUsed/>
    <w:rsid w:val="00B85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F6F"/>
  </w:style>
  <w:style w:type="paragraph" w:styleId="Footer">
    <w:name w:val="footer"/>
    <w:basedOn w:val="Normal"/>
    <w:link w:val="FooterChar"/>
    <w:uiPriority w:val="99"/>
    <w:unhideWhenUsed/>
    <w:rsid w:val="00B8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ascenttrust.org" TargetMode="External"/><Relationship Id="rId4" Type="http://schemas.openxmlformats.org/officeDocument/2006/relationships/webSettings" Target="webSettings.xml"/><Relationship Id="rId9" Type="http://schemas.openxmlformats.org/officeDocument/2006/relationships/hyperlink" Target="https://amxprd0511.outlook.com/owa/redir.aspx?C=T1mG2__hrU6vKnBzj6aIweXyNtR83c8Ib600CuCICszP3FpyiCmlcNHC-mKk9Q63mQZP57YIi4k.&amp;URL=http%3a%2f%2fwww.ascenttrust.org%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Adam Raine</cp:lastModifiedBy>
  <cp:revision>5</cp:revision>
  <cp:lastPrinted>2009-04-02T10:00:00Z</cp:lastPrinted>
  <dcterms:created xsi:type="dcterms:W3CDTF">2018-10-08T13:18:00Z</dcterms:created>
  <dcterms:modified xsi:type="dcterms:W3CDTF">2018-10-08T14:21:00Z</dcterms:modified>
</cp:coreProperties>
</file>