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4F301" w14:textId="77777777"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091271" w14:paraId="08E4F305" w14:textId="77777777" w:rsidTr="00424283">
        <w:tc>
          <w:tcPr>
            <w:tcW w:w="828" w:type="dxa"/>
            <w:shd w:val="clear" w:color="auto" w:fill="auto"/>
          </w:tcPr>
          <w:p w14:paraId="08E4F302" w14:textId="77777777" w:rsidR="00A67BAC" w:rsidRPr="00091271" w:rsidRDefault="00A67BAC" w:rsidP="00A7575D">
            <w:pPr>
              <w:numPr>
                <w:ilvl w:val="0"/>
                <w:numId w:val="10"/>
              </w:numPr>
              <w:rPr>
                <w:rFonts w:cs="Arial"/>
                <w:szCs w:val="24"/>
              </w:rPr>
            </w:pPr>
            <w:r w:rsidRPr="00091271">
              <w:rPr>
                <w:rFonts w:cs="Arial"/>
                <w:szCs w:val="24"/>
              </w:rPr>
              <w:tab/>
            </w:r>
            <w:r w:rsidRPr="00091271">
              <w:rPr>
                <w:rFonts w:cs="Arial"/>
                <w:szCs w:val="24"/>
              </w:rPr>
              <w:tab/>
            </w:r>
          </w:p>
        </w:tc>
        <w:tc>
          <w:tcPr>
            <w:tcW w:w="2880" w:type="dxa"/>
            <w:shd w:val="clear" w:color="auto" w:fill="auto"/>
          </w:tcPr>
          <w:p w14:paraId="08E4F303" w14:textId="77777777" w:rsidR="00A67BAC" w:rsidRPr="00091271" w:rsidRDefault="00A67BAC" w:rsidP="00A7575D">
            <w:pPr>
              <w:rPr>
                <w:rFonts w:cs="Arial"/>
                <w:szCs w:val="24"/>
              </w:rPr>
            </w:pPr>
            <w:r w:rsidRPr="00091271">
              <w:rPr>
                <w:rFonts w:cs="Arial"/>
                <w:b/>
                <w:bCs/>
                <w:szCs w:val="24"/>
              </w:rPr>
              <w:t>POST TITLE:</w:t>
            </w:r>
          </w:p>
        </w:tc>
        <w:tc>
          <w:tcPr>
            <w:tcW w:w="5993" w:type="dxa"/>
            <w:shd w:val="clear" w:color="auto" w:fill="auto"/>
          </w:tcPr>
          <w:p w14:paraId="08E4F304" w14:textId="77777777" w:rsidR="00A67BAC" w:rsidRPr="00091271" w:rsidRDefault="008A0BDE" w:rsidP="00A7575D">
            <w:pPr>
              <w:rPr>
                <w:rFonts w:cs="Arial"/>
                <w:bCs/>
                <w:szCs w:val="24"/>
              </w:rPr>
            </w:pPr>
            <w:r>
              <w:rPr>
                <w:rFonts w:cs="Arial"/>
                <w:bCs/>
                <w:szCs w:val="24"/>
              </w:rPr>
              <w:t>Quality Improvement Officer</w:t>
            </w:r>
          </w:p>
        </w:tc>
      </w:tr>
      <w:tr w:rsidR="00A67BAC" w:rsidRPr="00091271" w14:paraId="08E4F309" w14:textId="77777777" w:rsidTr="00424283">
        <w:tc>
          <w:tcPr>
            <w:tcW w:w="828" w:type="dxa"/>
            <w:shd w:val="clear" w:color="auto" w:fill="auto"/>
          </w:tcPr>
          <w:p w14:paraId="08E4F306" w14:textId="77777777" w:rsidR="00A67BAC" w:rsidRPr="00091271" w:rsidRDefault="00A67BAC" w:rsidP="00A7575D">
            <w:pPr>
              <w:numPr>
                <w:ilvl w:val="0"/>
                <w:numId w:val="10"/>
              </w:numPr>
              <w:rPr>
                <w:rFonts w:cs="Arial"/>
                <w:b/>
                <w:bCs/>
                <w:szCs w:val="24"/>
              </w:rPr>
            </w:pPr>
            <w:r w:rsidRPr="00091271">
              <w:rPr>
                <w:rFonts w:cs="Arial"/>
                <w:b/>
                <w:bCs/>
                <w:szCs w:val="24"/>
              </w:rPr>
              <w:t>2.</w:t>
            </w:r>
          </w:p>
        </w:tc>
        <w:tc>
          <w:tcPr>
            <w:tcW w:w="2880" w:type="dxa"/>
            <w:shd w:val="clear" w:color="auto" w:fill="auto"/>
          </w:tcPr>
          <w:p w14:paraId="08E4F307" w14:textId="77777777" w:rsidR="00A67BAC" w:rsidRPr="00091271" w:rsidRDefault="00A67BAC" w:rsidP="00A7575D">
            <w:pPr>
              <w:rPr>
                <w:rFonts w:cs="Arial"/>
                <w:b/>
                <w:bCs/>
                <w:szCs w:val="24"/>
              </w:rPr>
            </w:pPr>
            <w:r w:rsidRPr="00091271">
              <w:rPr>
                <w:rFonts w:cs="Arial"/>
                <w:b/>
                <w:bCs/>
                <w:szCs w:val="24"/>
              </w:rPr>
              <w:t>POST NUMBER:</w:t>
            </w:r>
            <w:r w:rsidRPr="00091271">
              <w:rPr>
                <w:rFonts w:cs="Arial"/>
                <w:b/>
                <w:bCs/>
                <w:szCs w:val="24"/>
              </w:rPr>
              <w:tab/>
            </w:r>
          </w:p>
        </w:tc>
        <w:tc>
          <w:tcPr>
            <w:tcW w:w="5993" w:type="dxa"/>
            <w:shd w:val="clear" w:color="auto" w:fill="auto"/>
          </w:tcPr>
          <w:p w14:paraId="08E4F308" w14:textId="77777777" w:rsidR="00A67BAC" w:rsidRPr="00091271" w:rsidRDefault="00B23C5C" w:rsidP="00A7575D">
            <w:pPr>
              <w:rPr>
                <w:rFonts w:cs="Arial"/>
                <w:szCs w:val="24"/>
              </w:rPr>
            </w:pPr>
            <w:r>
              <w:rPr>
                <w:rFonts w:cs="Arial"/>
                <w:szCs w:val="24"/>
              </w:rPr>
              <w:t>BD 7</w:t>
            </w:r>
          </w:p>
        </w:tc>
      </w:tr>
      <w:tr w:rsidR="00A67BAC" w:rsidRPr="00091271" w14:paraId="08E4F310" w14:textId="77777777" w:rsidTr="00424283">
        <w:tc>
          <w:tcPr>
            <w:tcW w:w="828" w:type="dxa"/>
            <w:shd w:val="clear" w:color="auto" w:fill="auto"/>
          </w:tcPr>
          <w:p w14:paraId="08E4F30A" w14:textId="77777777" w:rsidR="00A67BAC" w:rsidRPr="00091271" w:rsidRDefault="00A67BAC" w:rsidP="00A7575D">
            <w:pPr>
              <w:numPr>
                <w:ilvl w:val="0"/>
                <w:numId w:val="10"/>
              </w:numPr>
              <w:rPr>
                <w:rFonts w:cs="Arial"/>
                <w:b/>
                <w:bCs/>
                <w:szCs w:val="24"/>
              </w:rPr>
            </w:pPr>
            <w:r w:rsidRPr="00091271">
              <w:rPr>
                <w:rFonts w:cs="Arial"/>
                <w:b/>
                <w:bCs/>
                <w:szCs w:val="24"/>
              </w:rPr>
              <w:t>3.</w:t>
            </w:r>
          </w:p>
        </w:tc>
        <w:tc>
          <w:tcPr>
            <w:tcW w:w="2880" w:type="dxa"/>
            <w:shd w:val="clear" w:color="auto" w:fill="auto"/>
          </w:tcPr>
          <w:p w14:paraId="08E4F30B" w14:textId="77777777" w:rsidR="00A67BAC" w:rsidRPr="00091271" w:rsidRDefault="00A67BAC" w:rsidP="00A7575D">
            <w:pPr>
              <w:rPr>
                <w:rFonts w:cs="Arial"/>
                <w:bCs/>
                <w:szCs w:val="24"/>
              </w:rPr>
            </w:pPr>
            <w:r w:rsidRPr="00091271">
              <w:rPr>
                <w:rFonts w:cs="Arial"/>
                <w:b/>
                <w:bCs/>
                <w:szCs w:val="24"/>
              </w:rPr>
              <w:t>GRADE:</w:t>
            </w:r>
            <w:r w:rsidRPr="00091271">
              <w:rPr>
                <w:rFonts w:cs="Arial"/>
                <w:bCs/>
                <w:szCs w:val="24"/>
              </w:rPr>
              <w:tab/>
            </w:r>
            <w:r w:rsidRPr="00091271">
              <w:rPr>
                <w:rFonts w:cs="Arial"/>
                <w:bCs/>
                <w:szCs w:val="24"/>
              </w:rPr>
              <w:tab/>
            </w:r>
            <w:r w:rsidRPr="00091271">
              <w:rPr>
                <w:rFonts w:cs="Arial"/>
                <w:bCs/>
                <w:szCs w:val="24"/>
              </w:rPr>
              <w:tab/>
            </w:r>
          </w:p>
        </w:tc>
        <w:tc>
          <w:tcPr>
            <w:tcW w:w="5993" w:type="dxa"/>
            <w:shd w:val="clear" w:color="auto" w:fill="auto"/>
          </w:tcPr>
          <w:p w14:paraId="08E4F30C" w14:textId="77777777" w:rsidR="00A67BAC" w:rsidRPr="001D0081" w:rsidRDefault="00B23C5C" w:rsidP="00A7575D">
            <w:pPr>
              <w:rPr>
                <w:rFonts w:cs="Arial"/>
                <w:szCs w:val="24"/>
              </w:rPr>
            </w:pPr>
            <w:r w:rsidRPr="001D0081">
              <w:rPr>
                <w:rFonts w:cs="Arial"/>
                <w:szCs w:val="24"/>
              </w:rPr>
              <w:t>Grade 7</w:t>
            </w:r>
          </w:p>
          <w:p w14:paraId="08E4F30D" w14:textId="77777777" w:rsidR="00A67BAC" w:rsidRPr="001D0081" w:rsidRDefault="00A67BAC" w:rsidP="00A7575D">
            <w:pPr>
              <w:rPr>
                <w:rFonts w:cs="Arial"/>
                <w:szCs w:val="24"/>
              </w:rPr>
            </w:pPr>
          </w:p>
          <w:p w14:paraId="08E4F30E" w14:textId="77777777" w:rsidR="001D0081" w:rsidRPr="001D0081" w:rsidRDefault="00A67BAC" w:rsidP="001D0081">
            <w:pPr>
              <w:rPr>
                <w:rFonts w:cs="Arial"/>
                <w:szCs w:val="24"/>
              </w:rPr>
            </w:pPr>
            <w:r w:rsidRPr="001D0081">
              <w:rPr>
                <w:rFonts w:cs="Arial"/>
                <w:szCs w:val="24"/>
              </w:rPr>
              <w:t xml:space="preserve">Job Evaluation Ref No: </w:t>
            </w:r>
            <w:r w:rsidR="001D0081" w:rsidRPr="001D0081">
              <w:rPr>
                <w:rFonts w:cs="Arial"/>
                <w:szCs w:val="24"/>
              </w:rPr>
              <w:t>N9296</w:t>
            </w:r>
          </w:p>
          <w:p w14:paraId="08E4F30F" w14:textId="77777777" w:rsidR="00A67BAC" w:rsidRPr="001D0081" w:rsidRDefault="00A67BAC" w:rsidP="001D0081">
            <w:pPr>
              <w:rPr>
                <w:rFonts w:cs="Arial"/>
                <w:szCs w:val="24"/>
              </w:rPr>
            </w:pPr>
            <w:r w:rsidRPr="001D0081">
              <w:rPr>
                <w:rFonts w:cs="Arial"/>
                <w:szCs w:val="24"/>
              </w:rPr>
              <w:fldChar w:fldCharType="begin"/>
            </w:r>
            <w:r w:rsidRPr="001D0081">
              <w:rPr>
                <w:rFonts w:cs="Arial"/>
                <w:szCs w:val="24"/>
              </w:rPr>
              <w:instrText xml:space="preserve">  </w:instrText>
            </w:r>
            <w:r w:rsidRPr="001D0081">
              <w:rPr>
                <w:rFonts w:cs="Arial"/>
                <w:szCs w:val="24"/>
              </w:rPr>
              <w:fldChar w:fldCharType="end"/>
            </w:r>
          </w:p>
        </w:tc>
      </w:tr>
      <w:tr w:rsidR="00A67BAC" w:rsidRPr="00091271" w14:paraId="08E4F316" w14:textId="77777777" w:rsidTr="00424283">
        <w:tc>
          <w:tcPr>
            <w:tcW w:w="828" w:type="dxa"/>
            <w:shd w:val="clear" w:color="auto" w:fill="auto"/>
          </w:tcPr>
          <w:p w14:paraId="08E4F311" w14:textId="77777777" w:rsidR="00A67BAC" w:rsidRPr="00091271" w:rsidRDefault="00A67BAC" w:rsidP="00A7575D">
            <w:pPr>
              <w:numPr>
                <w:ilvl w:val="0"/>
                <w:numId w:val="10"/>
              </w:numPr>
              <w:rPr>
                <w:rFonts w:cs="Arial"/>
                <w:b/>
                <w:bCs/>
                <w:szCs w:val="24"/>
              </w:rPr>
            </w:pPr>
          </w:p>
        </w:tc>
        <w:tc>
          <w:tcPr>
            <w:tcW w:w="2880" w:type="dxa"/>
            <w:shd w:val="clear" w:color="auto" w:fill="auto"/>
          </w:tcPr>
          <w:p w14:paraId="08E4F312" w14:textId="77777777" w:rsidR="00A67BAC" w:rsidRPr="00091271" w:rsidRDefault="00A67BAC" w:rsidP="00A7575D">
            <w:pPr>
              <w:rPr>
                <w:rFonts w:cs="Arial"/>
                <w:szCs w:val="24"/>
              </w:rPr>
            </w:pPr>
            <w:r w:rsidRPr="00091271">
              <w:rPr>
                <w:rFonts w:cs="Arial"/>
                <w:b/>
                <w:bCs/>
                <w:szCs w:val="24"/>
              </w:rPr>
              <w:t>LOCATION:</w:t>
            </w:r>
          </w:p>
        </w:tc>
        <w:tc>
          <w:tcPr>
            <w:tcW w:w="5993" w:type="dxa"/>
            <w:shd w:val="clear" w:color="auto" w:fill="auto"/>
          </w:tcPr>
          <w:p w14:paraId="08E4F313" w14:textId="77777777" w:rsidR="00A67BAC" w:rsidRPr="001D0081" w:rsidRDefault="00D0008E" w:rsidP="00A7575D">
            <w:pPr>
              <w:rPr>
                <w:rFonts w:cs="Arial"/>
                <w:szCs w:val="24"/>
              </w:rPr>
            </w:pPr>
            <w:r w:rsidRPr="001D0081">
              <w:rPr>
                <w:rFonts w:cs="Arial"/>
                <w:szCs w:val="24"/>
              </w:rPr>
              <w:t xml:space="preserve">Your normal place of work is </w:t>
            </w:r>
            <w:proofErr w:type="spellStart"/>
            <w:r w:rsidRPr="001D0081">
              <w:rPr>
                <w:rFonts w:cs="Arial"/>
                <w:szCs w:val="24"/>
              </w:rPr>
              <w:t>Meadowfield</w:t>
            </w:r>
            <w:proofErr w:type="spellEnd"/>
            <w:r w:rsidRPr="001D0081">
              <w:rPr>
                <w:rFonts w:cs="Arial"/>
                <w:szCs w:val="24"/>
              </w:rPr>
              <w:t xml:space="preserve"> Depot.  However you may be required to work at any council workplace within County Durham County Council</w:t>
            </w:r>
          </w:p>
          <w:p w14:paraId="08E4F314" w14:textId="77777777" w:rsidR="00D0008E" w:rsidRPr="001D0081" w:rsidRDefault="00D0008E" w:rsidP="00A7575D">
            <w:pPr>
              <w:rPr>
                <w:rFonts w:cs="Arial"/>
                <w:szCs w:val="24"/>
              </w:rPr>
            </w:pPr>
          </w:p>
          <w:p w14:paraId="08E4F315" w14:textId="77777777" w:rsidR="00A67BAC" w:rsidRPr="001D0081" w:rsidRDefault="00A67BAC" w:rsidP="00A7575D">
            <w:pPr>
              <w:rPr>
                <w:rFonts w:cs="Arial"/>
                <w:szCs w:val="24"/>
              </w:rPr>
            </w:pPr>
          </w:p>
        </w:tc>
      </w:tr>
    </w:tbl>
    <w:p w14:paraId="08E4F317" w14:textId="77777777" w:rsidR="00A67BAC" w:rsidRPr="00091271" w:rsidRDefault="00A67BAC" w:rsidP="00A67BAC">
      <w:pPr>
        <w:jc w:val="center"/>
        <w:rPr>
          <w:rFonts w:cs="Arial"/>
          <w:b/>
          <w:bCs/>
          <w:szCs w:val="24"/>
        </w:rPr>
      </w:pPr>
      <w:bookmarkStart w:id="0" w:name="_GoBack"/>
      <w:bookmarkEnd w:id="0"/>
    </w:p>
    <w:p w14:paraId="08E4F325" w14:textId="77777777" w:rsidR="00424283" w:rsidRDefault="00424283" w:rsidP="00A67BAC">
      <w:pPr>
        <w:rPr>
          <w:rFonts w:cs="Arial"/>
          <w:b/>
          <w:szCs w:val="24"/>
        </w:rPr>
      </w:pPr>
    </w:p>
    <w:p w14:paraId="08E4F326" w14:textId="77777777" w:rsidR="00424283" w:rsidRPr="00091271" w:rsidRDefault="00424283" w:rsidP="00A67BAC">
      <w:pPr>
        <w:rPr>
          <w:rFonts w:cs="Arial"/>
          <w:b/>
          <w:szCs w:val="24"/>
        </w:rPr>
      </w:pPr>
    </w:p>
    <w:p w14:paraId="08E4F327" w14:textId="77777777" w:rsidR="00A67BAC" w:rsidRPr="00AF584D" w:rsidRDefault="00A67BAC" w:rsidP="00A67BAC">
      <w:pPr>
        <w:numPr>
          <w:ilvl w:val="0"/>
          <w:numId w:val="10"/>
        </w:numPr>
        <w:rPr>
          <w:rFonts w:cs="Arial"/>
          <w:szCs w:val="24"/>
        </w:rPr>
      </w:pPr>
      <w:r w:rsidRPr="00424283">
        <w:rPr>
          <w:rFonts w:cs="Arial"/>
          <w:b/>
          <w:szCs w:val="24"/>
        </w:rPr>
        <w:t xml:space="preserve">RELEVANT TO THIS POST: </w:t>
      </w:r>
    </w:p>
    <w:p w14:paraId="08E4F328" w14:textId="77777777" w:rsidR="00AF584D" w:rsidRPr="00424283" w:rsidRDefault="00AF584D" w:rsidP="00AF584D">
      <w:pPr>
        <w:ind w:left="720"/>
        <w:rPr>
          <w:rFonts w:cs="Arial"/>
          <w:szCs w:val="24"/>
        </w:rPr>
      </w:pPr>
    </w:p>
    <w:p w14:paraId="08E4F329" w14:textId="77777777" w:rsidR="00A67BAC" w:rsidRPr="00091271" w:rsidRDefault="00A67BAC" w:rsidP="00A67BAC">
      <w:pPr>
        <w:ind w:left="4320" w:hanging="3600"/>
        <w:rPr>
          <w:rFonts w:cs="Arial"/>
          <w:szCs w:val="24"/>
        </w:rPr>
      </w:pPr>
      <w:r w:rsidRPr="00091271">
        <w:rPr>
          <w:rFonts w:cs="Arial"/>
          <w:b/>
          <w:szCs w:val="24"/>
        </w:rPr>
        <w:t>Flexible Working:</w:t>
      </w:r>
      <w:r w:rsidRPr="00091271">
        <w:rPr>
          <w:rFonts w:cs="Arial"/>
          <w:szCs w:val="24"/>
        </w:rPr>
        <w:tab/>
        <w:t>Subject to service needs the council’s flexible working policy is applicable to this post</w:t>
      </w:r>
    </w:p>
    <w:p w14:paraId="08E4F32A" w14:textId="77777777" w:rsidR="00A67BAC" w:rsidRDefault="00A67BAC" w:rsidP="00A67BAC">
      <w:pPr>
        <w:rPr>
          <w:rFonts w:cs="Arial"/>
          <w:b/>
          <w:bCs/>
          <w:szCs w:val="24"/>
        </w:rPr>
      </w:pPr>
    </w:p>
    <w:p w14:paraId="08E4F32B" w14:textId="77777777" w:rsidR="00166D62" w:rsidRDefault="00166D62" w:rsidP="00166D62">
      <w:pPr>
        <w:ind w:firstLine="720"/>
        <w:rPr>
          <w:rFonts w:cs="Arial"/>
          <w:b/>
          <w:bCs/>
          <w:szCs w:val="24"/>
        </w:rPr>
      </w:pPr>
      <w:r>
        <w:rPr>
          <w:b/>
          <w:bCs/>
          <w:sz w:val="22"/>
        </w:rPr>
        <w:t>Disclosure &amp; Barring Service</w:t>
      </w:r>
      <w:r w:rsidRPr="002C28A2">
        <w:rPr>
          <w:b/>
          <w:bCs/>
          <w:sz w:val="22"/>
        </w:rPr>
        <w:t xml:space="preserve">:    </w:t>
      </w:r>
      <w:r>
        <w:rPr>
          <w:b/>
          <w:bCs/>
          <w:sz w:val="22"/>
        </w:rPr>
        <w:tab/>
      </w:r>
      <w:r w:rsidRPr="002C28A2">
        <w:rPr>
          <w:bCs/>
          <w:sz w:val="22"/>
        </w:rPr>
        <w:t xml:space="preserve">Subject to </w:t>
      </w:r>
      <w:r>
        <w:rPr>
          <w:bCs/>
          <w:sz w:val="22"/>
        </w:rPr>
        <w:t>DBS Enhanced</w:t>
      </w:r>
      <w:r w:rsidRPr="002C28A2">
        <w:rPr>
          <w:b/>
          <w:bCs/>
          <w:sz w:val="22"/>
        </w:rPr>
        <w:t xml:space="preserve"> </w:t>
      </w:r>
      <w:r w:rsidRPr="002C28A2">
        <w:rPr>
          <w:bCs/>
          <w:sz w:val="22"/>
        </w:rPr>
        <w:t>disclosure</w:t>
      </w:r>
    </w:p>
    <w:p w14:paraId="08E4F32C" w14:textId="77777777" w:rsidR="00166D62" w:rsidRDefault="00166D62" w:rsidP="00A67BAC">
      <w:pPr>
        <w:rPr>
          <w:rFonts w:cs="Arial"/>
          <w:b/>
          <w:bCs/>
          <w:szCs w:val="24"/>
        </w:rPr>
      </w:pPr>
    </w:p>
    <w:p w14:paraId="08E4F32D" w14:textId="77777777" w:rsidR="00166D62" w:rsidRPr="00091271" w:rsidRDefault="00166D62" w:rsidP="00A67BAC">
      <w:pPr>
        <w:rPr>
          <w:rFonts w:cs="Arial"/>
          <w:b/>
          <w:bCs/>
          <w:szCs w:val="24"/>
        </w:rPr>
      </w:pPr>
    </w:p>
    <w:p w14:paraId="08E4F32E" w14:textId="77777777" w:rsidR="00A67BAC" w:rsidRPr="00091271" w:rsidRDefault="00A67BAC" w:rsidP="00A67BAC">
      <w:pPr>
        <w:rPr>
          <w:rFonts w:cs="Arial"/>
          <w:szCs w:val="24"/>
        </w:rPr>
      </w:pPr>
      <w:r w:rsidRPr="00091271">
        <w:rPr>
          <w:rFonts w:cs="Arial"/>
          <w:szCs w:val="24"/>
        </w:rPr>
        <w:fldChar w:fldCharType="begin"/>
      </w:r>
      <w:r w:rsidRPr="00091271">
        <w:rPr>
          <w:rFonts w:cs="Arial"/>
          <w:szCs w:val="24"/>
        </w:rPr>
        <w:instrText xml:space="preserve">  </w:instrText>
      </w:r>
      <w:r w:rsidRPr="00091271">
        <w:rPr>
          <w:rFonts w:cs="Arial"/>
          <w:szCs w:val="24"/>
        </w:rPr>
        <w:fldChar w:fldCharType="end"/>
      </w:r>
      <w:r w:rsidRPr="00091271">
        <w:rPr>
          <w:rFonts w:cs="Arial"/>
          <w:b/>
          <w:bCs/>
          <w:szCs w:val="24"/>
        </w:rPr>
        <w:tab/>
      </w:r>
    </w:p>
    <w:p w14:paraId="08E4F32F" w14:textId="77777777" w:rsidR="00A67BAC" w:rsidRPr="00091271" w:rsidRDefault="00A67BAC" w:rsidP="00A67BAC">
      <w:pPr>
        <w:numPr>
          <w:ilvl w:val="0"/>
          <w:numId w:val="10"/>
        </w:numPr>
        <w:rPr>
          <w:rFonts w:cs="Arial"/>
          <w:szCs w:val="24"/>
        </w:rPr>
      </w:pPr>
      <w:r w:rsidRPr="00091271">
        <w:rPr>
          <w:rFonts w:cs="Arial"/>
          <w:b/>
          <w:bCs/>
          <w:szCs w:val="24"/>
        </w:rPr>
        <w:t xml:space="preserve">ORGANISATIONAL </w:t>
      </w:r>
      <w:r w:rsidRPr="00091271">
        <w:rPr>
          <w:rFonts w:cs="Arial"/>
          <w:b/>
          <w:szCs w:val="24"/>
        </w:rPr>
        <w:t>RELATIONSHIPS:</w:t>
      </w:r>
    </w:p>
    <w:p w14:paraId="08E4F330" w14:textId="77777777" w:rsidR="00A67BAC" w:rsidRPr="00091271" w:rsidRDefault="00A67BAC" w:rsidP="00A67BAC">
      <w:pPr>
        <w:ind w:left="720" w:hanging="720"/>
        <w:rPr>
          <w:rFonts w:cs="Arial"/>
          <w:szCs w:val="24"/>
        </w:rPr>
      </w:pPr>
    </w:p>
    <w:p w14:paraId="08E4F331" w14:textId="77777777" w:rsidR="00C01296" w:rsidRPr="00C01296" w:rsidRDefault="00091271" w:rsidP="00C01296">
      <w:pPr>
        <w:tabs>
          <w:tab w:val="left" w:pos="2880"/>
          <w:tab w:val="left" w:pos="3330"/>
        </w:tabs>
        <w:ind w:left="4320" w:hanging="3600"/>
        <w:rPr>
          <w:rFonts w:ascii="Arial (W1)" w:hAnsi="Arial (W1)" w:cs="Arial"/>
          <w:szCs w:val="24"/>
        </w:rPr>
      </w:pPr>
      <w:r w:rsidRPr="00091271">
        <w:rPr>
          <w:rFonts w:cs="Arial"/>
          <w:b/>
          <w:szCs w:val="24"/>
        </w:rPr>
        <w:t>Responsible to:</w:t>
      </w:r>
      <w:r w:rsidRPr="00091271">
        <w:rPr>
          <w:rFonts w:cs="Arial"/>
          <w:b/>
          <w:szCs w:val="24"/>
        </w:rPr>
        <w:tab/>
      </w:r>
      <w:r w:rsidRPr="00091271">
        <w:rPr>
          <w:rFonts w:cs="Arial"/>
          <w:b/>
          <w:szCs w:val="24"/>
        </w:rPr>
        <w:tab/>
      </w:r>
      <w:r w:rsidRPr="00091271">
        <w:rPr>
          <w:rFonts w:cs="Arial"/>
          <w:b/>
          <w:szCs w:val="24"/>
        </w:rPr>
        <w:tab/>
      </w:r>
      <w:r w:rsidRPr="00091271">
        <w:rPr>
          <w:rFonts w:cs="Arial"/>
          <w:szCs w:val="24"/>
        </w:rPr>
        <w:t>The post holder is responsible to t</w:t>
      </w:r>
      <w:r w:rsidR="00C01296">
        <w:rPr>
          <w:rFonts w:cs="Arial"/>
          <w:szCs w:val="24"/>
        </w:rPr>
        <w:t xml:space="preserve">he Business Development </w:t>
      </w:r>
      <w:r w:rsidR="00720882">
        <w:rPr>
          <w:rFonts w:cs="Arial"/>
          <w:szCs w:val="24"/>
        </w:rPr>
        <w:t>Officer</w:t>
      </w:r>
      <w:r w:rsidR="000E3FC6">
        <w:rPr>
          <w:rFonts w:cs="Arial"/>
          <w:szCs w:val="24"/>
        </w:rPr>
        <w:t xml:space="preserve"> </w:t>
      </w:r>
      <w:r w:rsidRPr="00091271">
        <w:rPr>
          <w:rFonts w:cs="Arial"/>
          <w:szCs w:val="24"/>
        </w:rPr>
        <w:t xml:space="preserve">and will work in conjunction with all Durham County Council staff. </w:t>
      </w:r>
      <w:r w:rsidR="00C01296">
        <w:rPr>
          <w:rFonts w:cs="Arial"/>
          <w:szCs w:val="24"/>
        </w:rPr>
        <w:t xml:space="preserve"> </w:t>
      </w:r>
      <w:r w:rsidRPr="00091271">
        <w:rPr>
          <w:rFonts w:cs="Arial"/>
          <w:szCs w:val="24"/>
        </w:rPr>
        <w:t xml:space="preserve">In particular good working relationships must be established </w:t>
      </w:r>
      <w:r w:rsidR="000E3FC6">
        <w:rPr>
          <w:rFonts w:cs="Arial"/>
          <w:szCs w:val="24"/>
        </w:rPr>
        <w:t>and maintaine</w:t>
      </w:r>
      <w:r w:rsidR="00C01296">
        <w:rPr>
          <w:rFonts w:cs="Arial"/>
          <w:szCs w:val="24"/>
        </w:rPr>
        <w:t>d with</w:t>
      </w:r>
      <w:r w:rsidR="00720882">
        <w:rPr>
          <w:rFonts w:cs="Arial"/>
          <w:szCs w:val="24"/>
        </w:rPr>
        <w:t xml:space="preserve"> operational managers and all</w:t>
      </w:r>
      <w:r w:rsidR="0014553D">
        <w:rPr>
          <w:rFonts w:cs="Arial"/>
          <w:szCs w:val="24"/>
        </w:rPr>
        <w:t xml:space="preserve"> staff and the Building and</w:t>
      </w:r>
      <w:r w:rsidR="00C01296" w:rsidRPr="00C01296">
        <w:rPr>
          <w:rFonts w:cs="Arial"/>
          <w:szCs w:val="24"/>
        </w:rPr>
        <w:t xml:space="preserve"> Facilities Maintenance </w:t>
      </w:r>
      <w:r w:rsidR="00720882">
        <w:rPr>
          <w:rFonts w:cs="Arial"/>
          <w:szCs w:val="24"/>
        </w:rPr>
        <w:t>(B&amp;FM).</w:t>
      </w:r>
    </w:p>
    <w:p w14:paraId="08E4F332" w14:textId="77777777" w:rsidR="00091271" w:rsidRPr="00091271" w:rsidRDefault="00091271" w:rsidP="00C01296">
      <w:pPr>
        <w:tabs>
          <w:tab w:val="left" w:pos="2880"/>
          <w:tab w:val="left" w:pos="3330"/>
        </w:tabs>
        <w:ind w:left="4320" w:hanging="3600"/>
        <w:rPr>
          <w:rFonts w:ascii="Arial (W1)" w:hAnsi="Arial (W1)" w:cs="Arial"/>
          <w:szCs w:val="24"/>
        </w:rPr>
      </w:pPr>
    </w:p>
    <w:p w14:paraId="08E4F333" w14:textId="77777777" w:rsidR="00A67BAC" w:rsidRDefault="00091271" w:rsidP="00A67BAC">
      <w:pPr>
        <w:ind w:left="720"/>
        <w:rPr>
          <w:szCs w:val="24"/>
        </w:rPr>
      </w:pPr>
      <w:r w:rsidRPr="00091271">
        <w:rPr>
          <w:rFonts w:cs="Arial"/>
          <w:b/>
          <w:szCs w:val="24"/>
        </w:rPr>
        <w:t>Work alongside:</w:t>
      </w:r>
      <w:r w:rsidRPr="00091271">
        <w:rPr>
          <w:rFonts w:cs="Arial"/>
          <w:b/>
          <w:szCs w:val="24"/>
        </w:rPr>
        <w:tab/>
      </w:r>
      <w:r w:rsidRPr="00091271">
        <w:rPr>
          <w:rFonts w:cs="Arial"/>
          <w:b/>
          <w:szCs w:val="24"/>
        </w:rPr>
        <w:tab/>
      </w:r>
      <w:r w:rsidRPr="00091271">
        <w:rPr>
          <w:rFonts w:cs="Arial"/>
          <w:b/>
          <w:szCs w:val="24"/>
        </w:rPr>
        <w:tab/>
      </w:r>
      <w:r w:rsidRPr="00091271">
        <w:rPr>
          <w:szCs w:val="24"/>
        </w:rPr>
        <w:t>Wo</w:t>
      </w:r>
      <w:r w:rsidR="00C62C30">
        <w:rPr>
          <w:szCs w:val="24"/>
        </w:rPr>
        <w:t>rk with and across all Council service g</w:t>
      </w:r>
      <w:r w:rsidRPr="00091271">
        <w:rPr>
          <w:szCs w:val="24"/>
        </w:rPr>
        <w:t>roupings.</w:t>
      </w:r>
    </w:p>
    <w:p w14:paraId="08E4F334" w14:textId="77777777" w:rsidR="00FA3992" w:rsidRDefault="00FA3992" w:rsidP="00A67BAC">
      <w:pPr>
        <w:ind w:left="720"/>
        <w:rPr>
          <w:szCs w:val="24"/>
        </w:rPr>
      </w:pPr>
    </w:p>
    <w:p w14:paraId="08E4F335" w14:textId="77777777" w:rsidR="00302881" w:rsidRPr="00302881" w:rsidRDefault="00FA3992" w:rsidP="00302881">
      <w:pPr>
        <w:tabs>
          <w:tab w:val="left" w:pos="2880"/>
          <w:tab w:val="left" w:pos="3330"/>
        </w:tabs>
        <w:ind w:left="4320" w:hanging="3600"/>
        <w:rPr>
          <w:rFonts w:ascii="Arial (W1)" w:hAnsi="Arial (W1)" w:cs="Arial"/>
          <w:szCs w:val="24"/>
        </w:rPr>
      </w:pPr>
      <w:r w:rsidRPr="00FA3992">
        <w:rPr>
          <w:b/>
          <w:szCs w:val="24"/>
        </w:rPr>
        <w:t>Responsible for:</w:t>
      </w:r>
      <w:r w:rsidR="00302881">
        <w:rPr>
          <w:szCs w:val="24"/>
        </w:rPr>
        <w:tab/>
      </w:r>
      <w:r w:rsidR="00302881">
        <w:rPr>
          <w:szCs w:val="24"/>
        </w:rPr>
        <w:tab/>
      </w:r>
      <w:r w:rsidR="00302881">
        <w:rPr>
          <w:szCs w:val="24"/>
        </w:rPr>
        <w:tab/>
      </w:r>
      <w:r w:rsidR="00720882">
        <w:t>The supervision of the Business Development Assistant.</w:t>
      </w:r>
    </w:p>
    <w:p w14:paraId="08E4F336" w14:textId="77777777" w:rsidR="00302881" w:rsidRPr="00091271" w:rsidRDefault="00302881" w:rsidP="00A67BAC">
      <w:pPr>
        <w:ind w:left="720"/>
        <w:rPr>
          <w:rFonts w:cs="Arial"/>
          <w:szCs w:val="24"/>
        </w:rPr>
      </w:pPr>
    </w:p>
    <w:p w14:paraId="08E4F337" w14:textId="77777777" w:rsidR="00AC7385" w:rsidRDefault="00FA3992" w:rsidP="00A67BAC">
      <w:pPr>
        <w:ind w:left="720"/>
      </w:pPr>
      <w:r>
        <w:rPr>
          <w:rFonts w:cs="Arial"/>
          <w:b/>
          <w:szCs w:val="24"/>
        </w:rPr>
        <w:t>Responsive to</w:t>
      </w:r>
      <w:r w:rsidR="00091271" w:rsidRPr="00091271">
        <w:rPr>
          <w:rFonts w:cs="Arial"/>
          <w:b/>
          <w:szCs w:val="24"/>
        </w:rPr>
        <w:t>:</w:t>
      </w:r>
      <w:r w:rsidR="00091271" w:rsidRPr="00091271">
        <w:rPr>
          <w:rFonts w:cs="Arial"/>
          <w:szCs w:val="24"/>
        </w:rPr>
        <w:tab/>
      </w:r>
      <w:r w:rsidR="00091271" w:rsidRPr="00091271">
        <w:rPr>
          <w:rFonts w:cs="Arial"/>
          <w:szCs w:val="24"/>
        </w:rPr>
        <w:tab/>
      </w:r>
      <w:r w:rsidR="00091271" w:rsidRPr="00091271">
        <w:rPr>
          <w:rFonts w:cs="Arial"/>
          <w:szCs w:val="24"/>
        </w:rPr>
        <w:tab/>
      </w:r>
      <w:r w:rsidR="00AC7385">
        <w:t>The B</w:t>
      </w:r>
      <w:r w:rsidR="008D0D26">
        <w:t>usiness Development</w:t>
      </w:r>
      <w:r w:rsidR="00720882">
        <w:t xml:space="preserve"> Officer</w:t>
      </w:r>
      <w:r w:rsidR="00AC7385">
        <w:t>, the</w:t>
      </w:r>
    </w:p>
    <w:p w14:paraId="08E4F338" w14:textId="77777777" w:rsidR="00091271" w:rsidRPr="00091271" w:rsidRDefault="00AC7385" w:rsidP="00AC7385">
      <w:pPr>
        <w:ind w:left="3600" w:firstLine="720"/>
        <w:rPr>
          <w:rFonts w:cs="Arial"/>
          <w:szCs w:val="24"/>
        </w:rPr>
      </w:pPr>
      <w:proofErr w:type="gramStart"/>
      <w:r>
        <w:t>needs</w:t>
      </w:r>
      <w:proofErr w:type="gramEnd"/>
      <w:r>
        <w:t xml:space="preserve"> of the Service and the needs of the customer.</w:t>
      </w:r>
      <w:r w:rsidR="00091271" w:rsidRPr="00091271">
        <w:rPr>
          <w:rFonts w:cs="Arial"/>
          <w:szCs w:val="24"/>
        </w:rPr>
        <w:tab/>
      </w:r>
      <w:r w:rsidR="00091271" w:rsidRPr="00091271">
        <w:rPr>
          <w:rFonts w:cs="Arial"/>
          <w:szCs w:val="24"/>
        </w:rPr>
        <w:tab/>
      </w:r>
      <w:r w:rsidR="00091271" w:rsidRPr="00091271">
        <w:rPr>
          <w:rFonts w:cs="Arial"/>
          <w:szCs w:val="24"/>
        </w:rPr>
        <w:tab/>
      </w:r>
      <w:r w:rsidR="00091271" w:rsidRPr="00091271">
        <w:rPr>
          <w:rFonts w:cs="Arial"/>
          <w:szCs w:val="24"/>
        </w:rPr>
        <w:tab/>
      </w:r>
      <w:r w:rsidR="00091271" w:rsidRPr="00091271">
        <w:rPr>
          <w:rFonts w:cs="Arial"/>
          <w:szCs w:val="24"/>
        </w:rPr>
        <w:tab/>
      </w:r>
    </w:p>
    <w:p w14:paraId="08E4F339" w14:textId="77777777" w:rsidR="00A67BAC" w:rsidRPr="00091271" w:rsidRDefault="00A67BAC" w:rsidP="00A67BAC">
      <w:pPr>
        <w:ind w:left="720"/>
        <w:rPr>
          <w:rFonts w:ascii="Arial (W1)" w:hAnsi="Arial (W1)" w:cs="Arial"/>
          <w:szCs w:val="24"/>
        </w:rPr>
      </w:pPr>
      <w:r w:rsidRPr="00091271">
        <w:rPr>
          <w:rFonts w:ascii="Arial (W1)" w:hAnsi="Arial (W1)" w:cs="Arial"/>
          <w:szCs w:val="24"/>
        </w:rPr>
        <w:fldChar w:fldCharType="begin"/>
      </w:r>
      <w:r w:rsidRPr="00091271">
        <w:rPr>
          <w:rFonts w:ascii="Arial (W1)" w:hAnsi="Arial (W1)" w:cs="Arial"/>
          <w:szCs w:val="24"/>
        </w:rPr>
        <w:instrText xml:space="preserve">  </w:instrText>
      </w:r>
      <w:r w:rsidRPr="00091271">
        <w:rPr>
          <w:rFonts w:ascii="Arial (W1)" w:hAnsi="Arial (W1)" w:cs="Arial"/>
          <w:szCs w:val="24"/>
        </w:rPr>
        <w:fldChar w:fldCharType="end"/>
      </w:r>
    </w:p>
    <w:p w14:paraId="08E4F33A" w14:textId="77777777" w:rsidR="00A67BAC" w:rsidRPr="00122514" w:rsidRDefault="00A67BAC" w:rsidP="00A67BAC">
      <w:pPr>
        <w:numPr>
          <w:ilvl w:val="0"/>
          <w:numId w:val="10"/>
        </w:numPr>
        <w:rPr>
          <w:rFonts w:cs="Arial"/>
          <w:sz w:val="22"/>
        </w:rPr>
      </w:pPr>
      <w:r w:rsidRPr="007847E3">
        <w:rPr>
          <w:rFonts w:cs="Arial"/>
          <w:b/>
          <w:bCs/>
          <w:sz w:val="22"/>
        </w:rPr>
        <w:t>DESCRIPTION OF ROLE:</w:t>
      </w:r>
    </w:p>
    <w:p w14:paraId="08E4F33B" w14:textId="77777777" w:rsidR="00122514" w:rsidRDefault="00122514" w:rsidP="00122514">
      <w:pPr>
        <w:ind w:left="720"/>
        <w:rPr>
          <w:rFonts w:cs="Arial"/>
          <w:b/>
          <w:bCs/>
          <w:sz w:val="22"/>
        </w:rPr>
      </w:pPr>
    </w:p>
    <w:p w14:paraId="08E4F33C" w14:textId="77777777" w:rsidR="00CB7B17" w:rsidRDefault="00CB7B17" w:rsidP="00CB7B17">
      <w:pPr>
        <w:ind w:left="720"/>
        <w:rPr>
          <w:rFonts w:cs="Arial"/>
          <w:bCs/>
          <w:szCs w:val="24"/>
        </w:rPr>
      </w:pPr>
      <w:r w:rsidRPr="00CB7B17">
        <w:rPr>
          <w:rFonts w:cs="Arial"/>
          <w:bCs/>
          <w:szCs w:val="24"/>
        </w:rPr>
        <w:t>The post holder will assist the Business Development Officer on selected projects to deliver time, cost, quality, beneficial results that improve B&amp;FM’s business and financial processes. The post holder will have specific duties and responsibilities with regards to the Q</w:t>
      </w:r>
      <w:r>
        <w:rPr>
          <w:rFonts w:cs="Arial"/>
          <w:bCs/>
          <w:szCs w:val="24"/>
        </w:rPr>
        <w:t xml:space="preserve">uality </w:t>
      </w:r>
      <w:r w:rsidRPr="00CB7B17">
        <w:rPr>
          <w:rFonts w:cs="Arial"/>
          <w:bCs/>
          <w:szCs w:val="24"/>
        </w:rPr>
        <w:t>M</w:t>
      </w:r>
      <w:r>
        <w:rPr>
          <w:rFonts w:cs="Arial"/>
          <w:bCs/>
          <w:szCs w:val="24"/>
        </w:rPr>
        <w:t xml:space="preserve">onitoring </w:t>
      </w:r>
      <w:r w:rsidRPr="00CB7B17">
        <w:rPr>
          <w:rFonts w:cs="Arial"/>
          <w:bCs/>
          <w:szCs w:val="24"/>
        </w:rPr>
        <w:t>S</w:t>
      </w:r>
      <w:r>
        <w:rPr>
          <w:rFonts w:cs="Arial"/>
          <w:bCs/>
          <w:szCs w:val="24"/>
        </w:rPr>
        <w:t>ystem (QMS)</w:t>
      </w:r>
      <w:r w:rsidRPr="00CB7B17">
        <w:rPr>
          <w:rFonts w:cs="Arial"/>
          <w:bCs/>
          <w:szCs w:val="24"/>
        </w:rPr>
        <w:t xml:space="preserve">, monitoring and auditing of systems and </w:t>
      </w:r>
      <w:r>
        <w:rPr>
          <w:rFonts w:cs="Arial"/>
          <w:bCs/>
          <w:szCs w:val="24"/>
        </w:rPr>
        <w:t xml:space="preserve">procedures throughout B&amp;FM. </w:t>
      </w:r>
    </w:p>
    <w:p w14:paraId="08E4F33D" w14:textId="77777777" w:rsidR="00CB7B17" w:rsidRPr="00CB7B17" w:rsidRDefault="00CB7B17" w:rsidP="00CB7B17">
      <w:pPr>
        <w:ind w:left="720"/>
        <w:rPr>
          <w:rFonts w:cs="Arial"/>
          <w:bCs/>
          <w:szCs w:val="24"/>
        </w:rPr>
      </w:pPr>
    </w:p>
    <w:p w14:paraId="08E4F33E" w14:textId="77777777" w:rsidR="00CB7B17" w:rsidRPr="00CB7B17" w:rsidRDefault="00CB7B17" w:rsidP="00CB7B17">
      <w:pPr>
        <w:ind w:left="720"/>
        <w:rPr>
          <w:rFonts w:cs="Arial"/>
          <w:bCs/>
          <w:szCs w:val="24"/>
        </w:rPr>
      </w:pPr>
      <w:r w:rsidRPr="00CB7B17">
        <w:rPr>
          <w:rFonts w:cs="Arial"/>
          <w:bCs/>
          <w:szCs w:val="24"/>
        </w:rPr>
        <w:t xml:space="preserve">The post holder will act as the responsible person for maintaining the QMS and ensuring that the relevant accreditation is maintained. </w:t>
      </w:r>
    </w:p>
    <w:p w14:paraId="08E4F33F" w14:textId="77777777" w:rsidR="00CB7B17" w:rsidRPr="00CB7B17" w:rsidRDefault="00CB7B17" w:rsidP="00CB7B17">
      <w:pPr>
        <w:ind w:left="720"/>
        <w:rPr>
          <w:rFonts w:cs="Arial"/>
          <w:bCs/>
          <w:szCs w:val="24"/>
        </w:rPr>
      </w:pPr>
    </w:p>
    <w:p w14:paraId="08E4F340" w14:textId="77777777" w:rsidR="00CB7B17" w:rsidRPr="00CB7B17" w:rsidRDefault="00CB7B17" w:rsidP="00CB7B17">
      <w:pPr>
        <w:ind w:left="720"/>
        <w:rPr>
          <w:rFonts w:cs="Arial"/>
          <w:bCs/>
          <w:szCs w:val="24"/>
        </w:rPr>
      </w:pPr>
      <w:r w:rsidRPr="00CB7B17">
        <w:rPr>
          <w:rFonts w:cs="Arial"/>
          <w:bCs/>
          <w:szCs w:val="24"/>
        </w:rPr>
        <w:t>The post holder will also assist in</w:t>
      </w:r>
      <w:r w:rsidR="00045211">
        <w:rPr>
          <w:rFonts w:cs="Arial"/>
          <w:bCs/>
          <w:szCs w:val="24"/>
        </w:rPr>
        <w:t xml:space="preserve"> contract m</w:t>
      </w:r>
      <w:r w:rsidRPr="00CB7B17">
        <w:rPr>
          <w:rFonts w:cs="Arial"/>
          <w:bCs/>
          <w:szCs w:val="24"/>
        </w:rPr>
        <w:t>anagement duties,</w:t>
      </w:r>
      <w:r w:rsidR="00045211">
        <w:rPr>
          <w:rFonts w:cs="Arial"/>
          <w:bCs/>
          <w:szCs w:val="24"/>
        </w:rPr>
        <w:t xml:space="preserve"> developing and</w:t>
      </w:r>
      <w:r w:rsidRPr="00CB7B17">
        <w:rPr>
          <w:rFonts w:cs="Arial"/>
          <w:bCs/>
          <w:szCs w:val="24"/>
        </w:rPr>
        <w:t xml:space="preserve"> maintaining customer and contractor relations, develop new business opportunities and tender submissions, carrying out performance reporting and management activities.</w:t>
      </w:r>
    </w:p>
    <w:p w14:paraId="08E4F341" w14:textId="77777777" w:rsidR="00122514" w:rsidRPr="007847E3" w:rsidRDefault="00122514" w:rsidP="00122514">
      <w:pPr>
        <w:ind w:left="720"/>
        <w:rPr>
          <w:rFonts w:cs="Arial"/>
          <w:sz w:val="22"/>
        </w:rPr>
      </w:pPr>
    </w:p>
    <w:p w14:paraId="08E4F342" w14:textId="77777777" w:rsidR="00BB4E3D" w:rsidRDefault="00BB4E3D" w:rsidP="00BB4E3D">
      <w:pPr>
        <w:pStyle w:val="ListParagraph"/>
        <w:rPr>
          <w:rFonts w:cs="Arial"/>
          <w:b/>
          <w:bCs/>
          <w:sz w:val="22"/>
        </w:rPr>
      </w:pPr>
    </w:p>
    <w:p w14:paraId="08E4F343"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08E4F344" w14:textId="77777777" w:rsidR="00A67BAC" w:rsidRPr="007847E3" w:rsidRDefault="00A67BAC" w:rsidP="00A67BAC">
      <w:pPr>
        <w:rPr>
          <w:rFonts w:cs="Arial"/>
          <w:sz w:val="22"/>
        </w:rPr>
      </w:pPr>
    </w:p>
    <w:p w14:paraId="08E4F345" w14:textId="77777777" w:rsidR="00A67BAC" w:rsidRDefault="00A67BAC" w:rsidP="007D1699">
      <w:pPr>
        <w:ind w:left="720"/>
        <w:rPr>
          <w:rFonts w:cs="Arial"/>
          <w:szCs w:val="24"/>
        </w:rPr>
      </w:pPr>
      <w:r w:rsidRPr="0044025B">
        <w:rPr>
          <w:rFonts w:cs="Arial"/>
          <w:szCs w:val="24"/>
        </w:rPr>
        <w:t>Listed below are the responsibilities this role will be primarily responsible for:</w:t>
      </w:r>
    </w:p>
    <w:p w14:paraId="08E4F346" w14:textId="77777777" w:rsidR="0073037B" w:rsidRDefault="0073037B" w:rsidP="007D1699">
      <w:pPr>
        <w:ind w:left="720"/>
        <w:rPr>
          <w:rFonts w:cs="Arial"/>
          <w:szCs w:val="24"/>
        </w:rPr>
      </w:pPr>
    </w:p>
    <w:p w14:paraId="08E4F347" w14:textId="77777777" w:rsidR="00E46747" w:rsidRPr="00E46747" w:rsidRDefault="00E46747" w:rsidP="007D1699">
      <w:pPr>
        <w:numPr>
          <w:ilvl w:val="1"/>
          <w:numId w:val="41"/>
        </w:numPr>
        <w:tabs>
          <w:tab w:val="clear" w:pos="360"/>
          <w:tab w:val="num" w:pos="709"/>
        </w:tabs>
        <w:spacing w:after="120"/>
        <w:ind w:left="709" w:hanging="709"/>
        <w:rPr>
          <w:rFonts w:ascii="Arial (W1)" w:hAnsi="Arial (W1)" w:cs="Arial"/>
          <w:color w:val="000000"/>
          <w:szCs w:val="24"/>
        </w:rPr>
      </w:pPr>
      <w:r w:rsidRPr="00E46747">
        <w:rPr>
          <w:rFonts w:ascii="Arial (W1)" w:hAnsi="Arial (W1)" w:cs="Arial"/>
          <w:color w:val="000000"/>
          <w:szCs w:val="24"/>
        </w:rPr>
        <w:t>The post holder will be responsible to the Business Development Officer and will be responsible for the management of any assigned staff.</w:t>
      </w:r>
    </w:p>
    <w:p w14:paraId="08E4F348" w14:textId="77777777" w:rsidR="00E46747" w:rsidRPr="00E46747" w:rsidRDefault="00E46747" w:rsidP="007D1699">
      <w:pPr>
        <w:numPr>
          <w:ilvl w:val="1"/>
          <w:numId w:val="41"/>
        </w:numPr>
        <w:tabs>
          <w:tab w:val="clear" w:pos="360"/>
          <w:tab w:val="num" w:pos="709"/>
        </w:tabs>
        <w:spacing w:after="120"/>
        <w:ind w:left="709" w:hanging="709"/>
        <w:rPr>
          <w:rFonts w:cs="Arial"/>
          <w:szCs w:val="24"/>
        </w:rPr>
      </w:pPr>
      <w:r w:rsidRPr="00E46747">
        <w:rPr>
          <w:rFonts w:cs="Arial"/>
          <w:szCs w:val="24"/>
        </w:rPr>
        <w:t>To provide leadership and guidance to assigned staff, customers and operational manager monitoring their progress</w:t>
      </w:r>
      <w:r w:rsidR="007D1699">
        <w:rPr>
          <w:rFonts w:cs="Arial"/>
          <w:szCs w:val="24"/>
        </w:rPr>
        <w:t xml:space="preserve"> </w:t>
      </w:r>
      <w:r w:rsidRPr="00E46747">
        <w:rPr>
          <w:rFonts w:cs="Arial"/>
          <w:szCs w:val="24"/>
        </w:rPr>
        <w:t>/</w:t>
      </w:r>
      <w:r w:rsidR="007D1699">
        <w:rPr>
          <w:rFonts w:cs="Arial"/>
          <w:szCs w:val="24"/>
        </w:rPr>
        <w:t xml:space="preserve"> </w:t>
      </w:r>
      <w:r w:rsidRPr="00E46747">
        <w:rPr>
          <w:rFonts w:cs="Arial"/>
          <w:szCs w:val="24"/>
        </w:rPr>
        <w:t>activities effectively with regards to the processes and procedures.  In particular the services provided are effectively managed and to the required standard.</w:t>
      </w:r>
    </w:p>
    <w:p w14:paraId="08E4F349" w14:textId="77777777" w:rsidR="00E46747" w:rsidRPr="00E46747" w:rsidRDefault="00E46747" w:rsidP="007D1699">
      <w:pPr>
        <w:numPr>
          <w:ilvl w:val="1"/>
          <w:numId w:val="41"/>
        </w:numPr>
        <w:tabs>
          <w:tab w:val="clear" w:pos="360"/>
          <w:tab w:val="num" w:pos="709"/>
        </w:tabs>
        <w:spacing w:after="120"/>
        <w:ind w:left="709" w:hanging="709"/>
        <w:rPr>
          <w:rFonts w:cs="Arial"/>
          <w:szCs w:val="24"/>
        </w:rPr>
      </w:pPr>
      <w:r w:rsidRPr="00E46747">
        <w:rPr>
          <w:rFonts w:cs="Arial"/>
          <w:szCs w:val="24"/>
        </w:rPr>
        <w:t xml:space="preserve">Manage personnel related issues to foster good industrial relations – for example but not exclusively disciplinary matters, complaints, appraisals, sickness monitoring training needs and holiday allocation. </w:t>
      </w:r>
    </w:p>
    <w:p w14:paraId="08E4F34A" w14:textId="77777777" w:rsidR="00E46747" w:rsidRPr="00E46747" w:rsidRDefault="00E46747" w:rsidP="007D1699">
      <w:pPr>
        <w:numPr>
          <w:ilvl w:val="1"/>
          <w:numId w:val="41"/>
        </w:numPr>
        <w:tabs>
          <w:tab w:val="clear" w:pos="360"/>
          <w:tab w:val="num" w:pos="709"/>
        </w:tabs>
        <w:spacing w:after="120"/>
        <w:ind w:left="709" w:hanging="709"/>
        <w:rPr>
          <w:rFonts w:cs="Arial"/>
          <w:szCs w:val="24"/>
        </w:rPr>
      </w:pPr>
      <w:r w:rsidRPr="00E46747">
        <w:rPr>
          <w:rFonts w:cs="Arial"/>
          <w:szCs w:val="24"/>
        </w:rPr>
        <w:t xml:space="preserve">To ensure the performance targets set for </w:t>
      </w:r>
      <w:r w:rsidR="005F2DEF">
        <w:rPr>
          <w:rFonts w:cs="Arial"/>
          <w:szCs w:val="24"/>
        </w:rPr>
        <w:t xml:space="preserve">the </w:t>
      </w:r>
      <w:r w:rsidR="00C62C30">
        <w:rPr>
          <w:rFonts w:cs="Arial"/>
          <w:szCs w:val="24"/>
        </w:rPr>
        <w:t>business d</w:t>
      </w:r>
      <w:r w:rsidRPr="00E46747">
        <w:rPr>
          <w:rFonts w:cs="Arial"/>
          <w:szCs w:val="24"/>
        </w:rPr>
        <w:t>evelopment</w:t>
      </w:r>
      <w:r w:rsidR="00C62C30">
        <w:rPr>
          <w:rFonts w:cs="Arial"/>
          <w:szCs w:val="24"/>
        </w:rPr>
        <w:t xml:space="preserve"> t</w:t>
      </w:r>
      <w:r w:rsidR="005F2DEF">
        <w:rPr>
          <w:rFonts w:cs="Arial"/>
          <w:szCs w:val="24"/>
        </w:rPr>
        <w:t xml:space="preserve">eam </w:t>
      </w:r>
      <w:r w:rsidRPr="00E46747">
        <w:rPr>
          <w:rFonts w:cs="Arial"/>
          <w:szCs w:val="24"/>
        </w:rPr>
        <w:t>are achieved and provide information as required to monitor KPI’s.</w:t>
      </w:r>
    </w:p>
    <w:p w14:paraId="08E4F34B" w14:textId="77777777" w:rsidR="005F2DEF" w:rsidRDefault="00E46747" w:rsidP="007D1699">
      <w:pPr>
        <w:numPr>
          <w:ilvl w:val="1"/>
          <w:numId w:val="41"/>
        </w:numPr>
        <w:tabs>
          <w:tab w:val="clear" w:pos="360"/>
          <w:tab w:val="num" w:pos="709"/>
        </w:tabs>
        <w:spacing w:after="120"/>
        <w:ind w:left="709" w:hanging="709"/>
        <w:rPr>
          <w:rFonts w:cs="Arial"/>
          <w:szCs w:val="24"/>
        </w:rPr>
      </w:pPr>
      <w:r w:rsidRPr="005F2DEF">
        <w:rPr>
          <w:rFonts w:cs="Arial"/>
          <w:szCs w:val="24"/>
        </w:rPr>
        <w:t>Promote and develop good working practices and procedures and improve the awareness of staff with regards to the achievement of excellent Heal</w:t>
      </w:r>
      <w:r w:rsidR="00C62C30">
        <w:rPr>
          <w:rFonts w:cs="Arial"/>
          <w:szCs w:val="24"/>
        </w:rPr>
        <w:t xml:space="preserve">th and Safety, QMS, compliance and </w:t>
      </w:r>
      <w:r w:rsidRPr="005F2DEF">
        <w:rPr>
          <w:rFonts w:cs="Arial"/>
          <w:szCs w:val="24"/>
        </w:rPr>
        <w:t xml:space="preserve">performance </w:t>
      </w:r>
      <w:r w:rsidR="005F2DEF">
        <w:rPr>
          <w:rFonts w:cs="Arial"/>
          <w:szCs w:val="24"/>
        </w:rPr>
        <w:t>targets</w:t>
      </w:r>
    </w:p>
    <w:p w14:paraId="08E4F34C" w14:textId="77777777" w:rsidR="00E46747" w:rsidRPr="005F2DEF" w:rsidRDefault="00E46747" w:rsidP="007D1699">
      <w:pPr>
        <w:numPr>
          <w:ilvl w:val="1"/>
          <w:numId w:val="41"/>
        </w:numPr>
        <w:tabs>
          <w:tab w:val="clear" w:pos="360"/>
          <w:tab w:val="num" w:pos="709"/>
        </w:tabs>
        <w:spacing w:after="120"/>
        <w:ind w:left="709" w:hanging="709"/>
        <w:rPr>
          <w:rFonts w:cs="Arial"/>
          <w:szCs w:val="24"/>
        </w:rPr>
      </w:pPr>
      <w:r w:rsidRPr="005F2DEF">
        <w:rPr>
          <w:rFonts w:cs="Arial"/>
          <w:szCs w:val="24"/>
        </w:rPr>
        <w:t>Assist the Business Development Manager to develop strategies for improved project and service delivery.</w:t>
      </w:r>
    </w:p>
    <w:p w14:paraId="08E4F34D" w14:textId="77777777" w:rsidR="00E46747" w:rsidRPr="00E46747" w:rsidRDefault="00E46747" w:rsidP="007D1699">
      <w:pPr>
        <w:numPr>
          <w:ilvl w:val="1"/>
          <w:numId w:val="41"/>
        </w:numPr>
        <w:tabs>
          <w:tab w:val="clear" w:pos="360"/>
          <w:tab w:val="num" w:pos="709"/>
        </w:tabs>
        <w:spacing w:after="120"/>
        <w:ind w:left="709" w:hanging="709"/>
        <w:rPr>
          <w:rFonts w:cs="Arial"/>
          <w:szCs w:val="24"/>
        </w:rPr>
      </w:pPr>
      <w:r w:rsidRPr="00E46747">
        <w:rPr>
          <w:rFonts w:cs="Arial"/>
          <w:szCs w:val="24"/>
        </w:rPr>
        <w:t>Ensure all working practices and systems throughout B</w:t>
      </w:r>
      <w:r w:rsidR="000043E3">
        <w:rPr>
          <w:rFonts w:cs="Arial"/>
          <w:szCs w:val="24"/>
        </w:rPr>
        <w:t xml:space="preserve">&amp;FM </w:t>
      </w:r>
      <w:r w:rsidRPr="00E46747">
        <w:rPr>
          <w:rFonts w:cs="Arial"/>
          <w:szCs w:val="24"/>
        </w:rPr>
        <w:t xml:space="preserve">comply with the </w:t>
      </w:r>
      <w:r w:rsidR="000043E3">
        <w:rPr>
          <w:rFonts w:cs="Arial"/>
          <w:szCs w:val="24"/>
        </w:rPr>
        <w:t>QMS.</w:t>
      </w:r>
    </w:p>
    <w:p w14:paraId="08E4F34E" w14:textId="77777777" w:rsidR="00E46747" w:rsidRPr="00E46747" w:rsidRDefault="00E46747" w:rsidP="007D1699">
      <w:pPr>
        <w:numPr>
          <w:ilvl w:val="1"/>
          <w:numId w:val="41"/>
        </w:numPr>
        <w:tabs>
          <w:tab w:val="clear" w:pos="360"/>
          <w:tab w:val="num" w:pos="709"/>
        </w:tabs>
        <w:spacing w:after="120"/>
        <w:ind w:left="709" w:hanging="709"/>
        <w:rPr>
          <w:rFonts w:cs="Arial"/>
          <w:szCs w:val="24"/>
        </w:rPr>
      </w:pPr>
      <w:r w:rsidRPr="00E46747">
        <w:rPr>
          <w:rFonts w:cs="Arial"/>
          <w:szCs w:val="24"/>
        </w:rPr>
        <w:t>Assist to ensure that the organisation continues to be a value for money provid</w:t>
      </w:r>
      <w:r w:rsidR="00C62C30">
        <w:rPr>
          <w:rFonts w:cs="Arial"/>
          <w:szCs w:val="24"/>
        </w:rPr>
        <w:t>er of construction and r</w:t>
      </w:r>
      <w:r w:rsidR="000043E3">
        <w:rPr>
          <w:rFonts w:cs="Arial"/>
          <w:szCs w:val="24"/>
        </w:rPr>
        <w:t>epairs and</w:t>
      </w:r>
      <w:r w:rsidR="00C62C30">
        <w:rPr>
          <w:rFonts w:cs="Arial"/>
          <w:szCs w:val="24"/>
        </w:rPr>
        <w:t xml:space="preserve"> m</w:t>
      </w:r>
      <w:r w:rsidRPr="00E46747">
        <w:rPr>
          <w:rFonts w:cs="Arial"/>
          <w:szCs w:val="24"/>
        </w:rPr>
        <w:t>aintenance services and strives for excellent customer service.</w:t>
      </w:r>
    </w:p>
    <w:p w14:paraId="08E4F34F" w14:textId="77777777" w:rsidR="00E46747" w:rsidRPr="00E46747" w:rsidRDefault="00E46747" w:rsidP="007D1699">
      <w:pPr>
        <w:numPr>
          <w:ilvl w:val="1"/>
          <w:numId w:val="41"/>
        </w:numPr>
        <w:tabs>
          <w:tab w:val="clear" w:pos="360"/>
          <w:tab w:val="num" w:pos="709"/>
        </w:tabs>
        <w:spacing w:after="120"/>
        <w:ind w:left="709" w:hanging="709"/>
        <w:rPr>
          <w:rFonts w:cs="Arial"/>
          <w:szCs w:val="24"/>
        </w:rPr>
      </w:pPr>
      <w:r w:rsidRPr="00E46747">
        <w:rPr>
          <w:rFonts w:cs="Arial"/>
          <w:szCs w:val="24"/>
        </w:rPr>
        <w:t>To promote the services offered by Direct Services to both existing and potential clients as the opportunity arises.</w:t>
      </w:r>
    </w:p>
    <w:p w14:paraId="08E4F350" w14:textId="77777777" w:rsidR="00E46747" w:rsidRPr="00E46747" w:rsidRDefault="00E46747" w:rsidP="007D1699">
      <w:pPr>
        <w:numPr>
          <w:ilvl w:val="1"/>
          <w:numId w:val="41"/>
        </w:numPr>
        <w:tabs>
          <w:tab w:val="num" w:pos="709"/>
        </w:tabs>
        <w:spacing w:after="120"/>
        <w:ind w:left="709" w:hanging="709"/>
        <w:rPr>
          <w:rFonts w:cs="Arial"/>
          <w:szCs w:val="24"/>
        </w:rPr>
      </w:pPr>
      <w:r w:rsidRPr="00E46747">
        <w:rPr>
          <w:rFonts w:cs="Arial"/>
          <w:szCs w:val="24"/>
        </w:rPr>
        <w:t>The post holder is responsible for integrating the working practices of the organisation as a whole by invoking a positive teamwork approach.</w:t>
      </w:r>
    </w:p>
    <w:p w14:paraId="08E4F351" w14:textId="77777777" w:rsidR="00E46747" w:rsidRPr="00E46747" w:rsidRDefault="00E46747" w:rsidP="007D1699">
      <w:pPr>
        <w:numPr>
          <w:ilvl w:val="1"/>
          <w:numId w:val="41"/>
        </w:numPr>
        <w:tabs>
          <w:tab w:val="num" w:pos="709"/>
        </w:tabs>
        <w:spacing w:after="120"/>
        <w:ind w:left="709" w:hanging="709"/>
        <w:rPr>
          <w:rFonts w:cs="Arial"/>
          <w:szCs w:val="24"/>
        </w:rPr>
      </w:pPr>
      <w:r w:rsidRPr="00E46747">
        <w:rPr>
          <w:rFonts w:cs="Arial"/>
          <w:szCs w:val="24"/>
        </w:rPr>
        <w:lastRenderedPageBreak/>
        <w:t>To ensure self-compliance and the compliance of all allocated staff with the policies and procedures of Durham County Council.</w:t>
      </w:r>
    </w:p>
    <w:p w14:paraId="08E4F352" w14:textId="77777777" w:rsidR="00E46747" w:rsidRPr="00E46747" w:rsidRDefault="00E46747" w:rsidP="007D1699">
      <w:pPr>
        <w:numPr>
          <w:ilvl w:val="1"/>
          <w:numId w:val="41"/>
        </w:numPr>
        <w:tabs>
          <w:tab w:val="num" w:pos="709"/>
        </w:tabs>
        <w:spacing w:after="120"/>
        <w:ind w:left="709" w:hanging="709"/>
        <w:rPr>
          <w:rFonts w:cs="Arial"/>
          <w:szCs w:val="24"/>
        </w:rPr>
      </w:pPr>
      <w:r w:rsidRPr="00E46747">
        <w:rPr>
          <w:rFonts w:cs="Arial"/>
          <w:szCs w:val="24"/>
        </w:rPr>
        <w:t>To monitor the performance of B&amp;FM to ensure that the individual service areas offer efficient, effective and value for money outputs.</w:t>
      </w:r>
    </w:p>
    <w:p w14:paraId="08E4F353" w14:textId="77777777" w:rsidR="00E46747" w:rsidRPr="00E46747" w:rsidRDefault="00E46747" w:rsidP="007D1699">
      <w:pPr>
        <w:numPr>
          <w:ilvl w:val="1"/>
          <w:numId w:val="41"/>
        </w:numPr>
        <w:tabs>
          <w:tab w:val="num" w:pos="709"/>
        </w:tabs>
        <w:ind w:left="709" w:hanging="709"/>
        <w:rPr>
          <w:rFonts w:cs="Arial"/>
          <w:bCs/>
          <w:szCs w:val="24"/>
        </w:rPr>
      </w:pPr>
      <w:r w:rsidRPr="00E46747">
        <w:rPr>
          <w:rFonts w:cs="Arial"/>
          <w:bCs/>
          <w:szCs w:val="24"/>
        </w:rPr>
        <w:t xml:space="preserve">The post holder will act as the responsible person for maintaining the QMS and </w:t>
      </w:r>
      <w:proofErr w:type="gramStart"/>
      <w:r w:rsidRPr="00E46747">
        <w:rPr>
          <w:rFonts w:cs="Arial"/>
          <w:bCs/>
          <w:szCs w:val="24"/>
        </w:rPr>
        <w:t>ensuring  the</w:t>
      </w:r>
      <w:proofErr w:type="gramEnd"/>
      <w:r w:rsidRPr="00E46747">
        <w:rPr>
          <w:rFonts w:cs="Arial"/>
          <w:bCs/>
          <w:szCs w:val="24"/>
        </w:rPr>
        <w:t xml:space="preserve"> relevant accreditation is maintained. </w:t>
      </w:r>
    </w:p>
    <w:p w14:paraId="08E4F354" w14:textId="77777777" w:rsidR="00E46747" w:rsidRPr="00E46747" w:rsidRDefault="00E46747" w:rsidP="007D1699">
      <w:pPr>
        <w:ind w:left="709"/>
        <w:rPr>
          <w:rFonts w:cs="Arial"/>
          <w:bCs/>
          <w:szCs w:val="24"/>
        </w:rPr>
      </w:pPr>
    </w:p>
    <w:p w14:paraId="08E4F355" w14:textId="77777777" w:rsidR="00E46747" w:rsidRDefault="00E46747" w:rsidP="007D1699">
      <w:pPr>
        <w:ind w:left="720"/>
        <w:rPr>
          <w:rFonts w:cs="Arial"/>
          <w:szCs w:val="24"/>
        </w:rPr>
      </w:pPr>
    </w:p>
    <w:p w14:paraId="08E4F356" w14:textId="77777777" w:rsidR="000043E3" w:rsidRDefault="000043E3">
      <w:pPr>
        <w:rPr>
          <w:rFonts w:cs="Arial"/>
          <w:szCs w:val="24"/>
        </w:rPr>
      </w:pPr>
      <w:r>
        <w:rPr>
          <w:rFonts w:cs="Arial"/>
          <w:szCs w:val="24"/>
        </w:rPr>
        <w:br w:type="page"/>
      </w:r>
    </w:p>
    <w:p w14:paraId="08E4F357" w14:textId="77777777" w:rsidR="00A67BAC" w:rsidRPr="007F7BA5" w:rsidRDefault="00A67BAC" w:rsidP="00A67BAC">
      <w:pPr>
        <w:rPr>
          <w:rFonts w:cs="Arial"/>
          <w:b/>
          <w:bCs/>
          <w:szCs w:val="24"/>
        </w:rPr>
      </w:pPr>
      <w:r w:rsidRPr="007847E3">
        <w:rPr>
          <w:rFonts w:cs="Arial"/>
          <w:b/>
          <w:bCs/>
          <w:sz w:val="22"/>
        </w:rPr>
        <w:lastRenderedPageBreak/>
        <w:t>9.</w:t>
      </w:r>
      <w:r w:rsidRPr="007847E3">
        <w:rPr>
          <w:rFonts w:cs="Arial"/>
          <w:b/>
          <w:bCs/>
          <w:sz w:val="22"/>
        </w:rPr>
        <w:tab/>
      </w:r>
      <w:r w:rsidRPr="007F7BA5">
        <w:rPr>
          <w:rFonts w:cs="Arial"/>
          <w:b/>
          <w:bCs/>
          <w:szCs w:val="24"/>
        </w:rPr>
        <w:t>COMMON DUTIES AND RESPONSIBILITIES:</w:t>
      </w:r>
    </w:p>
    <w:p w14:paraId="08E4F358" w14:textId="77777777" w:rsidR="00A67BAC" w:rsidRPr="007F7BA5" w:rsidRDefault="00A67BAC" w:rsidP="00A67BAC">
      <w:pPr>
        <w:ind w:left="720" w:hanging="720"/>
        <w:rPr>
          <w:rFonts w:cs="Arial"/>
          <w:szCs w:val="24"/>
        </w:rPr>
      </w:pPr>
    </w:p>
    <w:p w14:paraId="08E4F359" w14:textId="77777777" w:rsidR="00A67BAC" w:rsidRPr="007F7BA5" w:rsidRDefault="00A67BAC" w:rsidP="00A67BAC">
      <w:pPr>
        <w:spacing w:after="240"/>
        <w:rPr>
          <w:rFonts w:cs="Arial"/>
          <w:szCs w:val="24"/>
        </w:rPr>
      </w:pPr>
      <w:r w:rsidRPr="007F7BA5">
        <w:rPr>
          <w:rFonts w:cs="Arial"/>
          <w:szCs w:val="24"/>
        </w:rPr>
        <w:t>9.1</w:t>
      </w:r>
      <w:r w:rsidRPr="007F7BA5">
        <w:rPr>
          <w:rFonts w:cs="Arial"/>
          <w:szCs w:val="24"/>
        </w:rPr>
        <w:tab/>
      </w:r>
      <w:r w:rsidRPr="007F7BA5">
        <w:rPr>
          <w:rFonts w:cs="Arial"/>
          <w:b/>
          <w:bCs/>
          <w:szCs w:val="24"/>
          <w:u w:val="single"/>
        </w:rPr>
        <w:t>Quality Assurance</w:t>
      </w:r>
    </w:p>
    <w:p w14:paraId="08E4F35A" w14:textId="77777777" w:rsidR="00A67BAC" w:rsidRPr="007F7BA5" w:rsidRDefault="00A67BAC" w:rsidP="00A67BAC">
      <w:pPr>
        <w:spacing w:after="240"/>
        <w:ind w:left="720"/>
        <w:rPr>
          <w:rFonts w:cs="Arial"/>
          <w:szCs w:val="24"/>
        </w:rPr>
      </w:pPr>
      <w:r w:rsidRPr="007F7BA5">
        <w:rPr>
          <w:rFonts w:cs="Arial"/>
          <w:szCs w:val="24"/>
        </w:rPr>
        <w:t>To set, monitor and evaluate standards at individual, team performance and service quality so that the user and the Service’s requirements are met and that the highest standards are maintained.</w:t>
      </w:r>
    </w:p>
    <w:p w14:paraId="08E4F35B" w14:textId="77777777" w:rsidR="00A67BAC" w:rsidRPr="007F7BA5" w:rsidRDefault="00A67BAC" w:rsidP="00A67BAC">
      <w:pPr>
        <w:spacing w:after="240"/>
        <w:rPr>
          <w:rFonts w:cs="Arial"/>
          <w:szCs w:val="24"/>
        </w:rPr>
      </w:pPr>
      <w:r w:rsidRPr="007F7BA5">
        <w:rPr>
          <w:rFonts w:cs="Arial"/>
          <w:szCs w:val="24"/>
        </w:rPr>
        <w:t xml:space="preserve"> </w:t>
      </w:r>
      <w:r w:rsidRPr="007F7BA5">
        <w:rPr>
          <w:rFonts w:cs="Arial"/>
          <w:szCs w:val="24"/>
        </w:rPr>
        <w:tab/>
        <w:t xml:space="preserve">To establish and monitor appropriate procedures to ensure that quality data are reported </w:t>
      </w:r>
      <w:r w:rsidRPr="007F7BA5">
        <w:rPr>
          <w:rFonts w:cs="Arial"/>
          <w:szCs w:val="24"/>
        </w:rPr>
        <w:tab/>
        <w:t xml:space="preserve">and used in decision making processes and to demonstrate through behaviour and </w:t>
      </w:r>
      <w:r w:rsidRPr="007F7BA5">
        <w:rPr>
          <w:rFonts w:cs="Arial"/>
          <w:szCs w:val="24"/>
        </w:rPr>
        <w:tab/>
      </w:r>
      <w:r w:rsidRPr="007F7BA5">
        <w:rPr>
          <w:rFonts w:cs="Arial"/>
          <w:szCs w:val="24"/>
        </w:rPr>
        <w:tab/>
        <w:t>actions a firm commitment to data security and confidentiality as appropriate.</w:t>
      </w:r>
    </w:p>
    <w:p w14:paraId="08E4F35C" w14:textId="77777777" w:rsidR="00A67BAC" w:rsidRPr="007F7BA5" w:rsidRDefault="00A67BAC" w:rsidP="00A67BAC">
      <w:pPr>
        <w:spacing w:after="240"/>
        <w:rPr>
          <w:rFonts w:cs="Arial"/>
          <w:b/>
          <w:bCs/>
          <w:szCs w:val="24"/>
          <w:u w:val="single"/>
        </w:rPr>
      </w:pPr>
      <w:r w:rsidRPr="007F7BA5">
        <w:rPr>
          <w:rFonts w:cs="Arial"/>
          <w:bCs/>
          <w:szCs w:val="24"/>
        </w:rPr>
        <w:t>9.2</w:t>
      </w:r>
      <w:r w:rsidRPr="007F7BA5">
        <w:rPr>
          <w:rFonts w:cs="Arial"/>
          <w:bCs/>
          <w:szCs w:val="24"/>
        </w:rPr>
        <w:tab/>
      </w:r>
      <w:r w:rsidRPr="007F7BA5">
        <w:rPr>
          <w:rFonts w:cs="Arial"/>
          <w:b/>
          <w:bCs/>
          <w:szCs w:val="24"/>
          <w:u w:val="single"/>
        </w:rPr>
        <w:t>Communication</w:t>
      </w:r>
    </w:p>
    <w:p w14:paraId="08E4F35D" w14:textId="77777777" w:rsidR="00A67BAC" w:rsidRPr="007F7BA5" w:rsidRDefault="00A67BAC" w:rsidP="00A67BAC">
      <w:pPr>
        <w:spacing w:after="240"/>
        <w:ind w:left="709"/>
        <w:rPr>
          <w:rFonts w:cs="Arial"/>
          <w:szCs w:val="24"/>
        </w:rPr>
      </w:pPr>
      <w:r w:rsidRPr="007F7BA5">
        <w:rPr>
          <w:rFonts w:cs="Arial"/>
          <w:szCs w:val="24"/>
        </w:rPr>
        <w:t>To establish and manage the team communications systems ensuring that the Service’s procedures, policies, strategies and objectives are effectively communicated to all team members.</w:t>
      </w:r>
    </w:p>
    <w:p w14:paraId="08E4F35E" w14:textId="77777777" w:rsidR="00A67BAC" w:rsidRPr="007F7BA5" w:rsidRDefault="00A67BAC" w:rsidP="00A67BAC">
      <w:pPr>
        <w:spacing w:after="240"/>
        <w:ind w:left="709" w:hanging="709"/>
        <w:rPr>
          <w:rFonts w:cs="Arial"/>
          <w:szCs w:val="24"/>
        </w:rPr>
      </w:pPr>
      <w:r w:rsidRPr="007F7BA5">
        <w:rPr>
          <w:rFonts w:cs="Arial"/>
          <w:szCs w:val="24"/>
        </w:rPr>
        <w:t>9.3</w:t>
      </w:r>
      <w:r w:rsidRPr="007F7BA5">
        <w:rPr>
          <w:rFonts w:cs="Arial"/>
          <w:szCs w:val="24"/>
        </w:rPr>
        <w:tab/>
      </w:r>
      <w:r w:rsidRPr="007F7BA5">
        <w:rPr>
          <w:rFonts w:cs="Arial"/>
          <w:b/>
          <w:bCs/>
          <w:szCs w:val="24"/>
          <w:u w:val="single"/>
        </w:rPr>
        <w:t>Professional Practice</w:t>
      </w:r>
    </w:p>
    <w:p w14:paraId="08E4F35F" w14:textId="77777777" w:rsidR="00A67BAC" w:rsidRPr="007F7BA5" w:rsidRDefault="00A67BAC" w:rsidP="00A67BAC">
      <w:pPr>
        <w:spacing w:after="240"/>
        <w:ind w:left="709" w:hanging="709"/>
        <w:rPr>
          <w:rFonts w:cs="Arial"/>
          <w:szCs w:val="24"/>
        </w:rPr>
      </w:pPr>
      <w:r w:rsidRPr="007F7BA5">
        <w:rPr>
          <w:rFonts w:cs="Arial"/>
          <w:szCs w:val="24"/>
        </w:rPr>
        <w:tab/>
        <w:t>To ensure that professional practice in the team is carried out to the highest standards and developed in line with the Service’s stated objectives of continual improvement in quality of its service to internal and external customers.</w:t>
      </w:r>
    </w:p>
    <w:p w14:paraId="08E4F360" w14:textId="77777777" w:rsidR="00A67BAC" w:rsidRPr="007F7BA5" w:rsidRDefault="00A67BAC" w:rsidP="00A67BAC">
      <w:pPr>
        <w:spacing w:after="240"/>
        <w:rPr>
          <w:rFonts w:cs="Arial"/>
          <w:b/>
          <w:bCs/>
          <w:szCs w:val="24"/>
          <w:u w:val="single"/>
        </w:rPr>
      </w:pPr>
      <w:r w:rsidRPr="007F7BA5">
        <w:rPr>
          <w:rFonts w:cs="Arial"/>
          <w:bCs/>
          <w:szCs w:val="24"/>
        </w:rPr>
        <w:t>9.4</w:t>
      </w:r>
      <w:r w:rsidRPr="007F7BA5">
        <w:rPr>
          <w:rFonts w:cs="Arial"/>
          <w:bCs/>
          <w:szCs w:val="24"/>
        </w:rPr>
        <w:tab/>
      </w:r>
      <w:r w:rsidRPr="007F7BA5">
        <w:rPr>
          <w:rFonts w:cs="Arial"/>
          <w:b/>
          <w:bCs/>
          <w:szCs w:val="24"/>
          <w:u w:val="single"/>
        </w:rPr>
        <w:t>Health and Safety</w:t>
      </w:r>
    </w:p>
    <w:p w14:paraId="08E4F361" w14:textId="77777777" w:rsidR="00A67BAC" w:rsidRPr="007F7BA5" w:rsidRDefault="00A67BAC" w:rsidP="00A67BAC">
      <w:pPr>
        <w:spacing w:after="240"/>
        <w:ind w:left="720"/>
        <w:rPr>
          <w:rFonts w:ascii="Arial (W1)" w:hAnsi="Arial (W1)" w:cs="Arial"/>
          <w:szCs w:val="24"/>
        </w:rPr>
      </w:pPr>
      <w:r w:rsidRPr="007F7BA5">
        <w:rPr>
          <w:rFonts w:ascii="Arial (W1)" w:hAnsi="Arial (W1)" w:cs="Arial"/>
          <w:szCs w:val="24"/>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08E4F362" w14:textId="77777777" w:rsidR="00A67BAC" w:rsidRPr="007F7BA5" w:rsidRDefault="00A67BAC" w:rsidP="00A67BAC">
      <w:pPr>
        <w:spacing w:after="240"/>
        <w:rPr>
          <w:rFonts w:cs="Arial"/>
          <w:b/>
          <w:bCs/>
          <w:szCs w:val="24"/>
          <w:u w:val="single"/>
        </w:rPr>
      </w:pPr>
      <w:r w:rsidRPr="007F7BA5">
        <w:rPr>
          <w:rFonts w:cs="Arial"/>
          <w:bCs/>
          <w:szCs w:val="24"/>
        </w:rPr>
        <w:t>9.5</w:t>
      </w:r>
      <w:r w:rsidRPr="007F7BA5">
        <w:rPr>
          <w:rFonts w:cs="Arial"/>
          <w:bCs/>
          <w:szCs w:val="24"/>
        </w:rPr>
        <w:tab/>
      </w:r>
      <w:r w:rsidRPr="007F7BA5">
        <w:rPr>
          <w:rFonts w:cs="Arial"/>
          <w:b/>
          <w:bCs/>
          <w:szCs w:val="24"/>
          <w:u w:val="single"/>
        </w:rPr>
        <w:t>General Management (where applicable)</w:t>
      </w:r>
    </w:p>
    <w:p w14:paraId="08E4F363" w14:textId="77777777" w:rsidR="00A67BAC" w:rsidRPr="007F7BA5" w:rsidRDefault="00A67BAC" w:rsidP="00A67BAC">
      <w:pPr>
        <w:spacing w:after="240"/>
        <w:ind w:left="709"/>
        <w:rPr>
          <w:rFonts w:cs="Arial"/>
          <w:szCs w:val="24"/>
        </w:rPr>
      </w:pPr>
      <w:r w:rsidRPr="007F7BA5">
        <w:rPr>
          <w:rFonts w:cs="Arial"/>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08E4F364" w14:textId="77777777" w:rsidR="00A67BAC" w:rsidRPr="007F7BA5" w:rsidRDefault="00A67BAC" w:rsidP="00A67BAC">
      <w:pPr>
        <w:spacing w:after="240"/>
        <w:rPr>
          <w:rFonts w:cs="Arial"/>
          <w:b/>
          <w:bCs/>
          <w:szCs w:val="24"/>
          <w:u w:val="single"/>
        </w:rPr>
      </w:pPr>
      <w:r w:rsidRPr="007F7BA5">
        <w:rPr>
          <w:rFonts w:cs="Arial"/>
          <w:bCs/>
          <w:szCs w:val="24"/>
        </w:rPr>
        <w:t>9.6</w:t>
      </w:r>
      <w:r w:rsidRPr="007F7BA5">
        <w:rPr>
          <w:rFonts w:cs="Arial"/>
          <w:bCs/>
          <w:szCs w:val="24"/>
        </w:rPr>
        <w:tab/>
      </w:r>
      <w:r w:rsidRPr="007F7BA5">
        <w:rPr>
          <w:rFonts w:cs="Arial"/>
          <w:b/>
          <w:bCs/>
          <w:szCs w:val="24"/>
          <w:u w:val="single"/>
        </w:rPr>
        <w:t>Financial Management (where applicable)</w:t>
      </w:r>
    </w:p>
    <w:p w14:paraId="08E4F365" w14:textId="77777777" w:rsidR="00A67BAC" w:rsidRPr="007F7BA5" w:rsidRDefault="00A67BAC" w:rsidP="00A67BAC">
      <w:pPr>
        <w:spacing w:after="240"/>
        <w:ind w:left="720" w:hanging="11"/>
        <w:rPr>
          <w:rFonts w:cs="Arial"/>
          <w:szCs w:val="24"/>
        </w:rPr>
      </w:pPr>
      <w:r w:rsidRPr="007F7BA5">
        <w:rPr>
          <w:rFonts w:cs="Arial"/>
          <w:szCs w:val="24"/>
        </w:rPr>
        <w:t>To manage a designated budget (as required) ensuring that the Service achieves value for money in all circumstances through the monitoring and control of expenditure and the early identification of any financial irregularity.</w:t>
      </w:r>
    </w:p>
    <w:p w14:paraId="08E4F366" w14:textId="77777777" w:rsidR="00A67BAC" w:rsidRPr="007F7BA5" w:rsidRDefault="00A67BAC" w:rsidP="00A67BAC">
      <w:pPr>
        <w:spacing w:after="240"/>
        <w:rPr>
          <w:rFonts w:cs="Arial"/>
          <w:b/>
          <w:bCs/>
          <w:szCs w:val="24"/>
        </w:rPr>
      </w:pPr>
      <w:r w:rsidRPr="007F7BA5">
        <w:rPr>
          <w:rFonts w:cs="Arial"/>
          <w:szCs w:val="24"/>
        </w:rPr>
        <w:t>9.7</w:t>
      </w:r>
      <w:r w:rsidRPr="007F7BA5">
        <w:rPr>
          <w:rFonts w:cs="Arial"/>
          <w:b/>
          <w:bCs/>
          <w:szCs w:val="24"/>
        </w:rPr>
        <w:tab/>
      </w:r>
      <w:r w:rsidRPr="007F7BA5">
        <w:rPr>
          <w:rFonts w:cs="Arial"/>
          <w:b/>
          <w:bCs/>
          <w:szCs w:val="24"/>
          <w:u w:val="single"/>
        </w:rPr>
        <w:t>Appraisal</w:t>
      </w:r>
    </w:p>
    <w:p w14:paraId="08E4F367" w14:textId="77777777" w:rsidR="00A67BAC" w:rsidRDefault="00A67BAC" w:rsidP="00A67BAC">
      <w:pPr>
        <w:spacing w:after="240"/>
        <w:ind w:left="720" w:hanging="720"/>
        <w:rPr>
          <w:rFonts w:cs="Arial"/>
          <w:szCs w:val="24"/>
        </w:rPr>
      </w:pPr>
      <w:r w:rsidRPr="007F7BA5">
        <w:rPr>
          <w:rFonts w:cs="Arial"/>
          <w:szCs w:val="24"/>
        </w:rPr>
        <w:tab/>
        <w:t>All members of staff will receive appraisals and it is the responsibility of each member of staff to follow guidance on the appraisal process.</w:t>
      </w:r>
    </w:p>
    <w:p w14:paraId="08E4F368" w14:textId="77777777" w:rsidR="005F2DEF" w:rsidRDefault="005F2DEF">
      <w:pPr>
        <w:rPr>
          <w:rFonts w:cs="Arial"/>
          <w:szCs w:val="24"/>
        </w:rPr>
      </w:pPr>
      <w:r>
        <w:rPr>
          <w:rFonts w:cs="Arial"/>
          <w:szCs w:val="24"/>
        </w:rPr>
        <w:br w:type="page"/>
      </w:r>
    </w:p>
    <w:p w14:paraId="08E4F369" w14:textId="77777777" w:rsidR="00A67BAC" w:rsidRPr="007F7BA5" w:rsidRDefault="00A67BAC" w:rsidP="00A67BAC">
      <w:pPr>
        <w:spacing w:after="240"/>
        <w:ind w:left="720" w:hanging="720"/>
        <w:rPr>
          <w:rFonts w:cs="Arial"/>
          <w:szCs w:val="24"/>
        </w:rPr>
      </w:pPr>
      <w:r w:rsidRPr="007F7BA5">
        <w:rPr>
          <w:rFonts w:cs="Arial"/>
          <w:szCs w:val="24"/>
        </w:rPr>
        <w:lastRenderedPageBreak/>
        <w:t>9.8</w:t>
      </w:r>
      <w:r w:rsidRPr="007F7BA5">
        <w:rPr>
          <w:rFonts w:cs="Arial"/>
          <w:b/>
          <w:bCs/>
          <w:szCs w:val="24"/>
        </w:rPr>
        <w:tab/>
      </w:r>
      <w:r w:rsidRPr="007F7BA5">
        <w:rPr>
          <w:rFonts w:cs="Arial"/>
          <w:b/>
          <w:bCs/>
          <w:szCs w:val="24"/>
          <w:u w:val="single"/>
        </w:rPr>
        <w:t>Equality and Diversity</w:t>
      </w:r>
    </w:p>
    <w:p w14:paraId="08E4F36A" w14:textId="77777777" w:rsidR="00A67BAC" w:rsidRPr="007F7BA5" w:rsidRDefault="00A67BAC" w:rsidP="00A67BAC">
      <w:pPr>
        <w:ind w:left="720"/>
        <w:rPr>
          <w:rFonts w:eastAsia="Calibri" w:cs="Arial"/>
          <w:szCs w:val="24"/>
          <w:lang w:eastAsia="en-GB"/>
        </w:rPr>
      </w:pPr>
      <w:r w:rsidRPr="007F7BA5">
        <w:rPr>
          <w:rFonts w:eastAsia="Calibri" w:cs="Arial"/>
          <w:szCs w:val="24"/>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08E4F36B" w14:textId="77777777" w:rsidR="00A67BAC" w:rsidRPr="007F7BA5" w:rsidRDefault="00A67BAC" w:rsidP="00A67BAC">
      <w:pPr>
        <w:ind w:left="720"/>
        <w:rPr>
          <w:rFonts w:eastAsia="Calibri" w:cs="Arial"/>
          <w:szCs w:val="24"/>
          <w:lang w:eastAsia="en-GB"/>
        </w:rPr>
      </w:pPr>
    </w:p>
    <w:p w14:paraId="08E4F36C" w14:textId="77777777" w:rsidR="00A67BAC" w:rsidRPr="007F7BA5" w:rsidRDefault="00A67BAC" w:rsidP="00A67BAC">
      <w:pPr>
        <w:spacing w:after="240"/>
        <w:ind w:left="283"/>
        <w:rPr>
          <w:rFonts w:cs="Arial"/>
          <w:szCs w:val="24"/>
        </w:rPr>
      </w:pPr>
      <w:r w:rsidRPr="007F7BA5">
        <w:rPr>
          <w:rFonts w:cs="Arial"/>
          <w:szCs w:val="24"/>
        </w:rPr>
        <w:t>       These policies apply to all employees of Durham County Council.</w:t>
      </w:r>
    </w:p>
    <w:p w14:paraId="08E4F36D" w14:textId="77777777" w:rsidR="00A67BAC" w:rsidRPr="007F7BA5" w:rsidRDefault="00A67BAC" w:rsidP="00A67BAC">
      <w:pPr>
        <w:spacing w:after="240"/>
        <w:rPr>
          <w:rFonts w:cs="Arial"/>
          <w:szCs w:val="24"/>
        </w:rPr>
      </w:pPr>
      <w:r w:rsidRPr="007F7BA5">
        <w:rPr>
          <w:rFonts w:cs="Arial"/>
          <w:szCs w:val="24"/>
        </w:rPr>
        <w:t>9.9</w:t>
      </w:r>
      <w:r w:rsidRPr="007F7BA5">
        <w:rPr>
          <w:rFonts w:cs="Arial"/>
          <w:b/>
          <w:bCs/>
          <w:szCs w:val="24"/>
        </w:rPr>
        <w:tab/>
      </w:r>
      <w:r w:rsidRPr="007F7BA5">
        <w:rPr>
          <w:rFonts w:cs="Arial"/>
          <w:b/>
          <w:bCs/>
          <w:szCs w:val="24"/>
          <w:u w:val="single"/>
        </w:rPr>
        <w:t>Confidentiality</w:t>
      </w:r>
    </w:p>
    <w:p w14:paraId="08E4F36E" w14:textId="77777777" w:rsidR="00A67BAC" w:rsidRPr="007F7BA5" w:rsidRDefault="00A67BAC" w:rsidP="00A67BAC">
      <w:pPr>
        <w:spacing w:after="240"/>
        <w:ind w:left="720" w:hanging="720"/>
        <w:rPr>
          <w:rFonts w:cs="Arial"/>
          <w:szCs w:val="24"/>
        </w:rPr>
      </w:pPr>
      <w:r w:rsidRPr="007F7BA5">
        <w:rPr>
          <w:rFonts w:cs="Arial"/>
          <w:szCs w:val="24"/>
        </w:rPr>
        <w:tab/>
        <w:t>All members of staff are required to undertake that they will not divulge to anyone personal and/or confidential information to which they may have access during the course of their work.</w:t>
      </w:r>
    </w:p>
    <w:p w14:paraId="08E4F36F" w14:textId="77777777" w:rsidR="00A67BAC" w:rsidRPr="007F7BA5" w:rsidRDefault="00A67BAC" w:rsidP="00A67BAC">
      <w:pPr>
        <w:spacing w:after="240"/>
        <w:ind w:left="720"/>
        <w:rPr>
          <w:rFonts w:cs="Arial"/>
          <w:szCs w:val="24"/>
        </w:rPr>
      </w:pPr>
      <w:r w:rsidRPr="007F7BA5">
        <w:rPr>
          <w:rFonts w:cs="Arial"/>
          <w:szCs w:val="24"/>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08E4F370" w14:textId="77777777" w:rsidR="00A67BAC" w:rsidRPr="007F7BA5" w:rsidRDefault="00A67BAC" w:rsidP="00A67BAC">
      <w:pPr>
        <w:spacing w:after="240"/>
        <w:ind w:left="720" w:hanging="720"/>
        <w:rPr>
          <w:rFonts w:cs="Arial"/>
          <w:szCs w:val="24"/>
        </w:rPr>
      </w:pPr>
      <w:r w:rsidRPr="007F7BA5">
        <w:rPr>
          <w:rFonts w:cs="Arial"/>
          <w:szCs w:val="24"/>
        </w:rPr>
        <w:t>9.10</w:t>
      </w:r>
      <w:r w:rsidRPr="007F7BA5">
        <w:rPr>
          <w:rFonts w:cs="Arial"/>
          <w:b/>
          <w:bCs/>
          <w:szCs w:val="24"/>
        </w:rPr>
        <w:tab/>
      </w:r>
      <w:r w:rsidRPr="007F7BA5">
        <w:rPr>
          <w:rFonts w:cs="Arial"/>
          <w:b/>
          <w:bCs/>
          <w:szCs w:val="24"/>
          <w:u w:val="single"/>
        </w:rPr>
        <w:t>Induction</w:t>
      </w:r>
    </w:p>
    <w:p w14:paraId="08E4F371" w14:textId="77777777" w:rsidR="00A67BAC" w:rsidRDefault="00A67BAC" w:rsidP="00A67BAC">
      <w:pPr>
        <w:ind w:left="720"/>
        <w:rPr>
          <w:rFonts w:cs="Arial"/>
          <w:szCs w:val="24"/>
        </w:rPr>
      </w:pPr>
      <w:r w:rsidRPr="007F7BA5">
        <w:rPr>
          <w:rFonts w:cs="Arial"/>
          <w:szCs w:val="24"/>
        </w:rPr>
        <w:t>The Council has in place an induction programme designed to help new employees to become effective in their roles and to find their way in the organisation.</w:t>
      </w:r>
    </w:p>
    <w:p w14:paraId="08E4F372" w14:textId="77777777" w:rsidR="007F7BA5" w:rsidRDefault="007F7BA5" w:rsidP="00A67BAC">
      <w:pPr>
        <w:ind w:left="720"/>
        <w:rPr>
          <w:rFonts w:cs="Arial"/>
          <w:szCs w:val="24"/>
        </w:rPr>
      </w:pPr>
    </w:p>
    <w:p w14:paraId="08E4F373" w14:textId="77777777" w:rsidR="007F7BA5" w:rsidRPr="007F7BA5" w:rsidRDefault="007F7BA5" w:rsidP="00A67BAC">
      <w:pPr>
        <w:ind w:left="720"/>
        <w:rPr>
          <w:rFonts w:cs="Arial"/>
          <w:szCs w:val="24"/>
        </w:rPr>
      </w:pPr>
    </w:p>
    <w:p w14:paraId="08E4F374" w14:textId="77777777" w:rsidR="00A67BAC" w:rsidRPr="007847E3" w:rsidRDefault="00A67BAC" w:rsidP="00A67BAC">
      <w:pPr>
        <w:spacing w:after="280"/>
        <w:rPr>
          <w:rFonts w:eastAsia="Times" w:cs="Arial"/>
          <w:b/>
          <w:sz w:val="22"/>
          <w:lang w:eastAsia="en-GB"/>
        </w:rPr>
        <w:sectPr w:rsidR="00A67BAC" w:rsidRPr="007847E3" w:rsidSect="00A7575D">
          <w:headerReference w:type="default" r:id="rId11"/>
          <w:footerReference w:type="default" r:id="rId12"/>
          <w:headerReference w:type="first" r:id="rId13"/>
          <w:pgSz w:w="11907" w:h="16840"/>
          <w:pgMar w:top="77" w:right="851" w:bottom="561" w:left="851" w:header="239" w:footer="236" w:gutter="0"/>
          <w:cols w:space="720"/>
        </w:sectPr>
      </w:pPr>
    </w:p>
    <w:p w14:paraId="08E4F375" w14:textId="77777777"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F76607">
        <w:rPr>
          <w:rFonts w:eastAsia="Times" w:cs="Arial"/>
          <w:b/>
          <w:sz w:val="22"/>
          <w:lang w:eastAsia="en-GB"/>
        </w:rPr>
        <w:t>: Quality Improvement Officer Grade 7</w:t>
      </w:r>
    </w:p>
    <w:p w14:paraId="08E4F376" w14:textId="77777777"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14:paraId="08E4F37B" w14:textId="77777777" w:rsidTr="00A7575D">
        <w:tc>
          <w:tcPr>
            <w:tcW w:w="2109" w:type="dxa"/>
            <w:tcBorders>
              <w:top w:val="single" w:sz="4" w:space="0" w:color="auto"/>
              <w:left w:val="single" w:sz="4" w:space="0" w:color="auto"/>
              <w:bottom w:val="single" w:sz="4" w:space="0" w:color="auto"/>
              <w:right w:val="single" w:sz="4" w:space="0" w:color="auto"/>
            </w:tcBorders>
          </w:tcPr>
          <w:p w14:paraId="08E4F377" w14:textId="77777777" w:rsidR="00A67BAC" w:rsidRPr="007847E3" w:rsidRDefault="00A67BAC" w:rsidP="00A7575D">
            <w:pPr>
              <w:rPr>
                <w:rFonts w:cs="Arial"/>
                <w:b/>
                <w:bCs/>
                <w:sz w:val="22"/>
              </w:rPr>
            </w:pPr>
          </w:p>
        </w:tc>
        <w:tc>
          <w:tcPr>
            <w:tcW w:w="5199" w:type="dxa"/>
            <w:tcBorders>
              <w:left w:val="single" w:sz="4" w:space="0" w:color="auto"/>
            </w:tcBorders>
          </w:tcPr>
          <w:p w14:paraId="08E4F378" w14:textId="77777777" w:rsidR="00A67BAC" w:rsidRPr="007847E3" w:rsidRDefault="00A67BAC" w:rsidP="00A7575D">
            <w:pPr>
              <w:rPr>
                <w:rFonts w:cs="Arial"/>
                <w:b/>
                <w:bCs/>
                <w:sz w:val="22"/>
              </w:rPr>
            </w:pPr>
            <w:r w:rsidRPr="007847E3">
              <w:rPr>
                <w:rFonts w:cs="Arial"/>
                <w:b/>
                <w:bCs/>
                <w:sz w:val="22"/>
              </w:rPr>
              <w:t>Essential</w:t>
            </w:r>
          </w:p>
        </w:tc>
        <w:tc>
          <w:tcPr>
            <w:tcW w:w="5400" w:type="dxa"/>
          </w:tcPr>
          <w:p w14:paraId="08E4F379" w14:textId="77777777" w:rsidR="00A67BAC" w:rsidRPr="007847E3" w:rsidRDefault="00A67BAC" w:rsidP="00A7575D">
            <w:pPr>
              <w:rPr>
                <w:rFonts w:cs="Arial"/>
                <w:b/>
                <w:bCs/>
                <w:sz w:val="22"/>
              </w:rPr>
            </w:pPr>
            <w:r w:rsidRPr="007847E3">
              <w:rPr>
                <w:rFonts w:cs="Arial"/>
                <w:b/>
                <w:bCs/>
                <w:sz w:val="22"/>
              </w:rPr>
              <w:t>Desirable</w:t>
            </w:r>
          </w:p>
        </w:tc>
        <w:tc>
          <w:tcPr>
            <w:tcW w:w="2340" w:type="dxa"/>
          </w:tcPr>
          <w:p w14:paraId="08E4F37A" w14:textId="77777777" w:rsidR="00A67BAC" w:rsidRPr="007847E3" w:rsidRDefault="00A67BAC" w:rsidP="00A7575D">
            <w:pPr>
              <w:rPr>
                <w:rFonts w:cs="Arial"/>
                <w:b/>
                <w:bCs/>
                <w:sz w:val="22"/>
              </w:rPr>
            </w:pPr>
            <w:r w:rsidRPr="007847E3">
              <w:rPr>
                <w:rFonts w:cs="Arial"/>
                <w:b/>
                <w:bCs/>
                <w:sz w:val="22"/>
              </w:rPr>
              <w:t>Method of Assessment</w:t>
            </w:r>
          </w:p>
        </w:tc>
      </w:tr>
      <w:tr w:rsidR="00A67BAC" w:rsidRPr="007847E3" w14:paraId="08E4F385" w14:textId="77777777" w:rsidTr="00133AB2">
        <w:trPr>
          <w:trHeight w:val="520"/>
        </w:trPr>
        <w:tc>
          <w:tcPr>
            <w:tcW w:w="2109" w:type="dxa"/>
            <w:tcBorders>
              <w:top w:val="single" w:sz="4" w:space="0" w:color="auto"/>
              <w:left w:val="single" w:sz="4" w:space="0" w:color="auto"/>
              <w:bottom w:val="single" w:sz="4" w:space="0" w:color="auto"/>
              <w:right w:val="single" w:sz="4" w:space="0" w:color="auto"/>
            </w:tcBorders>
          </w:tcPr>
          <w:p w14:paraId="08E4F37C" w14:textId="77777777"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14:paraId="08E4F37D" w14:textId="77777777" w:rsidR="00A67BAC" w:rsidRPr="007847E3" w:rsidRDefault="00192E31" w:rsidP="005F2DEF">
            <w:pPr>
              <w:numPr>
                <w:ilvl w:val="0"/>
                <w:numId w:val="11"/>
              </w:numPr>
              <w:tabs>
                <w:tab w:val="clear" w:pos="720"/>
                <w:tab w:val="num" w:pos="301"/>
              </w:tabs>
              <w:ind w:left="301" w:hanging="283"/>
              <w:rPr>
                <w:rFonts w:cs="Arial"/>
                <w:sz w:val="22"/>
              </w:rPr>
            </w:pPr>
            <w:r w:rsidRPr="00FE7EF2">
              <w:rPr>
                <w:sz w:val="22"/>
              </w:rPr>
              <w:t xml:space="preserve">Educated to NVQ level </w:t>
            </w:r>
            <w:r>
              <w:rPr>
                <w:sz w:val="22"/>
              </w:rPr>
              <w:t xml:space="preserve">3 </w:t>
            </w:r>
            <w:r w:rsidR="005F2DEF">
              <w:rPr>
                <w:sz w:val="22"/>
              </w:rPr>
              <w:t xml:space="preserve">or equivalent in a relevant subject </w:t>
            </w:r>
          </w:p>
        </w:tc>
        <w:tc>
          <w:tcPr>
            <w:tcW w:w="5400" w:type="dxa"/>
          </w:tcPr>
          <w:p w14:paraId="08E4F37E" w14:textId="77777777" w:rsidR="002E51FE" w:rsidRDefault="002E51FE" w:rsidP="002E51FE">
            <w:pPr>
              <w:pStyle w:val="ListParagraph"/>
              <w:numPr>
                <w:ilvl w:val="0"/>
                <w:numId w:val="11"/>
              </w:numPr>
              <w:tabs>
                <w:tab w:val="clear" w:pos="720"/>
                <w:tab w:val="num" w:pos="360"/>
              </w:tabs>
              <w:ind w:left="360"/>
              <w:contextualSpacing w:val="0"/>
              <w:rPr>
                <w:sz w:val="22"/>
              </w:rPr>
            </w:pPr>
            <w:r w:rsidRPr="00FE7EF2">
              <w:rPr>
                <w:sz w:val="22"/>
              </w:rPr>
              <w:t>Evidence of continuous professional development</w:t>
            </w:r>
          </w:p>
          <w:p w14:paraId="08E4F37F" w14:textId="77777777" w:rsidR="005F2DEF" w:rsidRPr="005F2DEF" w:rsidRDefault="005F2DEF" w:rsidP="005F2DEF">
            <w:pPr>
              <w:numPr>
                <w:ilvl w:val="0"/>
                <w:numId w:val="11"/>
              </w:numPr>
              <w:tabs>
                <w:tab w:val="clear" w:pos="720"/>
                <w:tab w:val="num" w:pos="301"/>
              </w:tabs>
              <w:ind w:left="301" w:hanging="283"/>
              <w:rPr>
                <w:rFonts w:ascii="Arial (W1)" w:hAnsi="Arial (W1)" w:cs="Arial"/>
                <w:sz w:val="22"/>
              </w:rPr>
            </w:pPr>
            <w:r>
              <w:rPr>
                <w:sz w:val="22"/>
              </w:rPr>
              <w:t>Educated to NVQ level 4</w:t>
            </w:r>
          </w:p>
          <w:p w14:paraId="08E4F380" w14:textId="77777777" w:rsidR="000043E3" w:rsidRPr="007847E3" w:rsidRDefault="005F2DEF" w:rsidP="005F2DEF">
            <w:pPr>
              <w:numPr>
                <w:ilvl w:val="0"/>
                <w:numId w:val="11"/>
              </w:numPr>
              <w:tabs>
                <w:tab w:val="clear" w:pos="720"/>
                <w:tab w:val="num" w:pos="301"/>
              </w:tabs>
              <w:ind w:left="301" w:hanging="283"/>
              <w:rPr>
                <w:rFonts w:ascii="Arial (W1)" w:hAnsi="Arial (W1)" w:cs="Arial"/>
                <w:sz w:val="22"/>
              </w:rPr>
            </w:pPr>
            <w:r>
              <w:rPr>
                <w:sz w:val="22"/>
              </w:rPr>
              <w:t xml:space="preserve">Accreditation </w:t>
            </w:r>
            <w:r w:rsidR="000043E3">
              <w:rPr>
                <w:sz w:val="22"/>
              </w:rPr>
              <w:t>in QMS</w:t>
            </w:r>
          </w:p>
        </w:tc>
        <w:tc>
          <w:tcPr>
            <w:tcW w:w="2340" w:type="dxa"/>
          </w:tcPr>
          <w:p w14:paraId="08E4F381" w14:textId="77777777" w:rsidR="00A67BAC" w:rsidRPr="005F2DEF" w:rsidRDefault="00A67BAC" w:rsidP="00133AB2">
            <w:pPr>
              <w:pStyle w:val="ListParagraph"/>
              <w:numPr>
                <w:ilvl w:val="0"/>
                <w:numId w:val="39"/>
              </w:numPr>
              <w:rPr>
                <w:rFonts w:cs="Arial"/>
                <w:sz w:val="22"/>
              </w:rPr>
            </w:pPr>
            <w:r w:rsidRPr="005F2DEF">
              <w:rPr>
                <w:rFonts w:cs="Arial"/>
                <w:sz w:val="22"/>
              </w:rPr>
              <w:t>Application form</w:t>
            </w:r>
          </w:p>
          <w:p w14:paraId="08E4F382" w14:textId="77777777" w:rsidR="00A67BAC" w:rsidRPr="005F2DEF" w:rsidRDefault="00A67BAC" w:rsidP="00133AB2">
            <w:pPr>
              <w:pStyle w:val="ListParagraph"/>
              <w:numPr>
                <w:ilvl w:val="0"/>
                <w:numId w:val="39"/>
              </w:numPr>
              <w:rPr>
                <w:rFonts w:cs="Arial"/>
                <w:sz w:val="22"/>
              </w:rPr>
            </w:pPr>
            <w:r w:rsidRPr="005F2DEF">
              <w:rPr>
                <w:rFonts w:cs="Arial"/>
                <w:sz w:val="22"/>
              </w:rPr>
              <w:t>Selection Process</w:t>
            </w:r>
          </w:p>
          <w:p w14:paraId="08E4F383" w14:textId="77777777" w:rsidR="00A67BAC" w:rsidRPr="00133AB2" w:rsidRDefault="00A67BAC" w:rsidP="00133AB2">
            <w:pPr>
              <w:pStyle w:val="ListParagraph"/>
              <w:numPr>
                <w:ilvl w:val="0"/>
                <w:numId w:val="39"/>
              </w:numPr>
              <w:rPr>
                <w:rFonts w:cs="Arial"/>
                <w:sz w:val="20"/>
                <w:szCs w:val="20"/>
              </w:rPr>
            </w:pPr>
            <w:r w:rsidRPr="005F2DEF">
              <w:rPr>
                <w:rFonts w:cs="Arial"/>
                <w:sz w:val="22"/>
              </w:rPr>
              <w:t>Pre-employment checks</w:t>
            </w:r>
          </w:p>
          <w:p w14:paraId="08E4F384" w14:textId="77777777" w:rsidR="00A67BAC" w:rsidRPr="00133AB2" w:rsidRDefault="00A67BAC" w:rsidP="00A7575D">
            <w:pPr>
              <w:rPr>
                <w:rFonts w:cs="Arial"/>
                <w:sz w:val="20"/>
                <w:szCs w:val="20"/>
              </w:rPr>
            </w:pPr>
          </w:p>
        </w:tc>
      </w:tr>
      <w:tr w:rsidR="00A67BAC" w:rsidRPr="007847E3" w14:paraId="08E4F392" w14:textId="77777777" w:rsidTr="00133AB2">
        <w:trPr>
          <w:trHeight w:val="1772"/>
        </w:trPr>
        <w:tc>
          <w:tcPr>
            <w:tcW w:w="2109" w:type="dxa"/>
            <w:tcBorders>
              <w:top w:val="single" w:sz="4" w:space="0" w:color="auto"/>
              <w:left w:val="single" w:sz="4" w:space="0" w:color="auto"/>
              <w:bottom w:val="single" w:sz="4" w:space="0" w:color="auto"/>
              <w:right w:val="single" w:sz="4" w:space="0" w:color="auto"/>
            </w:tcBorders>
          </w:tcPr>
          <w:p w14:paraId="08E4F386" w14:textId="77777777"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14:paraId="08E4F387" w14:textId="77777777" w:rsidR="007F7BA5" w:rsidRPr="00FE7EF2" w:rsidRDefault="005F2DEF" w:rsidP="007F7BA5">
            <w:pPr>
              <w:numPr>
                <w:ilvl w:val="0"/>
                <w:numId w:val="35"/>
              </w:numPr>
              <w:rPr>
                <w:sz w:val="22"/>
              </w:rPr>
            </w:pPr>
            <w:r>
              <w:rPr>
                <w:sz w:val="22"/>
              </w:rPr>
              <w:t xml:space="preserve">Evidence of working </w:t>
            </w:r>
            <w:r w:rsidR="007F7BA5" w:rsidRPr="00FE7EF2">
              <w:rPr>
                <w:sz w:val="22"/>
              </w:rPr>
              <w:t>in a customer focussed role, ideally</w:t>
            </w:r>
            <w:r w:rsidR="00C62C30">
              <w:rPr>
                <w:sz w:val="22"/>
              </w:rPr>
              <w:t xml:space="preserve"> in a b</w:t>
            </w:r>
            <w:r w:rsidR="007F7BA5" w:rsidRPr="00FE7EF2">
              <w:rPr>
                <w:sz w:val="22"/>
              </w:rPr>
              <w:t>uilding</w:t>
            </w:r>
            <w:r w:rsidR="00C62C30">
              <w:rPr>
                <w:sz w:val="22"/>
              </w:rPr>
              <w:t>, c</w:t>
            </w:r>
            <w:r w:rsidR="007F7BA5" w:rsidRPr="00FE7EF2">
              <w:rPr>
                <w:sz w:val="22"/>
              </w:rPr>
              <w:t>onstruction and /</w:t>
            </w:r>
            <w:r w:rsidR="00FA22CD">
              <w:rPr>
                <w:sz w:val="22"/>
              </w:rPr>
              <w:t xml:space="preserve"> </w:t>
            </w:r>
            <w:r>
              <w:rPr>
                <w:sz w:val="22"/>
              </w:rPr>
              <w:t>or m</w:t>
            </w:r>
            <w:r w:rsidR="007F7BA5" w:rsidRPr="00FE7EF2">
              <w:rPr>
                <w:sz w:val="22"/>
              </w:rPr>
              <w:t>aintenance environment</w:t>
            </w:r>
          </w:p>
          <w:p w14:paraId="08E4F388" w14:textId="77777777" w:rsidR="007F7BA5" w:rsidRPr="00FE7EF2" w:rsidRDefault="007F7BA5" w:rsidP="007F7BA5">
            <w:pPr>
              <w:numPr>
                <w:ilvl w:val="0"/>
                <w:numId w:val="35"/>
              </w:numPr>
              <w:rPr>
                <w:sz w:val="22"/>
              </w:rPr>
            </w:pPr>
            <w:r w:rsidRPr="00FE7EF2">
              <w:rPr>
                <w:sz w:val="22"/>
              </w:rPr>
              <w:t>Involvement in preparation of tenders and contracts</w:t>
            </w:r>
          </w:p>
          <w:p w14:paraId="08E4F389" w14:textId="77777777" w:rsidR="007F7BA5" w:rsidRPr="00FE7EF2" w:rsidRDefault="007F7BA5" w:rsidP="007F7BA5">
            <w:pPr>
              <w:numPr>
                <w:ilvl w:val="0"/>
                <w:numId w:val="35"/>
              </w:numPr>
              <w:rPr>
                <w:sz w:val="22"/>
              </w:rPr>
            </w:pPr>
            <w:r w:rsidRPr="00FE7EF2">
              <w:rPr>
                <w:sz w:val="22"/>
              </w:rPr>
              <w:t>Customer relationship management</w:t>
            </w:r>
          </w:p>
          <w:p w14:paraId="08E4F38A" w14:textId="77777777" w:rsidR="00A67BAC" w:rsidRPr="00133AB2" w:rsidRDefault="007F7BA5" w:rsidP="007F7BA5">
            <w:pPr>
              <w:pStyle w:val="ListParagraph"/>
              <w:numPr>
                <w:ilvl w:val="0"/>
                <w:numId w:val="35"/>
              </w:numPr>
              <w:rPr>
                <w:rFonts w:ascii="Arial (W1)" w:hAnsi="Arial (W1)" w:cs="Arial"/>
                <w:bCs/>
                <w:sz w:val="22"/>
              </w:rPr>
            </w:pPr>
            <w:r w:rsidRPr="00FE7EF2">
              <w:rPr>
                <w:sz w:val="22"/>
              </w:rPr>
              <w:t>Working in a busy office environment and to timescales</w:t>
            </w:r>
          </w:p>
        </w:tc>
        <w:tc>
          <w:tcPr>
            <w:tcW w:w="5400" w:type="dxa"/>
          </w:tcPr>
          <w:p w14:paraId="08E4F38B" w14:textId="77777777" w:rsidR="007F7BA5" w:rsidRPr="00FE7EF2" w:rsidRDefault="007F7BA5" w:rsidP="007F7BA5">
            <w:pPr>
              <w:numPr>
                <w:ilvl w:val="0"/>
                <w:numId w:val="35"/>
              </w:numPr>
              <w:rPr>
                <w:sz w:val="22"/>
              </w:rPr>
            </w:pPr>
            <w:r w:rsidRPr="00FE7EF2">
              <w:rPr>
                <w:sz w:val="22"/>
              </w:rPr>
              <w:t>Partnership working</w:t>
            </w:r>
          </w:p>
          <w:p w14:paraId="08E4F38C" w14:textId="77777777" w:rsidR="007F7BA5" w:rsidRPr="00FE7EF2" w:rsidRDefault="007F7BA5" w:rsidP="007F7BA5">
            <w:pPr>
              <w:numPr>
                <w:ilvl w:val="0"/>
                <w:numId w:val="35"/>
              </w:numPr>
              <w:rPr>
                <w:sz w:val="22"/>
              </w:rPr>
            </w:pPr>
            <w:r w:rsidRPr="00FE7EF2">
              <w:rPr>
                <w:sz w:val="22"/>
              </w:rPr>
              <w:t>Experience of working with elected members and the press</w:t>
            </w:r>
            <w:r w:rsidR="00FA22CD">
              <w:rPr>
                <w:sz w:val="22"/>
              </w:rPr>
              <w:t xml:space="preserve"> </w:t>
            </w:r>
            <w:r w:rsidRPr="00FE7EF2">
              <w:rPr>
                <w:sz w:val="22"/>
              </w:rPr>
              <w:t>/</w:t>
            </w:r>
            <w:r w:rsidR="00FA22CD">
              <w:rPr>
                <w:sz w:val="22"/>
              </w:rPr>
              <w:t xml:space="preserve"> </w:t>
            </w:r>
            <w:r w:rsidRPr="00FE7EF2">
              <w:rPr>
                <w:sz w:val="22"/>
              </w:rPr>
              <w:t>media</w:t>
            </w:r>
          </w:p>
          <w:p w14:paraId="08E4F38D" w14:textId="77777777" w:rsidR="00A67BAC" w:rsidRPr="00133AB2" w:rsidRDefault="007F7BA5" w:rsidP="007F7BA5">
            <w:pPr>
              <w:pStyle w:val="ListParagraph"/>
              <w:numPr>
                <w:ilvl w:val="0"/>
                <w:numId w:val="35"/>
              </w:numPr>
              <w:rPr>
                <w:rFonts w:ascii="Arial (W1)" w:hAnsi="Arial (W1)" w:cs="Arial"/>
                <w:sz w:val="22"/>
              </w:rPr>
            </w:pPr>
            <w:r w:rsidRPr="00FE7EF2">
              <w:rPr>
                <w:sz w:val="22"/>
              </w:rPr>
              <w:t>Experience in the use Microsoft Office and Oracle</w:t>
            </w:r>
          </w:p>
        </w:tc>
        <w:tc>
          <w:tcPr>
            <w:tcW w:w="2340" w:type="dxa"/>
          </w:tcPr>
          <w:p w14:paraId="08E4F38E" w14:textId="77777777" w:rsidR="00A67BAC" w:rsidRPr="005F2DEF" w:rsidRDefault="00A67BAC" w:rsidP="00133AB2">
            <w:pPr>
              <w:pStyle w:val="ListParagraph"/>
              <w:numPr>
                <w:ilvl w:val="0"/>
                <w:numId w:val="39"/>
              </w:numPr>
              <w:rPr>
                <w:rFonts w:cs="Arial"/>
                <w:sz w:val="22"/>
              </w:rPr>
            </w:pPr>
            <w:r w:rsidRPr="005F2DEF">
              <w:rPr>
                <w:rFonts w:cs="Arial"/>
                <w:sz w:val="22"/>
              </w:rPr>
              <w:t>Application form</w:t>
            </w:r>
          </w:p>
          <w:p w14:paraId="08E4F38F" w14:textId="77777777" w:rsidR="00A67BAC" w:rsidRPr="005F2DEF" w:rsidRDefault="00A67BAC" w:rsidP="00133AB2">
            <w:pPr>
              <w:pStyle w:val="ListParagraph"/>
              <w:numPr>
                <w:ilvl w:val="0"/>
                <w:numId w:val="39"/>
              </w:numPr>
              <w:rPr>
                <w:rFonts w:cs="Arial"/>
                <w:sz w:val="22"/>
              </w:rPr>
            </w:pPr>
            <w:r w:rsidRPr="005F2DEF">
              <w:rPr>
                <w:rFonts w:cs="Arial"/>
                <w:sz w:val="22"/>
              </w:rPr>
              <w:t>Selection Process</w:t>
            </w:r>
          </w:p>
          <w:p w14:paraId="08E4F390" w14:textId="77777777" w:rsidR="00A67BAC" w:rsidRPr="005F2DEF" w:rsidRDefault="00A67BAC" w:rsidP="00133AB2">
            <w:pPr>
              <w:pStyle w:val="ListParagraph"/>
              <w:numPr>
                <w:ilvl w:val="0"/>
                <w:numId w:val="39"/>
              </w:numPr>
              <w:rPr>
                <w:rFonts w:cs="Arial"/>
                <w:sz w:val="22"/>
              </w:rPr>
            </w:pPr>
            <w:r w:rsidRPr="005F2DEF">
              <w:rPr>
                <w:rFonts w:cs="Arial"/>
                <w:sz w:val="22"/>
              </w:rPr>
              <w:t>Pre-employment checks</w:t>
            </w:r>
          </w:p>
          <w:p w14:paraId="08E4F391" w14:textId="77777777" w:rsidR="00A67BAC" w:rsidRPr="00133AB2" w:rsidRDefault="00A67BAC" w:rsidP="00A7575D">
            <w:pPr>
              <w:rPr>
                <w:rFonts w:cs="Arial"/>
                <w:sz w:val="20"/>
                <w:szCs w:val="20"/>
              </w:rPr>
            </w:pPr>
          </w:p>
        </w:tc>
      </w:tr>
      <w:tr w:rsidR="00A67BAC" w:rsidRPr="007847E3" w14:paraId="08E4F3A3" w14:textId="77777777" w:rsidTr="00133AB2">
        <w:trPr>
          <w:trHeight w:val="1618"/>
        </w:trPr>
        <w:tc>
          <w:tcPr>
            <w:tcW w:w="2109" w:type="dxa"/>
            <w:tcBorders>
              <w:top w:val="single" w:sz="4" w:space="0" w:color="auto"/>
              <w:left w:val="single" w:sz="4" w:space="0" w:color="auto"/>
              <w:bottom w:val="single" w:sz="4" w:space="0" w:color="auto"/>
              <w:right w:val="single" w:sz="4" w:space="0" w:color="auto"/>
            </w:tcBorders>
          </w:tcPr>
          <w:p w14:paraId="08E4F393" w14:textId="77777777" w:rsidR="00A67BAC" w:rsidRPr="007847E3" w:rsidRDefault="00A67BAC" w:rsidP="00A7575D">
            <w:pPr>
              <w:rPr>
                <w:rFonts w:cs="Arial"/>
                <w:b/>
                <w:sz w:val="22"/>
              </w:rPr>
            </w:pPr>
            <w:r w:rsidRPr="007847E3">
              <w:rPr>
                <w:rFonts w:cs="Arial"/>
                <w:b/>
                <w:sz w:val="22"/>
              </w:rPr>
              <w:t>Skills/Knowledge</w:t>
            </w:r>
          </w:p>
        </w:tc>
        <w:tc>
          <w:tcPr>
            <w:tcW w:w="5199" w:type="dxa"/>
            <w:tcBorders>
              <w:left w:val="single" w:sz="4" w:space="0" w:color="auto"/>
            </w:tcBorders>
          </w:tcPr>
          <w:p w14:paraId="08E4F394" w14:textId="77777777" w:rsidR="007F7BA5" w:rsidRPr="00FE7EF2" w:rsidRDefault="007F7BA5" w:rsidP="007F7BA5">
            <w:pPr>
              <w:numPr>
                <w:ilvl w:val="0"/>
                <w:numId w:val="37"/>
              </w:numPr>
              <w:rPr>
                <w:sz w:val="22"/>
              </w:rPr>
            </w:pPr>
            <w:r w:rsidRPr="00FE7EF2">
              <w:rPr>
                <w:sz w:val="22"/>
              </w:rPr>
              <w:t>Commercial awareness</w:t>
            </w:r>
          </w:p>
          <w:p w14:paraId="08E4F395" w14:textId="77777777" w:rsidR="007F7BA5" w:rsidRPr="00FE7EF2" w:rsidRDefault="005F2DEF" w:rsidP="007F7BA5">
            <w:pPr>
              <w:numPr>
                <w:ilvl w:val="0"/>
                <w:numId w:val="37"/>
              </w:numPr>
              <w:rPr>
                <w:sz w:val="22"/>
              </w:rPr>
            </w:pPr>
            <w:r>
              <w:rPr>
                <w:sz w:val="22"/>
              </w:rPr>
              <w:t>Knowledge of b</w:t>
            </w:r>
            <w:r w:rsidR="007F7BA5" w:rsidRPr="00FE7EF2">
              <w:rPr>
                <w:sz w:val="22"/>
              </w:rPr>
              <w:t xml:space="preserve">uilding </w:t>
            </w:r>
            <w:r w:rsidR="00FA22CD">
              <w:rPr>
                <w:sz w:val="22"/>
              </w:rPr>
              <w:t>processes</w:t>
            </w:r>
          </w:p>
          <w:p w14:paraId="08E4F396" w14:textId="77777777" w:rsidR="007F7BA5" w:rsidRPr="00FE7EF2" w:rsidRDefault="007F7BA5" w:rsidP="007F7BA5">
            <w:pPr>
              <w:numPr>
                <w:ilvl w:val="0"/>
                <w:numId w:val="37"/>
              </w:numPr>
              <w:rPr>
                <w:sz w:val="22"/>
              </w:rPr>
            </w:pPr>
            <w:r w:rsidRPr="00FE7EF2">
              <w:rPr>
                <w:sz w:val="22"/>
              </w:rPr>
              <w:t>Understanding of the role of performance management in service delivery</w:t>
            </w:r>
          </w:p>
          <w:p w14:paraId="08E4F397" w14:textId="77777777" w:rsidR="007F7BA5" w:rsidRPr="00FE7EF2" w:rsidRDefault="007F7BA5" w:rsidP="007F7BA5">
            <w:pPr>
              <w:numPr>
                <w:ilvl w:val="0"/>
                <w:numId w:val="37"/>
              </w:numPr>
              <w:rPr>
                <w:sz w:val="22"/>
              </w:rPr>
            </w:pPr>
            <w:r w:rsidRPr="00FE7EF2">
              <w:rPr>
                <w:sz w:val="22"/>
              </w:rPr>
              <w:t>A knowledge of current forms of contract including partnering based contracts</w:t>
            </w:r>
          </w:p>
          <w:p w14:paraId="08E4F398" w14:textId="77777777" w:rsidR="007F7BA5" w:rsidRPr="00FE7EF2" w:rsidRDefault="007F7BA5" w:rsidP="007F7BA5">
            <w:pPr>
              <w:numPr>
                <w:ilvl w:val="0"/>
                <w:numId w:val="37"/>
              </w:numPr>
              <w:rPr>
                <w:sz w:val="22"/>
              </w:rPr>
            </w:pPr>
            <w:r w:rsidRPr="00FE7EF2">
              <w:rPr>
                <w:sz w:val="22"/>
              </w:rPr>
              <w:t>Successful problem solving</w:t>
            </w:r>
          </w:p>
          <w:p w14:paraId="08E4F399" w14:textId="77777777" w:rsidR="00590D6D" w:rsidRDefault="000043E3" w:rsidP="007F7BA5">
            <w:pPr>
              <w:numPr>
                <w:ilvl w:val="0"/>
                <w:numId w:val="37"/>
              </w:numPr>
              <w:rPr>
                <w:sz w:val="22"/>
              </w:rPr>
            </w:pPr>
            <w:r w:rsidRPr="00590D6D">
              <w:rPr>
                <w:sz w:val="22"/>
              </w:rPr>
              <w:t xml:space="preserve">Ability to consult and </w:t>
            </w:r>
            <w:r w:rsidR="007F7BA5" w:rsidRPr="00590D6D">
              <w:rPr>
                <w:sz w:val="22"/>
              </w:rPr>
              <w:t xml:space="preserve">negotiate with </w:t>
            </w:r>
            <w:r w:rsidR="00590D6D">
              <w:rPr>
                <w:sz w:val="22"/>
              </w:rPr>
              <w:t>c</w:t>
            </w:r>
            <w:r w:rsidR="007F7BA5" w:rsidRPr="00590D6D">
              <w:rPr>
                <w:sz w:val="22"/>
              </w:rPr>
              <w:t xml:space="preserve">ustomers </w:t>
            </w:r>
            <w:r w:rsidR="00590D6D">
              <w:rPr>
                <w:sz w:val="22"/>
              </w:rPr>
              <w:t>and end users</w:t>
            </w:r>
          </w:p>
          <w:p w14:paraId="08E4F39A" w14:textId="77777777" w:rsidR="007F7BA5" w:rsidRPr="00590D6D" w:rsidRDefault="007F7BA5" w:rsidP="007F7BA5">
            <w:pPr>
              <w:numPr>
                <w:ilvl w:val="0"/>
                <w:numId w:val="37"/>
              </w:numPr>
              <w:rPr>
                <w:sz w:val="22"/>
              </w:rPr>
            </w:pPr>
            <w:r w:rsidRPr="00590D6D">
              <w:rPr>
                <w:sz w:val="22"/>
              </w:rPr>
              <w:t>Ability to present information verbally and in writing to a variety of audiences</w:t>
            </w:r>
          </w:p>
          <w:p w14:paraId="08E4F39B" w14:textId="77777777" w:rsidR="00A67BAC" w:rsidRPr="00133AB2" w:rsidRDefault="007F7BA5" w:rsidP="007F7BA5">
            <w:pPr>
              <w:numPr>
                <w:ilvl w:val="0"/>
                <w:numId w:val="37"/>
              </w:numPr>
              <w:rPr>
                <w:rFonts w:ascii="Arial (W1)" w:hAnsi="Arial (W1)" w:cs="Arial"/>
                <w:bCs/>
                <w:sz w:val="22"/>
              </w:rPr>
            </w:pPr>
            <w:r w:rsidRPr="00FE7EF2">
              <w:rPr>
                <w:sz w:val="22"/>
              </w:rPr>
              <w:t>Negotiation skills</w:t>
            </w:r>
          </w:p>
        </w:tc>
        <w:tc>
          <w:tcPr>
            <w:tcW w:w="5400" w:type="dxa"/>
          </w:tcPr>
          <w:p w14:paraId="08E4F39C" w14:textId="77777777" w:rsidR="007F7BA5" w:rsidRPr="00FE7EF2" w:rsidRDefault="007F7BA5" w:rsidP="007F7BA5">
            <w:pPr>
              <w:numPr>
                <w:ilvl w:val="0"/>
                <w:numId w:val="37"/>
              </w:numPr>
              <w:rPr>
                <w:sz w:val="22"/>
              </w:rPr>
            </w:pPr>
            <w:r w:rsidRPr="00FE7EF2">
              <w:rPr>
                <w:sz w:val="22"/>
              </w:rPr>
              <w:t>Competent IT skills</w:t>
            </w:r>
          </w:p>
          <w:p w14:paraId="08E4F39D" w14:textId="77777777" w:rsidR="005F2DEF" w:rsidRPr="005F2DEF" w:rsidRDefault="005F2DEF" w:rsidP="007F7BA5">
            <w:pPr>
              <w:pStyle w:val="ListParagraph"/>
              <w:numPr>
                <w:ilvl w:val="0"/>
                <w:numId w:val="37"/>
              </w:numPr>
              <w:rPr>
                <w:rFonts w:ascii="Arial (W1)" w:hAnsi="Arial (W1)" w:cs="Arial"/>
                <w:sz w:val="22"/>
              </w:rPr>
            </w:pPr>
            <w:r>
              <w:rPr>
                <w:sz w:val="22"/>
              </w:rPr>
              <w:t xml:space="preserve">Knowledge of </w:t>
            </w:r>
            <w:r w:rsidRPr="005F2DEF">
              <w:rPr>
                <w:sz w:val="22"/>
              </w:rPr>
              <w:t>Durham County Council</w:t>
            </w:r>
            <w:r w:rsidR="00C62C30">
              <w:rPr>
                <w:sz w:val="22"/>
              </w:rPr>
              <w:t xml:space="preserve"> policies and p</w:t>
            </w:r>
            <w:r>
              <w:rPr>
                <w:sz w:val="22"/>
              </w:rPr>
              <w:t>rocedures</w:t>
            </w:r>
          </w:p>
          <w:p w14:paraId="08E4F39E" w14:textId="77777777" w:rsidR="000043E3" w:rsidRPr="00133AB2" w:rsidRDefault="000043E3" w:rsidP="007F7BA5">
            <w:pPr>
              <w:pStyle w:val="ListParagraph"/>
              <w:numPr>
                <w:ilvl w:val="0"/>
                <w:numId w:val="37"/>
              </w:numPr>
              <w:rPr>
                <w:rFonts w:ascii="Arial (W1)" w:hAnsi="Arial (W1)" w:cs="Arial"/>
                <w:sz w:val="22"/>
              </w:rPr>
            </w:pPr>
            <w:r>
              <w:rPr>
                <w:sz w:val="22"/>
              </w:rPr>
              <w:t>Understanding of Quality Systems e.g. ISO 9001</w:t>
            </w:r>
          </w:p>
        </w:tc>
        <w:tc>
          <w:tcPr>
            <w:tcW w:w="2340" w:type="dxa"/>
          </w:tcPr>
          <w:p w14:paraId="08E4F39F" w14:textId="77777777" w:rsidR="00A67BAC" w:rsidRPr="00590D6D" w:rsidRDefault="00A67BAC" w:rsidP="00133AB2">
            <w:pPr>
              <w:pStyle w:val="ListParagraph"/>
              <w:numPr>
                <w:ilvl w:val="0"/>
                <w:numId w:val="39"/>
              </w:numPr>
              <w:rPr>
                <w:rFonts w:cs="Arial"/>
                <w:sz w:val="22"/>
              </w:rPr>
            </w:pPr>
            <w:r w:rsidRPr="00590D6D">
              <w:rPr>
                <w:rFonts w:cs="Arial"/>
                <w:sz w:val="22"/>
              </w:rPr>
              <w:t>Application form</w:t>
            </w:r>
          </w:p>
          <w:p w14:paraId="08E4F3A0" w14:textId="77777777" w:rsidR="00A67BAC" w:rsidRPr="00590D6D" w:rsidRDefault="00A67BAC" w:rsidP="00133AB2">
            <w:pPr>
              <w:pStyle w:val="ListParagraph"/>
              <w:numPr>
                <w:ilvl w:val="0"/>
                <w:numId w:val="39"/>
              </w:numPr>
              <w:rPr>
                <w:rFonts w:cs="Arial"/>
                <w:sz w:val="22"/>
              </w:rPr>
            </w:pPr>
            <w:r w:rsidRPr="00590D6D">
              <w:rPr>
                <w:rFonts w:cs="Arial"/>
                <w:sz w:val="22"/>
              </w:rPr>
              <w:t>Selection Process</w:t>
            </w:r>
          </w:p>
          <w:p w14:paraId="08E4F3A1" w14:textId="77777777" w:rsidR="00A67BAC" w:rsidRPr="00590D6D" w:rsidRDefault="00A67BAC" w:rsidP="00133AB2">
            <w:pPr>
              <w:pStyle w:val="ListParagraph"/>
              <w:numPr>
                <w:ilvl w:val="0"/>
                <w:numId w:val="39"/>
              </w:numPr>
              <w:rPr>
                <w:rFonts w:cs="Arial"/>
                <w:sz w:val="22"/>
              </w:rPr>
            </w:pPr>
            <w:r w:rsidRPr="00590D6D">
              <w:rPr>
                <w:rFonts w:cs="Arial"/>
                <w:sz w:val="22"/>
              </w:rPr>
              <w:t>Pre-employment checks</w:t>
            </w:r>
          </w:p>
          <w:p w14:paraId="08E4F3A2" w14:textId="77777777" w:rsidR="00A67BAC" w:rsidRPr="00133AB2" w:rsidRDefault="00A67BAC" w:rsidP="00A7575D">
            <w:pPr>
              <w:rPr>
                <w:rFonts w:cs="Arial"/>
                <w:sz w:val="20"/>
                <w:szCs w:val="20"/>
              </w:rPr>
            </w:pPr>
          </w:p>
        </w:tc>
      </w:tr>
      <w:tr w:rsidR="00A67BAC" w:rsidRPr="007847E3" w14:paraId="08E4F3B0" w14:textId="77777777" w:rsidTr="00133AB2">
        <w:trPr>
          <w:trHeight w:val="1429"/>
        </w:trPr>
        <w:tc>
          <w:tcPr>
            <w:tcW w:w="2109" w:type="dxa"/>
            <w:tcBorders>
              <w:top w:val="single" w:sz="4" w:space="0" w:color="auto"/>
              <w:left w:val="single" w:sz="4" w:space="0" w:color="auto"/>
              <w:bottom w:val="single" w:sz="4" w:space="0" w:color="auto"/>
              <w:right w:val="single" w:sz="4" w:space="0" w:color="auto"/>
            </w:tcBorders>
          </w:tcPr>
          <w:p w14:paraId="08E4F3A4" w14:textId="77777777" w:rsidR="00A67BAC" w:rsidRPr="007847E3" w:rsidRDefault="00A67BAC" w:rsidP="00A7575D">
            <w:pPr>
              <w:rPr>
                <w:rFonts w:cs="Arial"/>
                <w:b/>
                <w:sz w:val="22"/>
              </w:rPr>
            </w:pPr>
            <w:r w:rsidRPr="007847E3">
              <w:rPr>
                <w:rFonts w:cs="Arial"/>
                <w:b/>
                <w:sz w:val="22"/>
              </w:rPr>
              <w:t>Personal Qualities</w:t>
            </w:r>
          </w:p>
        </w:tc>
        <w:tc>
          <w:tcPr>
            <w:tcW w:w="5199" w:type="dxa"/>
            <w:tcBorders>
              <w:left w:val="single" w:sz="4" w:space="0" w:color="auto"/>
            </w:tcBorders>
          </w:tcPr>
          <w:p w14:paraId="08E4F3A5" w14:textId="77777777" w:rsidR="007F7BA5" w:rsidRPr="00FE7EF2" w:rsidRDefault="00590D6D" w:rsidP="007F7BA5">
            <w:pPr>
              <w:numPr>
                <w:ilvl w:val="0"/>
                <w:numId w:val="40"/>
              </w:numPr>
              <w:rPr>
                <w:sz w:val="22"/>
              </w:rPr>
            </w:pPr>
            <w:r>
              <w:rPr>
                <w:sz w:val="22"/>
              </w:rPr>
              <w:t>Driven a</w:t>
            </w:r>
            <w:r w:rsidR="007F7BA5" w:rsidRPr="00FE7EF2">
              <w:rPr>
                <w:sz w:val="22"/>
              </w:rPr>
              <w:t>nd self</w:t>
            </w:r>
            <w:r w:rsidR="007F7BA5">
              <w:rPr>
                <w:sz w:val="22"/>
              </w:rPr>
              <w:t>-</w:t>
            </w:r>
            <w:r w:rsidR="007F7BA5" w:rsidRPr="00FE7EF2">
              <w:rPr>
                <w:sz w:val="22"/>
              </w:rPr>
              <w:t>motivated</w:t>
            </w:r>
          </w:p>
          <w:p w14:paraId="08E4F3A6" w14:textId="77777777" w:rsidR="007F7BA5" w:rsidRPr="00FE7EF2" w:rsidRDefault="007F7BA5" w:rsidP="007F7BA5">
            <w:pPr>
              <w:numPr>
                <w:ilvl w:val="0"/>
                <w:numId w:val="40"/>
              </w:numPr>
              <w:rPr>
                <w:sz w:val="22"/>
              </w:rPr>
            </w:pPr>
            <w:r w:rsidRPr="00FE7EF2">
              <w:rPr>
                <w:sz w:val="22"/>
              </w:rPr>
              <w:t>Team player</w:t>
            </w:r>
          </w:p>
          <w:p w14:paraId="08E4F3A7" w14:textId="77777777" w:rsidR="007F7BA5" w:rsidRPr="00FE7EF2" w:rsidRDefault="007F7BA5" w:rsidP="007F7BA5">
            <w:pPr>
              <w:numPr>
                <w:ilvl w:val="0"/>
                <w:numId w:val="40"/>
              </w:numPr>
              <w:rPr>
                <w:sz w:val="22"/>
              </w:rPr>
            </w:pPr>
            <w:r w:rsidRPr="00FE7EF2">
              <w:rPr>
                <w:sz w:val="22"/>
              </w:rPr>
              <w:t>Good communicator</w:t>
            </w:r>
          </w:p>
          <w:p w14:paraId="08E4F3A8" w14:textId="77777777" w:rsidR="007F7BA5" w:rsidRPr="00FE7EF2" w:rsidRDefault="007F7BA5" w:rsidP="007F7BA5">
            <w:pPr>
              <w:numPr>
                <w:ilvl w:val="0"/>
                <w:numId w:val="40"/>
              </w:numPr>
              <w:rPr>
                <w:sz w:val="22"/>
              </w:rPr>
            </w:pPr>
            <w:r w:rsidRPr="00FE7EF2">
              <w:rPr>
                <w:sz w:val="22"/>
              </w:rPr>
              <w:t>Ability to motivate and support staff</w:t>
            </w:r>
          </w:p>
          <w:p w14:paraId="08E4F3A9" w14:textId="77777777" w:rsidR="00A67BAC" w:rsidRPr="004A4776" w:rsidRDefault="007F7BA5" w:rsidP="007F7BA5">
            <w:pPr>
              <w:numPr>
                <w:ilvl w:val="0"/>
                <w:numId w:val="40"/>
              </w:numPr>
              <w:rPr>
                <w:rFonts w:cs="Arial"/>
                <w:sz w:val="22"/>
              </w:rPr>
            </w:pPr>
            <w:r w:rsidRPr="00FE7EF2">
              <w:rPr>
                <w:sz w:val="22"/>
              </w:rPr>
              <w:t>Able to work flexibly to ensure deadlines are met</w:t>
            </w:r>
          </w:p>
        </w:tc>
        <w:tc>
          <w:tcPr>
            <w:tcW w:w="5400" w:type="dxa"/>
          </w:tcPr>
          <w:p w14:paraId="08E4F3AA" w14:textId="77777777" w:rsidR="00A67BAC" w:rsidRDefault="00A67BAC" w:rsidP="00A7575D">
            <w:pPr>
              <w:spacing w:after="120"/>
              <w:rPr>
                <w:rFonts w:cs="Arial"/>
                <w:sz w:val="22"/>
              </w:rPr>
            </w:pPr>
          </w:p>
          <w:p w14:paraId="08E4F3AB" w14:textId="77777777" w:rsidR="00934BD4" w:rsidRPr="007847E3" w:rsidRDefault="00934BD4" w:rsidP="00A7575D">
            <w:pPr>
              <w:spacing w:after="120"/>
              <w:rPr>
                <w:rFonts w:cs="Arial"/>
                <w:sz w:val="22"/>
              </w:rPr>
            </w:pPr>
          </w:p>
        </w:tc>
        <w:tc>
          <w:tcPr>
            <w:tcW w:w="2340" w:type="dxa"/>
          </w:tcPr>
          <w:p w14:paraId="08E4F3AC" w14:textId="77777777" w:rsidR="00A67BAC" w:rsidRPr="00590D6D" w:rsidRDefault="00A67BAC" w:rsidP="00133AB2">
            <w:pPr>
              <w:pStyle w:val="ListParagraph"/>
              <w:numPr>
                <w:ilvl w:val="0"/>
                <w:numId w:val="39"/>
              </w:numPr>
              <w:rPr>
                <w:rFonts w:cs="Arial"/>
                <w:sz w:val="22"/>
              </w:rPr>
            </w:pPr>
            <w:r w:rsidRPr="00590D6D">
              <w:rPr>
                <w:rFonts w:cs="Arial"/>
                <w:sz w:val="22"/>
              </w:rPr>
              <w:t>Application form</w:t>
            </w:r>
          </w:p>
          <w:p w14:paraId="08E4F3AD" w14:textId="77777777" w:rsidR="00A67BAC" w:rsidRPr="00590D6D" w:rsidRDefault="00A67BAC" w:rsidP="00133AB2">
            <w:pPr>
              <w:pStyle w:val="ListParagraph"/>
              <w:numPr>
                <w:ilvl w:val="0"/>
                <w:numId w:val="39"/>
              </w:numPr>
              <w:rPr>
                <w:rFonts w:cs="Arial"/>
                <w:sz w:val="22"/>
              </w:rPr>
            </w:pPr>
            <w:r w:rsidRPr="00590D6D">
              <w:rPr>
                <w:rFonts w:cs="Arial"/>
                <w:sz w:val="22"/>
              </w:rPr>
              <w:t>Selection Process</w:t>
            </w:r>
          </w:p>
          <w:p w14:paraId="08E4F3AE" w14:textId="77777777" w:rsidR="00A67BAC" w:rsidRPr="00590D6D" w:rsidRDefault="00A67BAC" w:rsidP="00133AB2">
            <w:pPr>
              <w:pStyle w:val="ListParagraph"/>
              <w:numPr>
                <w:ilvl w:val="0"/>
                <w:numId w:val="39"/>
              </w:numPr>
              <w:rPr>
                <w:rFonts w:cs="Arial"/>
                <w:sz w:val="22"/>
              </w:rPr>
            </w:pPr>
            <w:r w:rsidRPr="00590D6D">
              <w:rPr>
                <w:rFonts w:cs="Arial"/>
                <w:sz w:val="22"/>
              </w:rPr>
              <w:t>Pre-employment checks</w:t>
            </w:r>
          </w:p>
          <w:p w14:paraId="08E4F3AF" w14:textId="77777777" w:rsidR="00A67BAC" w:rsidRPr="00133AB2" w:rsidRDefault="00A67BAC" w:rsidP="00A7575D">
            <w:pPr>
              <w:rPr>
                <w:rFonts w:cs="Arial"/>
                <w:sz w:val="20"/>
                <w:szCs w:val="20"/>
              </w:rPr>
            </w:pPr>
          </w:p>
        </w:tc>
      </w:tr>
      <w:tr w:rsidR="00133AB2" w:rsidRPr="007847E3" w14:paraId="08E4F3B9" w14:textId="77777777" w:rsidTr="00133AB2">
        <w:trPr>
          <w:trHeight w:val="948"/>
        </w:trPr>
        <w:tc>
          <w:tcPr>
            <w:tcW w:w="2109" w:type="dxa"/>
            <w:tcBorders>
              <w:top w:val="single" w:sz="4" w:space="0" w:color="auto"/>
              <w:left w:val="single" w:sz="4" w:space="0" w:color="auto"/>
              <w:bottom w:val="single" w:sz="4" w:space="0" w:color="auto"/>
              <w:right w:val="single" w:sz="4" w:space="0" w:color="auto"/>
            </w:tcBorders>
          </w:tcPr>
          <w:p w14:paraId="08E4F3B1" w14:textId="77777777" w:rsidR="00133AB2" w:rsidRPr="007847E3" w:rsidRDefault="00133AB2" w:rsidP="00A7575D">
            <w:pPr>
              <w:rPr>
                <w:rFonts w:cs="Arial"/>
                <w:b/>
                <w:sz w:val="22"/>
              </w:rPr>
            </w:pPr>
            <w:r>
              <w:rPr>
                <w:rFonts w:cs="Arial"/>
                <w:b/>
                <w:sz w:val="22"/>
              </w:rPr>
              <w:lastRenderedPageBreak/>
              <w:t>Special Requirements</w:t>
            </w:r>
          </w:p>
        </w:tc>
        <w:tc>
          <w:tcPr>
            <w:tcW w:w="5199" w:type="dxa"/>
            <w:tcBorders>
              <w:left w:val="single" w:sz="4" w:space="0" w:color="auto"/>
            </w:tcBorders>
          </w:tcPr>
          <w:p w14:paraId="08E4F3B2" w14:textId="77777777" w:rsidR="00452EFF" w:rsidRDefault="00452EFF" w:rsidP="00452EFF">
            <w:pPr>
              <w:numPr>
                <w:ilvl w:val="0"/>
                <w:numId w:val="13"/>
              </w:numPr>
              <w:tabs>
                <w:tab w:val="clear" w:pos="360"/>
              </w:tabs>
              <w:ind w:left="162" w:hanging="202"/>
              <w:rPr>
                <w:sz w:val="22"/>
              </w:rPr>
            </w:pPr>
            <w:r w:rsidRPr="00E15FCB">
              <w:rPr>
                <w:sz w:val="22"/>
              </w:rPr>
              <w:t>Current driving licence and appropriate mode of transport or means of mobility support</w:t>
            </w:r>
          </w:p>
          <w:p w14:paraId="08E4F3B3" w14:textId="77777777" w:rsidR="00133AB2" w:rsidRPr="00133AB2" w:rsidRDefault="00133AB2" w:rsidP="000043E3">
            <w:pPr>
              <w:ind w:left="162"/>
              <w:rPr>
                <w:rFonts w:cs="Arial"/>
                <w:sz w:val="22"/>
              </w:rPr>
            </w:pPr>
          </w:p>
        </w:tc>
        <w:tc>
          <w:tcPr>
            <w:tcW w:w="5400" w:type="dxa"/>
          </w:tcPr>
          <w:p w14:paraId="08E4F3B4" w14:textId="77777777" w:rsidR="00452EFF" w:rsidRPr="00E15FCB" w:rsidRDefault="00452EFF" w:rsidP="00452EFF">
            <w:pPr>
              <w:pStyle w:val="BodyText"/>
              <w:numPr>
                <w:ilvl w:val="0"/>
                <w:numId w:val="13"/>
              </w:numPr>
              <w:tabs>
                <w:tab w:val="clear" w:pos="-720"/>
                <w:tab w:val="clear" w:pos="360"/>
              </w:tabs>
              <w:suppressAutoHyphens w:val="0"/>
              <w:spacing w:after="120"/>
              <w:ind w:left="162" w:hanging="202"/>
              <w:jc w:val="left"/>
              <w:rPr>
                <w:sz w:val="22"/>
                <w:szCs w:val="22"/>
              </w:rPr>
            </w:pPr>
            <w:r w:rsidRPr="00E15FCB">
              <w:rPr>
                <w:sz w:val="22"/>
                <w:szCs w:val="22"/>
              </w:rPr>
              <w:t>Political awareness</w:t>
            </w:r>
          </w:p>
          <w:p w14:paraId="08E4F3B5" w14:textId="77777777" w:rsidR="00133AB2" w:rsidRPr="00133AB2" w:rsidRDefault="00133AB2" w:rsidP="000043E3">
            <w:pPr>
              <w:pStyle w:val="BodyText"/>
              <w:tabs>
                <w:tab w:val="clear" w:pos="-720"/>
              </w:tabs>
              <w:suppressAutoHyphens w:val="0"/>
              <w:spacing w:after="120"/>
              <w:ind w:left="360"/>
              <w:jc w:val="left"/>
              <w:rPr>
                <w:rFonts w:cs="Arial"/>
                <w:sz w:val="22"/>
              </w:rPr>
            </w:pPr>
          </w:p>
        </w:tc>
        <w:tc>
          <w:tcPr>
            <w:tcW w:w="2340" w:type="dxa"/>
          </w:tcPr>
          <w:p w14:paraId="08E4F3B6" w14:textId="77777777" w:rsidR="00133AB2" w:rsidRPr="00133AB2" w:rsidRDefault="00133AB2" w:rsidP="00133AB2">
            <w:pPr>
              <w:numPr>
                <w:ilvl w:val="0"/>
                <w:numId w:val="13"/>
              </w:numPr>
              <w:rPr>
                <w:rFonts w:cs="Arial"/>
                <w:sz w:val="22"/>
              </w:rPr>
            </w:pPr>
            <w:r w:rsidRPr="00133AB2">
              <w:rPr>
                <w:rFonts w:cs="Arial"/>
                <w:sz w:val="22"/>
              </w:rPr>
              <w:t>Selection Process</w:t>
            </w:r>
          </w:p>
          <w:p w14:paraId="08E4F3B7" w14:textId="77777777" w:rsidR="00133AB2" w:rsidRPr="00133AB2" w:rsidRDefault="00133AB2" w:rsidP="00133AB2">
            <w:pPr>
              <w:numPr>
                <w:ilvl w:val="0"/>
                <w:numId w:val="13"/>
              </w:numPr>
              <w:rPr>
                <w:rFonts w:cs="Arial"/>
                <w:sz w:val="22"/>
              </w:rPr>
            </w:pPr>
            <w:r w:rsidRPr="00133AB2">
              <w:rPr>
                <w:rFonts w:cs="Arial"/>
                <w:sz w:val="22"/>
              </w:rPr>
              <w:t>Pre-employment checks</w:t>
            </w:r>
          </w:p>
          <w:p w14:paraId="08E4F3B8" w14:textId="77777777" w:rsidR="00133AB2" w:rsidRPr="00133AB2" w:rsidRDefault="00133AB2" w:rsidP="00A7575D">
            <w:pPr>
              <w:rPr>
                <w:rFonts w:cs="Arial"/>
                <w:sz w:val="22"/>
              </w:rPr>
            </w:pPr>
          </w:p>
        </w:tc>
      </w:tr>
    </w:tbl>
    <w:p w14:paraId="08E4F3BA" w14:textId="77777777" w:rsidR="00A67BAC" w:rsidRDefault="00A67BAC" w:rsidP="00A67BAC">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4F3BD" w14:textId="77777777" w:rsidR="002C023A" w:rsidRDefault="002C023A" w:rsidP="0077606C">
      <w:r>
        <w:separator/>
      </w:r>
    </w:p>
  </w:endnote>
  <w:endnote w:type="continuationSeparator" w:id="0">
    <w:p w14:paraId="08E4F3BE" w14:textId="77777777" w:rsidR="002C023A" w:rsidRDefault="002C023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14:paraId="08E4F3CC" w14:textId="77777777">
      <w:trPr>
        <w:cantSplit/>
        <w:trHeight w:val="170"/>
      </w:trPr>
      <w:tc>
        <w:tcPr>
          <w:tcW w:w="900" w:type="dxa"/>
          <w:shd w:val="clear" w:color="auto" w:fill="FFFFFF"/>
        </w:tcPr>
        <w:p w14:paraId="08E4F3C8" w14:textId="77777777"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14:paraId="08E4F3C9" w14:textId="77777777" w:rsidR="00FC3F28" w:rsidRPr="008D5868" w:rsidRDefault="00D0008E" w:rsidP="00A7575D">
          <w:pPr>
            <w:pStyle w:val="Footer"/>
            <w:rPr>
              <w:sz w:val="16"/>
              <w:szCs w:val="16"/>
            </w:rPr>
          </w:pPr>
          <w:r>
            <w:rPr>
              <w:sz w:val="16"/>
              <w:szCs w:val="16"/>
            </w:rPr>
            <w:t xml:space="preserve">1 </w:t>
          </w:r>
        </w:p>
      </w:tc>
      <w:tc>
        <w:tcPr>
          <w:tcW w:w="958" w:type="dxa"/>
          <w:shd w:val="clear" w:color="auto" w:fill="FFFFFF"/>
        </w:tcPr>
        <w:p w14:paraId="08E4F3CA" w14:textId="77777777"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14:paraId="08E4F3CB" w14:textId="77777777" w:rsidR="00FC3F28" w:rsidRPr="008D5868" w:rsidRDefault="00D0008E" w:rsidP="00A7575D">
          <w:pPr>
            <w:pStyle w:val="Footer"/>
            <w:rPr>
              <w:sz w:val="16"/>
              <w:szCs w:val="16"/>
            </w:rPr>
          </w:pPr>
          <w:r>
            <w:rPr>
              <w:sz w:val="16"/>
              <w:szCs w:val="16"/>
            </w:rPr>
            <w:t xml:space="preserve">Building and Facilities </w:t>
          </w:r>
          <w:r w:rsidR="007226F6">
            <w:rPr>
              <w:sz w:val="16"/>
              <w:szCs w:val="16"/>
            </w:rPr>
            <w:t xml:space="preserve">Maintenance </w:t>
          </w:r>
          <w:r>
            <w:rPr>
              <w:sz w:val="16"/>
              <w:szCs w:val="16"/>
            </w:rPr>
            <w:t>Manager</w:t>
          </w:r>
        </w:p>
      </w:tc>
    </w:tr>
    <w:tr w:rsidR="00FC3F28" w:rsidRPr="008D5868" w14:paraId="08E4F3D2" w14:textId="77777777">
      <w:trPr>
        <w:cantSplit/>
        <w:trHeight w:val="170"/>
      </w:trPr>
      <w:tc>
        <w:tcPr>
          <w:tcW w:w="900" w:type="dxa"/>
          <w:shd w:val="clear" w:color="auto" w:fill="FFFFFF"/>
        </w:tcPr>
        <w:p w14:paraId="08E4F3CD" w14:textId="77777777"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14:paraId="08E4F3CE" w14:textId="77777777" w:rsidR="00FC3F28" w:rsidRDefault="00D0008E" w:rsidP="00A7575D">
          <w:pPr>
            <w:pStyle w:val="Footer"/>
            <w:rPr>
              <w:sz w:val="16"/>
              <w:szCs w:val="16"/>
            </w:rPr>
          </w:pPr>
          <w:r>
            <w:rPr>
              <w:sz w:val="16"/>
              <w:szCs w:val="16"/>
            </w:rPr>
            <w:t>January 2016</w:t>
          </w:r>
        </w:p>
        <w:p w14:paraId="08E4F3CF" w14:textId="77777777" w:rsidR="00DF5895" w:rsidRPr="008D5868" w:rsidRDefault="00DF5895" w:rsidP="00A7575D">
          <w:pPr>
            <w:pStyle w:val="Footer"/>
            <w:rPr>
              <w:sz w:val="16"/>
              <w:szCs w:val="16"/>
            </w:rPr>
          </w:pPr>
          <w:r>
            <w:rPr>
              <w:sz w:val="16"/>
              <w:szCs w:val="16"/>
            </w:rPr>
            <w:t>DBS Updated as per JH June 2017</w:t>
          </w:r>
        </w:p>
      </w:tc>
      <w:tc>
        <w:tcPr>
          <w:tcW w:w="958" w:type="dxa"/>
          <w:shd w:val="clear" w:color="auto" w:fill="FFFFFF"/>
        </w:tcPr>
        <w:p w14:paraId="08E4F3D0" w14:textId="77777777"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14:paraId="08E4F3D1" w14:textId="77777777" w:rsidR="00FC3F28" w:rsidRPr="008D5868" w:rsidRDefault="00D0008E" w:rsidP="00A7575D">
          <w:pPr>
            <w:pStyle w:val="Footer"/>
            <w:rPr>
              <w:sz w:val="16"/>
              <w:szCs w:val="16"/>
            </w:rPr>
          </w:pPr>
          <w:r>
            <w:rPr>
              <w:sz w:val="16"/>
              <w:szCs w:val="16"/>
            </w:rPr>
            <w:t>HR</w:t>
          </w:r>
        </w:p>
      </w:tc>
    </w:tr>
  </w:tbl>
  <w:p w14:paraId="08E4F3D3"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F3D7" w14:textId="77777777" w:rsidR="00FC3F28" w:rsidRDefault="00FC3F28">
    <w:pPr>
      <w:pStyle w:val="Footer"/>
      <w:jc w:val="center"/>
    </w:pPr>
  </w:p>
  <w:p w14:paraId="08E4F3D8" w14:textId="77777777" w:rsidR="00FC3F28" w:rsidRDefault="00FC3F28">
    <w:pPr>
      <w:pStyle w:val="Footer"/>
      <w:jc w:val="center"/>
    </w:pPr>
  </w:p>
  <w:p w14:paraId="08E4F3D9" w14:textId="77777777" w:rsidR="00FC3F28" w:rsidRDefault="00FC3F28">
    <w:pPr>
      <w:pStyle w:val="Footer"/>
      <w:jc w:val="center"/>
    </w:pPr>
  </w:p>
  <w:p w14:paraId="08E4F3DA"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F3BB" w14:textId="77777777" w:rsidR="002C023A" w:rsidRDefault="002C023A" w:rsidP="0077606C">
      <w:r>
        <w:separator/>
      </w:r>
    </w:p>
  </w:footnote>
  <w:footnote w:type="continuationSeparator" w:id="0">
    <w:p w14:paraId="08E4F3BC" w14:textId="77777777" w:rsidR="002C023A" w:rsidRDefault="002C023A"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FC3F28" w:rsidRPr="005331A6" w14:paraId="08E4F3C2" w14:textId="77777777" w:rsidTr="00A7575D">
      <w:tc>
        <w:tcPr>
          <w:tcW w:w="1908" w:type="dxa"/>
          <w:shd w:val="clear" w:color="auto" w:fill="auto"/>
        </w:tcPr>
        <w:p w14:paraId="08E4F3BF" w14:textId="77777777" w:rsidR="00FC3F28" w:rsidRPr="005331A6" w:rsidRDefault="00FC3F28" w:rsidP="00A7575D">
          <w:pPr>
            <w:pStyle w:val="Header"/>
            <w:rPr>
              <w:b/>
              <w:sz w:val="16"/>
              <w:szCs w:val="16"/>
            </w:rPr>
          </w:pPr>
          <w:r w:rsidRPr="005331A6">
            <w:rPr>
              <w:b/>
              <w:sz w:val="16"/>
              <w:szCs w:val="16"/>
            </w:rPr>
            <w:t>SERVICE:</w:t>
          </w:r>
        </w:p>
        <w:p w14:paraId="08E4F3C0" w14:textId="77777777" w:rsidR="00FC3F28" w:rsidRPr="005331A6" w:rsidRDefault="00FC3F28" w:rsidP="00A7575D">
          <w:pPr>
            <w:pStyle w:val="Header"/>
            <w:rPr>
              <w:b/>
              <w:sz w:val="16"/>
              <w:szCs w:val="16"/>
            </w:rPr>
          </w:pPr>
        </w:p>
      </w:tc>
      <w:tc>
        <w:tcPr>
          <w:tcW w:w="8646" w:type="dxa"/>
          <w:shd w:val="clear" w:color="auto" w:fill="auto"/>
        </w:tcPr>
        <w:p w14:paraId="08E4F3C1" w14:textId="77777777" w:rsidR="00FC3F28" w:rsidRPr="005331A6" w:rsidRDefault="000B486F" w:rsidP="00A7575D">
          <w:pPr>
            <w:pStyle w:val="Header"/>
            <w:rPr>
              <w:b/>
              <w:sz w:val="16"/>
              <w:szCs w:val="16"/>
            </w:rPr>
          </w:pPr>
          <w:r>
            <w:rPr>
              <w:b/>
              <w:sz w:val="16"/>
              <w:szCs w:val="16"/>
            </w:rPr>
            <w:t>Regeneration and Local</w:t>
          </w:r>
          <w:r w:rsidR="00D0008E">
            <w:rPr>
              <w:b/>
              <w:sz w:val="16"/>
              <w:szCs w:val="16"/>
            </w:rPr>
            <w:t xml:space="preserve"> Services</w:t>
          </w:r>
        </w:p>
      </w:tc>
    </w:tr>
    <w:tr w:rsidR="00FC3F28" w:rsidRPr="005331A6" w14:paraId="08E4F3C6" w14:textId="77777777" w:rsidTr="00A7575D">
      <w:tc>
        <w:tcPr>
          <w:tcW w:w="1908" w:type="dxa"/>
          <w:shd w:val="clear" w:color="auto" w:fill="auto"/>
        </w:tcPr>
        <w:p w14:paraId="08E4F3C3" w14:textId="77777777" w:rsidR="00FC3F28" w:rsidRPr="005331A6" w:rsidRDefault="00FC3F28" w:rsidP="00A7575D">
          <w:pPr>
            <w:pStyle w:val="Header"/>
            <w:rPr>
              <w:b/>
              <w:sz w:val="16"/>
              <w:szCs w:val="16"/>
            </w:rPr>
          </w:pPr>
          <w:r w:rsidRPr="005331A6">
            <w:rPr>
              <w:b/>
              <w:sz w:val="16"/>
              <w:szCs w:val="16"/>
            </w:rPr>
            <w:t>SERVICE GROUPING:</w:t>
          </w:r>
        </w:p>
        <w:p w14:paraId="08E4F3C4" w14:textId="77777777" w:rsidR="00FC3F28" w:rsidRPr="005331A6" w:rsidRDefault="00FC3F28" w:rsidP="00A7575D">
          <w:pPr>
            <w:pStyle w:val="Header"/>
            <w:rPr>
              <w:b/>
              <w:sz w:val="16"/>
              <w:szCs w:val="16"/>
            </w:rPr>
          </w:pPr>
        </w:p>
      </w:tc>
      <w:tc>
        <w:tcPr>
          <w:tcW w:w="8646" w:type="dxa"/>
          <w:shd w:val="clear" w:color="auto" w:fill="auto"/>
        </w:tcPr>
        <w:p w14:paraId="08E4F3C5" w14:textId="77777777" w:rsidR="00FC3F28" w:rsidRPr="005331A6" w:rsidRDefault="00D0008E" w:rsidP="00A7575D">
          <w:pPr>
            <w:pStyle w:val="Header"/>
            <w:rPr>
              <w:b/>
              <w:sz w:val="16"/>
              <w:szCs w:val="16"/>
            </w:rPr>
          </w:pPr>
          <w:r>
            <w:rPr>
              <w:b/>
              <w:sz w:val="16"/>
              <w:szCs w:val="16"/>
            </w:rPr>
            <w:t>Direct Services – Building &amp; Facilities Maintenance</w:t>
          </w:r>
        </w:p>
      </w:tc>
    </w:tr>
  </w:tbl>
  <w:p w14:paraId="08E4F3C7" w14:textId="77777777" w:rsidR="00FC3F28" w:rsidRDefault="002C023A">
    <w:pPr>
      <w:pStyle w:val="Header"/>
      <w:jc w:val="right"/>
    </w:pPr>
    <w:r>
      <w:rPr>
        <w:noProof/>
        <w:lang w:eastAsia="en-GB"/>
      </w:rPr>
      <mc:AlternateContent>
        <mc:Choice Requires="wps">
          <w:drawing>
            <wp:anchor distT="0" distB="0" distL="114300" distR="114300" simplePos="0" relativeHeight="251658240" behindDoc="0" locked="0" layoutInCell="1" allowOverlap="1" wp14:anchorId="08E4F3DB" wp14:editId="08E4F3DC">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F3E5"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4F3DB"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08E4F3E5"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F3D4" w14:textId="77777777" w:rsidR="00FC3F28" w:rsidRDefault="002C023A">
    <w:pPr>
      <w:pStyle w:val="Header"/>
      <w:jc w:val="right"/>
    </w:pPr>
    <w:r>
      <w:rPr>
        <w:noProof/>
        <w:lang w:eastAsia="en-GB"/>
      </w:rPr>
      <mc:AlternateContent>
        <mc:Choice Requires="wps">
          <w:drawing>
            <wp:anchor distT="0" distB="0" distL="114300" distR="114300" simplePos="0" relativeHeight="251657216" behindDoc="0" locked="0" layoutInCell="1" allowOverlap="1" wp14:anchorId="08E4F3DD" wp14:editId="08E4F3DE">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F3E6"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08E4F3E7" w14:textId="77777777" w:rsidR="00FC3F28" w:rsidRDefault="00FC3F28">
                          <w:pPr>
                            <w:pStyle w:val="Heading1"/>
                            <w:ind w:left="0" w:firstLine="0"/>
                            <w:rPr>
                              <w:b w:val="0"/>
                            </w:rPr>
                          </w:pPr>
                          <w:r>
                            <w:rPr>
                              <w:b w:val="0"/>
                            </w:rPr>
                            <w:t>Human Resources Division</w:t>
                          </w:r>
                        </w:p>
                        <w:p w14:paraId="08E4F3E8"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4F3DD"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08E4F3E6"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08E4F3E7" w14:textId="77777777" w:rsidR="00FC3F28" w:rsidRDefault="00FC3F28">
                    <w:pPr>
                      <w:pStyle w:val="Heading1"/>
                      <w:ind w:left="0" w:firstLine="0"/>
                      <w:rPr>
                        <w:b w:val="0"/>
                      </w:rPr>
                    </w:pPr>
                    <w:r>
                      <w:rPr>
                        <w:b w:val="0"/>
                      </w:rPr>
                      <w:t>Human Resources Division</w:t>
                    </w:r>
                  </w:p>
                  <w:p w14:paraId="08E4F3E8" w14:textId="77777777" w:rsidR="00FC3F28" w:rsidRDefault="00FC3F28"/>
                </w:txbxContent>
              </v:textbox>
            </v:shape>
          </w:pict>
        </mc:Fallback>
      </mc:AlternateContent>
    </w:r>
    <w:r>
      <w:rPr>
        <w:noProof/>
        <w:lang w:eastAsia="en-GB"/>
      </w:rPr>
      <w:drawing>
        <wp:inline distT="0" distB="0" distL="0" distR="0" wp14:anchorId="08E4F3DF" wp14:editId="08E4F3E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08E4F3D5" w14:textId="77777777" w:rsidR="00FC3F28" w:rsidRDefault="00521190">
    <w:pPr>
      <w:pStyle w:val="Header"/>
      <w:jc w:val="right"/>
    </w:pPr>
    <w:r>
      <w:rPr>
        <w:noProof/>
        <w:lang w:eastAsia="en-GB"/>
      </w:rPr>
      <mc:AlternateContent>
        <mc:Choice Requires="wps">
          <w:drawing>
            <wp:anchor distT="0" distB="0" distL="114300" distR="114300" simplePos="0" relativeHeight="251659264" behindDoc="1" locked="0" layoutInCell="1" allowOverlap="1" wp14:anchorId="08E4F3E1" wp14:editId="08E4F3E2">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08E4F3E9" w14:textId="77777777" w:rsidR="00521190" w:rsidRDefault="00521190" w:rsidP="0052119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8E4F3E1"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14:paraId="08E4F3E9" w14:textId="77777777" w:rsidR="00521190" w:rsidRDefault="00521190" w:rsidP="0052119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2C023A">
      <w:rPr>
        <w:noProof/>
        <w:lang w:eastAsia="en-GB"/>
      </w:rPr>
      <mc:AlternateContent>
        <mc:Choice Requires="wps">
          <w:drawing>
            <wp:anchor distT="0" distB="0" distL="114300" distR="114300" simplePos="0" relativeHeight="251656192" behindDoc="0" locked="0" layoutInCell="1" allowOverlap="1" wp14:anchorId="08E4F3E3" wp14:editId="08E4F3E4">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11F6D"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F3D6"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127"/>
    <w:multiLevelType w:val="hybridMultilevel"/>
    <w:tmpl w:val="52E45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C16AB"/>
    <w:multiLevelType w:val="hybridMultilevel"/>
    <w:tmpl w:val="574A4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6" w15:restartNumberingAfterBreak="0">
    <w:nsid w:val="126E3A4E"/>
    <w:multiLevelType w:val="multilevel"/>
    <w:tmpl w:val="3D6A5F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1"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C1AB7"/>
    <w:multiLevelType w:val="hybridMultilevel"/>
    <w:tmpl w:val="4FB672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7509C"/>
    <w:multiLevelType w:val="hybridMultilevel"/>
    <w:tmpl w:val="F8FC9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FA642B"/>
    <w:multiLevelType w:val="hybridMultilevel"/>
    <w:tmpl w:val="B5306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9"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957BE"/>
    <w:multiLevelType w:val="hybridMultilevel"/>
    <w:tmpl w:val="11BCD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B850E3"/>
    <w:multiLevelType w:val="hybridMultilevel"/>
    <w:tmpl w:val="E146E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BA86A94"/>
    <w:multiLevelType w:val="hybridMultilevel"/>
    <w:tmpl w:val="5EEE50EA"/>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E3262"/>
    <w:multiLevelType w:val="multilevel"/>
    <w:tmpl w:val="52B6989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70072BC"/>
    <w:multiLevelType w:val="hybridMultilevel"/>
    <w:tmpl w:val="F06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FB60AA8"/>
    <w:multiLevelType w:val="multilevel"/>
    <w:tmpl w:val="FEDAA7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9"/>
  </w:num>
  <w:num w:numId="2">
    <w:abstractNumId w:val="10"/>
  </w:num>
  <w:num w:numId="3">
    <w:abstractNumId w:val="26"/>
  </w:num>
  <w:num w:numId="4">
    <w:abstractNumId w:val="24"/>
  </w:num>
  <w:num w:numId="5">
    <w:abstractNumId w:val="21"/>
  </w:num>
  <w:num w:numId="6">
    <w:abstractNumId w:val="30"/>
  </w:num>
  <w:num w:numId="7">
    <w:abstractNumId w:val="3"/>
  </w:num>
  <w:num w:numId="8">
    <w:abstractNumId w:val="15"/>
  </w:num>
  <w:num w:numId="9">
    <w:abstractNumId w:val="9"/>
  </w:num>
  <w:num w:numId="10">
    <w:abstractNumId w:val="27"/>
  </w:num>
  <w:num w:numId="11">
    <w:abstractNumId w:val="29"/>
  </w:num>
  <w:num w:numId="12">
    <w:abstractNumId w:val="14"/>
  </w:num>
  <w:num w:numId="13">
    <w:abstractNumId w:val="2"/>
  </w:num>
  <w:num w:numId="14">
    <w:abstractNumId w:val="22"/>
  </w:num>
  <w:num w:numId="15">
    <w:abstractNumId w:val="37"/>
  </w:num>
  <w:num w:numId="16">
    <w:abstractNumId w:val="33"/>
  </w:num>
  <w:num w:numId="17">
    <w:abstractNumId w:val="40"/>
  </w:num>
  <w:num w:numId="18">
    <w:abstractNumId w:val="42"/>
  </w:num>
  <w:num w:numId="19">
    <w:abstractNumId w:val="7"/>
  </w:num>
  <w:num w:numId="20">
    <w:abstractNumId w:val="8"/>
  </w:num>
  <w:num w:numId="21">
    <w:abstractNumId w:val="5"/>
  </w:num>
  <w:num w:numId="22">
    <w:abstractNumId w:val="11"/>
  </w:num>
  <w:num w:numId="23">
    <w:abstractNumId w:val="41"/>
  </w:num>
  <w:num w:numId="24">
    <w:abstractNumId w:val="19"/>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8"/>
  </w:num>
  <w:num w:numId="29">
    <w:abstractNumId w:val="31"/>
  </w:num>
  <w:num w:numId="30">
    <w:abstractNumId w:val="12"/>
  </w:num>
  <w:num w:numId="31">
    <w:abstractNumId w:val="10"/>
    <w:lvlOverride w:ilvl="0">
      <w:startOverride w:val="4"/>
    </w:lvlOverride>
    <w:lvlOverride w:ilvl="1">
      <w:startOverride w:val="13"/>
    </w:lvlOverride>
  </w:num>
  <w:num w:numId="32">
    <w:abstractNumId w:val="32"/>
  </w:num>
  <w:num w:numId="33">
    <w:abstractNumId w:val="23"/>
  </w:num>
  <w:num w:numId="34">
    <w:abstractNumId w:val="35"/>
  </w:num>
  <w:num w:numId="35">
    <w:abstractNumId w:val="17"/>
  </w:num>
  <w:num w:numId="36">
    <w:abstractNumId w:val="20"/>
  </w:num>
  <w:num w:numId="37">
    <w:abstractNumId w:val="1"/>
  </w:num>
  <w:num w:numId="38">
    <w:abstractNumId w:val="13"/>
  </w:num>
  <w:num w:numId="39">
    <w:abstractNumId w:val="16"/>
  </w:num>
  <w:num w:numId="40">
    <w:abstractNumId w:val="0"/>
  </w:num>
  <w:num w:numId="41">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6"/>
  </w:num>
  <w:num w:numId="4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3A"/>
    <w:rsid w:val="000043E3"/>
    <w:rsid w:val="000205BA"/>
    <w:rsid w:val="00031BD4"/>
    <w:rsid w:val="00034130"/>
    <w:rsid w:val="00045211"/>
    <w:rsid w:val="00053E65"/>
    <w:rsid w:val="00056503"/>
    <w:rsid w:val="00070BC1"/>
    <w:rsid w:val="00073496"/>
    <w:rsid w:val="00091271"/>
    <w:rsid w:val="000A28A5"/>
    <w:rsid w:val="000A2F6C"/>
    <w:rsid w:val="000A54BB"/>
    <w:rsid w:val="000B145A"/>
    <w:rsid w:val="000B166E"/>
    <w:rsid w:val="000B486F"/>
    <w:rsid w:val="000C7062"/>
    <w:rsid w:val="000D614B"/>
    <w:rsid w:val="000E1391"/>
    <w:rsid w:val="000E1C93"/>
    <w:rsid w:val="000E3FC6"/>
    <w:rsid w:val="001123C3"/>
    <w:rsid w:val="00122514"/>
    <w:rsid w:val="00133AB2"/>
    <w:rsid w:val="00143767"/>
    <w:rsid w:val="0014553D"/>
    <w:rsid w:val="001623F5"/>
    <w:rsid w:val="001660DA"/>
    <w:rsid w:val="00166D62"/>
    <w:rsid w:val="00173195"/>
    <w:rsid w:val="00192691"/>
    <w:rsid w:val="00192E31"/>
    <w:rsid w:val="001948FB"/>
    <w:rsid w:val="001A4119"/>
    <w:rsid w:val="001B7431"/>
    <w:rsid w:val="001D008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54AC5"/>
    <w:rsid w:val="002631AA"/>
    <w:rsid w:val="002659ED"/>
    <w:rsid w:val="00280234"/>
    <w:rsid w:val="00283387"/>
    <w:rsid w:val="002A062A"/>
    <w:rsid w:val="002B3435"/>
    <w:rsid w:val="002C023A"/>
    <w:rsid w:val="002E51FE"/>
    <w:rsid w:val="002E7A9D"/>
    <w:rsid w:val="002E7BC7"/>
    <w:rsid w:val="002F3062"/>
    <w:rsid w:val="002F7E8C"/>
    <w:rsid w:val="00302881"/>
    <w:rsid w:val="00304497"/>
    <w:rsid w:val="00336DB5"/>
    <w:rsid w:val="00340F6B"/>
    <w:rsid w:val="00347E21"/>
    <w:rsid w:val="0035119F"/>
    <w:rsid w:val="00353A9F"/>
    <w:rsid w:val="00375645"/>
    <w:rsid w:val="003936AB"/>
    <w:rsid w:val="003C44FD"/>
    <w:rsid w:val="003D16A2"/>
    <w:rsid w:val="003E1FAF"/>
    <w:rsid w:val="003E4178"/>
    <w:rsid w:val="003F07ED"/>
    <w:rsid w:val="003F23D9"/>
    <w:rsid w:val="003F4674"/>
    <w:rsid w:val="00411D79"/>
    <w:rsid w:val="00423961"/>
    <w:rsid w:val="00424283"/>
    <w:rsid w:val="004258ED"/>
    <w:rsid w:val="00427E29"/>
    <w:rsid w:val="0043347D"/>
    <w:rsid w:val="004401F3"/>
    <w:rsid w:val="0044025B"/>
    <w:rsid w:val="004441F1"/>
    <w:rsid w:val="00447DB6"/>
    <w:rsid w:val="0045260B"/>
    <w:rsid w:val="00452EFF"/>
    <w:rsid w:val="004623B2"/>
    <w:rsid w:val="004A4776"/>
    <w:rsid w:val="004B5A78"/>
    <w:rsid w:val="004F5435"/>
    <w:rsid w:val="004F5E9A"/>
    <w:rsid w:val="005049D2"/>
    <w:rsid w:val="0052110C"/>
    <w:rsid w:val="00521190"/>
    <w:rsid w:val="00526A7B"/>
    <w:rsid w:val="00542F17"/>
    <w:rsid w:val="005528A3"/>
    <w:rsid w:val="005578F1"/>
    <w:rsid w:val="005673CF"/>
    <w:rsid w:val="0056786F"/>
    <w:rsid w:val="00573099"/>
    <w:rsid w:val="005773BD"/>
    <w:rsid w:val="00590D6D"/>
    <w:rsid w:val="005A13CC"/>
    <w:rsid w:val="005B67FD"/>
    <w:rsid w:val="005C0C10"/>
    <w:rsid w:val="005C7B57"/>
    <w:rsid w:val="005D5FA3"/>
    <w:rsid w:val="005F2DEF"/>
    <w:rsid w:val="005F42BD"/>
    <w:rsid w:val="005F5A06"/>
    <w:rsid w:val="00610B76"/>
    <w:rsid w:val="0062124F"/>
    <w:rsid w:val="00623C92"/>
    <w:rsid w:val="00627339"/>
    <w:rsid w:val="0063427C"/>
    <w:rsid w:val="006714D8"/>
    <w:rsid w:val="00672AF4"/>
    <w:rsid w:val="0068046B"/>
    <w:rsid w:val="00682444"/>
    <w:rsid w:val="00693929"/>
    <w:rsid w:val="006A7550"/>
    <w:rsid w:val="006A7EA4"/>
    <w:rsid w:val="006B5221"/>
    <w:rsid w:val="006D1EB5"/>
    <w:rsid w:val="006D271F"/>
    <w:rsid w:val="006E3024"/>
    <w:rsid w:val="006F1AAB"/>
    <w:rsid w:val="00704FB5"/>
    <w:rsid w:val="007065A3"/>
    <w:rsid w:val="00720240"/>
    <w:rsid w:val="00720882"/>
    <w:rsid w:val="007226F6"/>
    <w:rsid w:val="0073037B"/>
    <w:rsid w:val="00743418"/>
    <w:rsid w:val="00754309"/>
    <w:rsid w:val="00761C8A"/>
    <w:rsid w:val="00770C33"/>
    <w:rsid w:val="0077606C"/>
    <w:rsid w:val="00782234"/>
    <w:rsid w:val="00790298"/>
    <w:rsid w:val="007934E1"/>
    <w:rsid w:val="007A2622"/>
    <w:rsid w:val="007A4A22"/>
    <w:rsid w:val="007B01D1"/>
    <w:rsid w:val="007B7ED1"/>
    <w:rsid w:val="007D1699"/>
    <w:rsid w:val="007D2D88"/>
    <w:rsid w:val="007D60B7"/>
    <w:rsid w:val="007E1815"/>
    <w:rsid w:val="007E2246"/>
    <w:rsid w:val="007E2468"/>
    <w:rsid w:val="007F109D"/>
    <w:rsid w:val="007F7BA5"/>
    <w:rsid w:val="007F7C9E"/>
    <w:rsid w:val="00810EEF"/>
    <w:rsid w:val="00815FF5"/>
    <w:rsid w:val="008177B2"/>
    <w:rsid w:val="00824C5D"/>
    <w:rsid w:val="0085531B"/>
    <w:rsid w:val="008553CE"/>
    <w:rsid w:val="00860C55"/>
    <w:rsid w:val="008774AB"/>
    <w:rsid w:val="008864D4"/>
    <w:rsid w:val="0089432E"/>
    <w:rsid w:val="00897908"/>
    <w:rsid w:val="008A0BDE"/>
    <w:rsid w:val="008A3262"/>
    <w:rsid w:val="008B7721"/>
    <w:rsid w:val="008C09B7"/>
    <w:rsid w:val="008C6D44"/>
    <w:rsid w:val="008D0D26"/>
    <w:rsid w:val="008D53A5"/>
    <w:rsid w:val="008E5106"/>
    <w:rsid w:val="008E5D50"/>
    <w:rsid w:val="008F20BF"/>
    <w:rsid w:val="00914802"/>
    <w:rsid w:val="00915F8A"/>
    <w:rsid w:val="00916923"/>
    <w:rsid w:val="00934BD4"/>
    <w:rsid w:val="00935FA8"/>
    <w:rsid w:val="009478CC"/>
    <w:rsid w:val="00950EE4"/>
    <w:rsid w:val="0095692B"/>
    <w:rsid w:val="009569FA"/>
    <w:rsid w:val="00966278"/>
    <w:rsid w:val="00970DD0"/>
    <w:rsid w:val="00977C2A"/>
    <w:rsid w:val="00991236"/>
    <w:rsid w:val="00995AC0"/>
    <w:rsid w:val="009A54EC"/>
    <w:rsid w:val="009A691F"/>
    <w:rsid w:val="009C2757"/>
    <w:rsid w:val="009C73E4"/>
    <w:rsid w:val="009D4D6E"/>
    <w:rsid w:val="009D5809"/>
    <w:rsid w:val="009E27B5"/>
    <w:rsid w:val="009F20C6"/>
    <w:rsid w:val="009F7F8E"/>
    <w:rsid w:val="00A11D69"/>
    <w:rsid w:val="00A13BB0"/>
    <w:rsid w:val="00A212C7"/>
    <w:rsid w:val="00A30521"/>
    <w:rsid w:val="00A3129F"/>
    <w:rsid w:val="00A3622E"/>
    <w:rsid w:val="00A67BAC"/>
    <w:rsid w:val="00A67C49"/>
    <w:rsid w:val="00A7575D"/>
    <w:rsid w:val="00A86BAF"/>
    <w:rsid w:val="00A87CC6"/>
    <w:rsid w:val="00A9062B"/>
    <w:rsid w:val="00A9568A"/>
    <w:rsid w:val="00AB65FF"/>
    <w:rsid w:val="00AC65B5"/>
    <w:rsid w:val="00AC6ABE"/>
    <w:rsid w:val="00AC7385"/>
    <w:rsid w:val="00AF3BF4"/>
    <w:rsid w:val="00AF48DC"/>
    <w:rsid w:val="00AF584D"/>
    <w:rsid w:val="00B00C05"/>
    <w:rsid w:val="00B018EB"/>
    <w:rsid w:val="00B05678"/>
    <w:rsid w:val="00B11826"/>
    <w:rsid w:val="00B23C5C"/>
    <w:rsid w:val="00B3122A"/>
    <w:rsid w:val="00B53C47"/>
    <w:rsid w:val="00B57170"/>
    <w:rsid w:val="00B70176"/>
    <w:rsid w:val="00BB3C5D"/>
    <w:rsid w:val="00BB4E3D"/>
    <w:rsid w:val="00BC6664"/>
    <w:rsid w:val="00BE3504"/>
    <w:rsid w:val="00BF7E88"/>
    <w:rsid w:val="00C01296"/>
    <w:rsid w:val="00C01CF3"/>
    <w:rsid w:val="00C2471F"/>
    <w:rsid w:val="00C24EE9"/>
    <w:rsid w:val="00C27A6F"/>
    <w:rsid w:val="00C30CD5"/>
    <w:rsid w:val="00C602E5"/>
    <w:rsid w:val="00C62C30"/>
    <w:rsid w:val="00C74F84"/>
    <w:rsid w:val="00CA47A3"/>
    <w:rsid w:val="00CB3F84"/>
    <w:rsid w:val="00CB7B17"/>
    <w:rsid w:val="00CC5AFA"/>
    <w:rsid w:val="00CE076D"/>
    <w:rsid w:val="00CF013A"/>
    <w:rsid w:val="00CF09D5"/>
    <w:rsid w:val="00CF3BF8"/>
    <w:rsid w:val="00D0008E"/>
    <w:rsid w:val="00D208E1"/>
    <w:rsid w:val="00D720CC"/>
    <w:rsid w:val="00D8718F"/>
    <w:rsid w:val="00D943DA"/>
    <w:rsid w:val="00D95846"/>
    <w:rsid w:val="00DB751D"/>
    <w:rsid w:val="00DC2A94"/>
    <w:rsid w:val="00DD4F9A"/>
    <w:rsid w:val="00DF5895"/>
    <w:rsid w:val="00E078AA"/>
    <w:rsid w:val="00E1096A"/>
    <w:rsid w:val="00E111A7"/>
    <w:rsid w:val="00E122A4"/>
    <w:rsid w:val="00E162FB"/>
    <w:rsid w:val="00E46747"/>
    <w:rsid w:val="00E472DE"/>
    <w:rsid w:val="00E54A4D"/>
    <w:rsid w:val="00E62768"/>
    <w:rsid w:val="00E62F81"/>
    <w:rsid w:val="00E63193"/>
    <w:rsid w:val="00E64A59"/>
    <w:rsid w:val="00E71346"/>
    <w:rsid w:val="00EA31A5"/>
    <w:rsid w:val="00EB1890"/>
    <w:rsid w:val="00EB620B"/>
    <w:rsid w:val="00EB6929"/>
    <w:rsid w:val="00EB6D39"/>
    <w:rsid w:val="00EC112B"/>
    <w:rsid w:val="00ED4016"/>
    <w:rsid w:val="00EE3129"/>
    <w:rsid w:val="00EF046B"/>
    <w:rsid w:val="00F16E58"/>
    <w:rsid w:val="00F270FA"/>
    <w:rsid w:val="00F406A3"/>
    <w:rsid w:val="00F42637"/>
    <w:rsid w:val="00F42A55"/>
    <w:rsid w:val="00F52F30"/>
    <w:rsid w:val="00F56695"/>
    <w:rsid w:val="00F64E17"/>
    <w:rsid w:val="00F75C37"/>
    <w:rsid w:val="00F76607"/>
    <w:rsid w:val="00F94D75"/>
    <w:rsid w:val="00FA22CD"/>
    <w:rsid w:val="00FA3992"/>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E4F301"/>
  <w15:docId w15:val="{FAFF8EE5-CA29-41E4-BCBA-FC44F048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character" w:styleId="CommentReference">
    <w:name w:val="annotation reference"/>
    <w:basedOn w:val="DefaultParagraphFont"/>
    <w:uiPriority w:val="99"/>
    <w:semiHidden/>
    <w:unhideWhenUsed/>
    <w:locked/>
    <w:rsid w:val="004A4776"/>
    <w:rPr>
      <w:sz w:val="16"/>
      <w:szCs w:val="16"/>
    </w:rPr>
  </w:style>
  <w:style w:type="paragraph" w:styleId="CommentText">
    <w:name w:val="annotation text"/>
    <w:basedOn w:val="Normal"/>
    <w:link w:val="CommentTextChar"/>
    <w:uiPriority w:val="99"/>
    <w:semiHidden/>
    <w:unhideWhenUsed/>
    <w:locked/>
    <w:rsid w:val="004A4776"/>
    <w:rPr>
      <w:sz w:val="20"/>
      <w:szCs w:val="20"/>
    </w:rPr>
  </w:style>
  <w:style w:type="character" w:customStyle="1" w:styleId="CommentTextChar">
    <w:name w:val="Comment Text Char"/>
    <w:basedOn w:val="DefaultParagraphFont"/>
    <w:link w:val="CommentText"/>
    <w:uiPriority w:val="99"/>
    <w:semiHidden/>
    <w:rsid w:val="004A4776"/>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4A4776"/>
    <w:rPr>
      <w:b/>
      <w:bCs/>
    </w:rPr>
  </w:style>
  <w:style w:type="character" w:customStyle="1" w:styleId="CommentSubjectChar">
    <w:name w:val="Comment Subject Char"/>
    <w:basedOn w:val="CommentTextChar"/>
    <w:link w:val="CommentSubject"/>
    <w:uiPriority w:val="99"/>
    <w:semiHidden/>
    <w:rsid w:val="004A477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3957-4B1F-45C1-BA50-8658C30F9A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93B1FBF-76B1-4646-97D8-A5F27433D895}">
  <ds:schemaRefs>
    <ds:schemaRef ds:uri="http://schemas.microsoft.com/sharepoint/v3/contenttype/forms"/>
  </ds:schemaRefs>
</ds:datastoreItem>
</file>

<file path=customXml/itemProps3.xml><?xml version="1.0" encoding="utf-8"?>
<ds:datastoreItem xmlns:ds="http://schemas.openxmlformats.org/officeDocument/2006/customXml" ds:itemID="{45CFE5E3-3DB0-4734-82C9-AB48B2692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730A4F-DBEF-4C8A-8C99-CDF91038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1328</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Lisa Grady</cp:lastModifiedBy>
  <cp:revision>3</cp:revision>
  <cp:lastPrinted>2016-02-12T08:33:00Z</cp:lastPrinted>
  <dcterms:created xsi:type="dcterms:W3CDTF">2018-09-20T07:58:00Z</dcterms:created>
  <dcterms:modified xsi:type="dcterms:W3CDTF">2018-09-20T07:59:00Z</dcterms:modified>
</cp:coreProperties>
</file>