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0B" w:rsidRDefault="00463A0B" w:rsidP="00463A0B">
      <w:pPr>
        <w:spacing w:after="0" w:line="200" w:lineRule="exact"/>
        <w:rPr>
          <w:sz w:val="20"/>
          <w:szCs w:val="20"/>
        </w:rPr>
      </w:pPr>
    </w:p>
    <w:p w:rsidR="00463A0B" w:rsidRDefault="00463A0B" w:rsidP="00463A0B">
      <w:pPr>
        <w:spacing w:after="0" w:line="200" w:lineRule="exact"/>
        <w:rPr>
          <w:sz w:val="20"/>
          <w:szCs w:val="20"/>
        </w:rPr>
      </w:pPr>
    </w:p>
    <w:p w:rsidR="00463A0B" w:rsidRDefault="00463A0B" w:rsidP="00463A0B">
      <w:pPr>
        <w:spacing w:before="25" w:after="0" w:line="240" w:lineRule="auto"/>
        <w:ind w:left="137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color w:val="2A2A2A"/>
          <w:sz w:val="27"/>
          <w:szCs w:val="27"/>
        </w:rPr>
        <w:t>Job</w:t>
      </w:r>
      <w:r>
        <w:rPr>
          <w:rFonts w:ascii="Arial" w:eastAsia="Arial" w:hAnsi="Arial" w:cs="Arial"/>
          <w:b/>
          <w:bCs/>
          <w:color w:val="2A2A2A"/>
          <w:spacing w:val="14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2A2A2A"/>
          <w:w w:val="105"/>
          <w:sz w:val="27"/>
          <w:szCs w:val="27"/>
        </w:rPr>
        <w:t>Description</w:t>
      </w:r>
    </w:p>
    <w:p w:rsidR="00463A0B" w:rsidRDefault="00463A0B" w:rsidP="00463A0B">
      <w:pPr>
        <w:spacing w:after="0" w:line="200" w:lineRule="exact"/>
        <w:rPr>
          <w:sz w:val="20"/>
          <w:szCs w:val="20"/>
        </w:rPr>
      </w:pPr>
    </w:p>
    <w:p w:rsidR="00463A0B" w:rsidRDefault="00463A0B" w:rsidP="00463A0B">
      <w:pPr>
        <w:spacing w:after="0" w:line="200" w:lineRule="exact"/>
        <w:rPr>
          <w:sz w:val="20"/>
          <w:szCs w:val="20"/>
        </w:rPr>
      </w:pPr>
    </w:p>
    <w:p w:rsidR="00463A0B" w:rsidRDefault="00463A0B" w:rsidP="00463A0B">
      <w:pPr>
        <w:spacing w:after="0" w:line="200" w:lineRule="exact"/>
        <w:rPr>
          <w:sz w:val="20"/>
          <w:szCs w:val="20"/>
        </w:rPr>
      </w:pPr>
    </w:p>
    <w:p w:rsidR="00463A0B" w:rsidRDefault="00463A0B" w:rsidP="00463A0B">
      <w:pPr>
        <w:spacing w:before="8" w:after="0" w:line="220" w:lineRule="exact"/>
      </w:pPr>
    </w:p>
    <w:p w:rsidR="00463A0B" w:rsidRDefault="00463A0B" w:rsidP="008805B8">
      <w:pPr>
        <w:tabs>
          <w:tab w:val="left" w:pos="2835"/>
          <w:tab w:val="left" w:pos="3020"/>
        </w:tabs>
        <w:spacing w:after="0" w:line="240" w:lineRule="auto"/>
        <w:ind w:left="13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2A2A2A"/>
          <w:sz w:val="23"/>
          <w:szCs w:val="23"/>
        </w:rPr>
        <w:t>Job</w:t>
      </w:r>
      <w:r>
        <w:rPr>
          <w:rFonts w:ascii="Arial" w:eastAsia="Arial" w:hAnsi="Arial" w:cs="Arial"/>
          <w:b/>
          <w:bCs/>
          <w:color w:val="2A2A2A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A2A2A"/>
          <w:sz w:val="23"/>
          <w:szCs w:val="23"/>
        </w:rPr>
        <w:t>Title:</w:t>
      </w:r>
      <w:r>
        <w:rPr>
          <w:rFonts w:ascii="Arial" w:eastAsia="Arial" w:hAnsi="Arial" w:cs="Arial"/>
          <w:b/>
          <w:bCs/>
          <w:color w:val="2A2A2A"/>
          <w:spacing w:val="-3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A2A2A"/>
          <w:sz w:val="23"/>
          <w:szCs w:val="23"/>
        </w:rPr>
        <w:tab/>
      </w:r>
      <w:r w:rsidR="008240A0">
        <w:rPr>
          <w:rFonts w:ascii="Arial" w:eastAsia="Arial" w:hAnsi="Arial" w:cs="Arial"/>
          <w:color w:val="2A2A2A"/>
          <w:sz w:val="23"/>
          <w:szCs w:val="23"/>
        </w:rPr>
        <w:t>Assistant</w:t>
      </w:r>
      <w:r w:rsidR="008805B8">
        <w:rPr>
          <w:rFonts w:ascii="Arial" w:eastAsia="Arial" w:hAnsi="Arial" w:cs="Arial"/>
          <w:color w:val="2A2A2A"/>
          <w:sz w:val="23"/>
          <w:szCs w:val="23"/>
        </w:rPr>
        <w:t xml:space="preserve"> Engineering Manager </w:t>
      </w:r>
      <w:r w:rsidR="008240A0">
        <w:rPr>
          <w:rFonts w:ascii="Arial" w:eastAsia="Arial" w:hAnsi="Arial" w:cs="Arial"/>
          <w:color w:val="2A2A2A"/>
          <w:sz w:val="23"/>
          <w:szCs w:val="23"/>
        </w:rPr>
        <w:t>(Works)</w:t>
      </w:r>
    </w:p>
    <w:p w:rsidR="00463A0B" w:rsidRDefault="00463A0B" w:rsidP="008805B8">
      <w:pPr>
        <w:tabs>
          <w:tab w:val="left" w:pos="2835"/>
        </w:tabs>
        <w:spacing w:before="11" w:after="0" w:line="240" w:lineRule="exact"/>
        <w:rPr>
          <w:sz w:val="24"/>
          <w:szCs w:val="24"/>
        </w:rPr>
      </w:pPr>
    </w:p>
    <w:p w:rsidR="00463A0B" w:rsidRDefault="00463A0B" w:rsidP="008805B8">
      <w:pPr>
        <w:tabs>
          <w:tab w:val="left" w:pos="2835"/>
          <w:tab w:val="left" w:pos="3020"/>
        </w:tabs>
        <w:spacing w:after="0" w:line="240" w:lineRule="auto"/>
        <w:ind w:left="13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2A2A2A"/>
          <w:position w:val="1"/>
          <w:sz w:val="23"/>
          <w:szCs w:val="23"/>
        </w:rPr>
        <w:t>Salary</w:t>
      </w:r>
      <w:r>
        <w:rPr>
          <w:rFonts w:ascii="Arial" w:eastAsia="Arial" w:hAnsi="Arial" w:cs="Arial"/>
          <w:b/>
          <w:bCs/>
          <w:color w:val="2A2A2A"/>
          <w:spacing w:val="27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A2A2A"/>
          <w:position w:val="1"/>
          <w:sz w:val="23"/>
          <w:szCs w:val="23"/>
        </w:rPr>
        <w:t>Grade:</w:t>
      </w:r>
      <w:r>
        <w:rPr>
          <w:rFonts w:ascii="Arial" w:eastAsia="Arial" w:hAnsi="Arial" w:cs="Arial"/>
          <w:b/>
          <w:bCs/>
          <w:color w:val="2A2A2A"/>
          <w:spacing w:val="-19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A2A2A"/>
          <w:position w:val="1"/>
          <w:sz w:val="23"/>
          <w:szCs w:val="23"/>
        </w:rPr>
        <w:tab/>
      </w:r>
      <w:r>
        <w:rPr>
          <w:rFonts w:ascii="Arial" w:eastAsia="Arial" w:hAnsi="Arial" w:cs="Arial"/>
          <w:color w:val="2A2A2A"/>
          <w:sz w:val="23"/>
          <w:szCs w:val="23"/>
        </w:rPr>
        <w:t>Grade</w:t>
      </w:r>
      <w:r>
        <w:rPr>
          <w:rFonts w:ascii="Arial" w:eastAsia="Arial" w:hAnsi="Arial" w:cs="Arial"/>
          <w:color w:val="2A2A2A"/>
          <w:spacing w:val="33"/>
          <w:sz w:val="23"/>
          <w:szCs w:val="23"/>
        </w:rPr>
        <w:t xml:space="preserve"> </w:t>
      </w:r>
      <w:r w:rsidR="008240A0">
        <w:rPr>
          <w:rFonts w:ascii="Arial" w:eastAsia="Arial" w:hAnsi="Arial" w:cs="Arial"/>
          <w:color w:val="2A2A2A"/>
          <w:w w:val="107"/>
          <w:sz w:val="23"/>
          <w:szCs w:val="23"/>
        </w:rPr>
        <w:t>7</w:t>
      </w:r>
    </w:p>
    <w:p w:rsidR="00463A0B" w:rsidRDefault="00463A0B" w:rsidP="008805B8">
      <w:pPr>
        <w:tabs>
          <w:tab w:val="left" w:pos="2835"/>
        </w:tabs>
        <w:spacing w:before="19" w:after="0" w:line="220" w:lineRule="exact"/>
      </w:pPr>
    </w:p>
    <w:p w:rsidR="00463A0B" w:rsidRDefault="00463A0B" w:rsidP="008805B8">
      <w:pPr>
        <w:tabs>
          <w:tab w:val="left" w:pos="2835"/>
          <w:tab w:val="left" w:pos="3020"/>
        </w:tabs>
        <w:spacing w:after="0" w:line="259" w:lineRule="exact"/>
        <w:ind w:left="137" w:right="-20"/>
        <w:rPr>
          <w:rFonts w:ascii="Arial" w:eastAsia="Arial" w:hAnsi="Arial" w:cs="Arial"/>
          <w:b/>
          <w:bCs/>
          <w:color w:val="2A2A2A"/>
          <w:position w:val="-1"/>
          <w:sz w:val="23"/>
          <w:szCs w:val="23"/>
        </w:rPr>
      </w:pPr>
      <w:r>
        <w:rPr>
          <w:rFonts w:ascii="Arial" w:eastAsia="Arial" w:hAnsi="Arial" w:cs="Arial"/>
          <w:b/>
          <w:bCs/>
          <w:color w:val="2A2A2A"/>
          <w:position w:val="-1"/>
          <w:sz w:val="23"/>
          <w:szCs w:val="23"/>
        </w:rPr>
        <w:t>SCP:</w:t>
      </w:r>
      <w:r>
        <w:rPr>
          <w:rFonts w:ascii="Arial" w:eastAsia="Arial" w:hAnsi="Arial" w:cs="Arial"/>
          <w:b/>
          <w:bCs/>
          <w:color w:val="2A2A2A"/>
          <w:spacing w:val="-3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A2A2A"/>
          <w:position w:val="-1"/>
          <w:sz w:val="23"/>
          <w:szCs w:val="23"/>
        </w:rPr>
        <w:tab/>
      </w:r>
      <w:r w:rsidR="008240A0">
        <w:rPr>
          <w:rFonts w:ascii="Arial" w:eastAsia="Arial" w:hAnsi="Arial" w:cs="Arial"/>
          <w:bCs/>
          <w:color w:val="2A2A2A"/>
          <w:position w:val="-1"/>
          <w:sz w:val="23"/>
          <w:szCs w:val="23"/>
        </w:rPr>
        <w:t>32 - 36</w:t>
      </w:r>
    </w:p>
    <w:p w:rsidR="008805B8" w:rsidRDefault="008805B8" w:rsidP="008805B8">
      <w:pPr>
        <w:tabs>
          <w:tab w:val="left" w:pos="2835"/>
          <w:tab w:val="left" w:pos="3020"/>
        </w:tabs>
        <w:spacing w:after="0" w:line="259" w:lineRule="exact"/>
        <w:ind w:left="137" w:right="-20"/>
        <w:rPr>
          <w:rFonts w:ascii="Arial" w:eastAsia="Arial" w:hAnsi="Arial" w:cs="Arial"/>
          <w:sz w:val="23"/>
          <w:szCs w:val="23"/>
        </w:rPr>
      </w:pPr>
    </w:p>
    <w:p w:rsidR="00463A0B" w:rsidRDefault="00463A0B" w:rsidP="008805B8">
      <w:pPr>
        <w:tabs>
          <w:tab w:val="left" w:pos="2835"/>
        </w:tabs>
        <w:spacing w:before="30" w:after="0" w:line="240" w:lineRule="auto"/>
        <w:ind w:left="137" w:right="-7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2A2A2A"/>
          <w:sz w:val="23"/>
          <w:szCs w:val="23"/>
        </w:rPr>
        <w:t>Job</w:t>
      </w:r>
      <w:r>
        <w:rPr>
          <w:rFonts w:ascii="Arial" w:eastAsia="Arial" w:hAnsi="Arial" w:cs="Arial"/>
          <w:b/>
          <w:bCs/>
          <w:color w:val="2A2A2A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A2A2A"/>
          <w:w w:val="104"/>
          <w:sz w:val="23"/>
          <w:szCs w:val="23"/>
        </w:rPr>
        <w:t>Family:</w:t>
      </w:r>
      <w:r w:rsidR="008805B8" w:rsidRPr="008805B8">
        <w:rPr>
          <w:rFonts w:ascii="Arial" w:eastAsia="Arial" w:hAnsi="Arial" w:cs="Arial"/>
          <w:color w:val="2A2A2A"/>
          <w:sz w:val="23"/>
          <w:szCs w:val="23"/>
        </w:rPr>
        <w:t xml:space="preserve"> </w:t>
      </w:r>
      <w:r w:rsidR="008805B8">
        <w:rPr>
          <w:rFonts w:ascii="Arial" w:eastAsia="Arial" w:hAnsi="Arial" w:cs="Arial"/>
          <w:color w:val="2A2A2A"/>
          <w:sz w:val="23"/>
          <w:szCs w:val="23"/>
        </w:rPr>
        <w:tab/>
      </w:r>
      <w:r w:rsidR="008240A0">
        <w:rPr>
          <w:rFonts w:ascii="Arial" w:eastAsia="Arial" w:hAnsi="Arial" w:cs="Arial"/>
          <w:color w:val="2A2A2A"/>
          <w:sz w:val="23"/>
          <w:szCs w:val="23"/>
        </w:rPr>
        <w:t>Organisational Support</w:t>
      </w:r>
    </w:p>
    <w:p w:rsidR="00463A0B" w:rsidRDefault="00463A0B" w:rsidP="008805B8">
      <w:pPr>
        <w:tabs>
          <w:tab w:val="left" w:pos="2835"/>
        </w:tabs>
        <w:spacing w:before="14" w:after="0" w:line="240" w:lineRule="exact"/>
        <w:rPr>
          <w:sz w:val="24"/>
          <w:szCs w:val="24"/>
        </w:rPr>
      </w:pPr>
    </w:p>
    <w:p w:rsidR="00463A0B" w:rsidRDefault="00463A0B" w:rsidP="008805B8">
      <w:pPr>
        <w:tabs>
          <w:tab w:val="left" w:pos="2835"/>
        </w:tabs>
        <w:spacing w:after="0" w:line="259" w:lineRule="exact"/>
        <w:ind w:left="129" w:right="-7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2A2A2A"/>
          <w:position w:val="-1"/>
          <w:sz w:val="23"/>
          <w:szCs w:val="23"/>
        </w:rPr>
        <w:t>Job</w:t>
      </w:r>
      <w:r>
        <w:rPr>
          <w:rFonts w:ascii="Arial" w:eastAsia="Arial" w:hAnsi="Arial" w:cs="Arial"/>
          <w:b/>
          <w:bCs/>
          <w:color w:val="2A2A2A"/>
          <w:spacing w:val="20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A2A2A"/>
          <w:w w:val="105"/>
          <w:position w:val="-1"/>
          <w:sz w:val="23"/>
          <w:szCs w:val="23"/>
        </w:rPr>
        <w:t>Profile:</w:t>
      </w:r>
      <w:r w:rsidR="008805B8">
        <w:rPr>
          <w:rFonts w:ascii="Arial" w:eastAsia="Arial" w:hAnsi="Arial" w:cs="Arial"/>
          <w:b/>
          <w:bCs/>
          <w:color w:val="2A2A2A"/>
          <w:w w:val="105"/>
          <w:position w:val="-1"/>
          <w:sz w:val="23"/>
          <w:szCs w:val="23"/>
        </w:rPr>
        <w:t xml:space="preserve"> </w:t>
      </w:r>
      <w:r w:rsidR="008805B8">
        <w:rPr>
          <w:rFonts w:ascii="Arial" w:eastAsia="Arial" w:hAnsi="Arial" w:cs="Arial"/>
          <w:b/>
          <w:bCs/>
          <w:color w:val="2A2A2A"/>
          <w:w w:val="105"/>
          <w:position w:val="-1"/>
          <w:sz w:val="23"/>
          <w:szCs w:val="23"/>
        </w:rPr>
        <w:tab/>
      </w:r>
      <w:r w:rsidR="008240A0">
        <w:rPr>
          <w:rFonts w:ascii="Arial" w:eastAsia="Arial" w:hAnsi="Arial" w:cs="Arial"/>
          <w:color w:val="2A2A2A"/>
          <w:w w:val="121"/>
          <w:position w:val="-1"/>
          <w:sz w:val="23"/>
          <w:szCs w:val="23"/>
        </w:rPr>
        <w:t>OS3</w:t>
      </w:r>
    </w:p>
    <w:p w:rsidR="00463A0B" w:rsidRDefault="00463A0B" w:rsidP="008805B8">
      <w:pPr>
        <w:tabs>
          <w:tab w:val="left" w:pos="2835"/>
        </w:tabs>
        <w:spacing w:before="8" w:after="0" w:line="220" w:lineRule="exact"/>
      </w:pPr>
    </w:p>
    <w:p w:rsidR="00463A0B" w:rsidRDefault="00463A0B" w:rsidP="008805B8">
      <w:pPr>
        <w:tabs>
          <w:tab w:val="left" w:pos="2835"/>
          <w:tab w:val="left" w:pos="3020"/>
        </w:tabs>
        <w:spacing w:before="30" w:after="0" w:line="240" w:lineRule="auto"/>
        <w:ind w:left="13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2A2A2A"/>
          <w:sz w:val="23"/>
          <w:szCs w:val="23"/>
        </w:rPr>
        <w:t>Directorate:</w:t>
      </w:r>
      <w:r>
        <w:rPr>
          <w:rFonts w:ascii="Arial" w:eastAsia="Arial" w:hAnsi="Arial" w:cs="Arial"/>
          <w:b/>
          <w:bCs/>
          <w:color w:val="2A2A2A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A2A2A"/>
          <w:sz w:val="23"/>
          <w:szCs w:val="23"/>
        </w:rPr>
        <w:tab/>
      </w:r>
      <w:r>
        <w:rPr>
          <w:rFonts w:ascii="Arial" w:eastAsia="Arial" w:hAnsi="Arial" w:cs="Arial"/>
          <w:color w:val="2A2A2A"/>
          <w:sz w:val="23"/>
          <w:szCs w:val="23"/>
        </w:rPr>
        <w:t>Economy</w:t>
      </w:r>
      <w:r>
        <w:rPr>
          <w:rFonts w:ascii="Arial" w:eastAsia="Arial" w:hAnsi="Arial" w:cs="Arial"/>
          <w:color w:val="2A2A2A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A"/>
          <w:sz w:val="23"/>
          <w:szCs w:val="23"/>
        </w:rPr>
        <w:t>and</w:t>
      </w:r>
      <w:r>
        <w:rPr>
          <w:rFonts w:ascii="Arial" w:eastAsia="Arial" w:hAnsi="Arial" w:cs="Arial"/>
          <w:color w:val="2A2A2A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A"/>
          <w:w w:val="104"/>
          <w:sz w:val="23"/>
          <w:szCs w:val="23"/>
        </w:rPr>
        <w:t>Place</w:t>
      </w:r>
    </w:p>
    <w:p w:rsidR="00463A0B" w:rsidRDefault="00463A0B" w:rsidP="008805B8">
      <w:pPr>
        <w:tabs>
          <w:tab w:val="left" w:pos="2835"/>
        </w:tabs>
        <w:spacing w:before="7" w:after="0" w:line="240" w:lineRule="exact"/>
        <w:rPr>
          <w:sz w:val="24"/>
          <w:szCs w:val="24"/>
        </w:rPr>
      </w:pPr>
    </w:p>
    <w:p w:rsidR="00463A0B" w:rsidRDefault="00463A0B" w:rsidP="008805B8">
      <w:pPr>
        <w:tabs>
          <w:tab w:val="left" w:pos="2835"/>
        </w:tabs>
        <w:spacing w:after="0" w:line="240" w:lineRule="auto"/>
        <w:ind w:left="122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2A2A2A"/>
          <w:sz w:val="23"/>
          <w:szCs w:val="23"/>
        </w:rPr>
        <w:t>Job</w:t>
      </w:r>
      <w:r>
        <w:rPr>
          <w:rFonts w:ascii="Arial" w:eastAsia="Arial" w:hAnsi="Arial" w:cs="Arial"/>
          <w:b/>
          <w:bCs/>
          <w:color w:val="2A2A2A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A2A2A"/>
          <w:sz w:val="23"/>
          <w:szCs w:val="23"/>
        </w:rPr>
        <w:t>Ref</w:t>
      </w:r>
      <w:r>
        <w:rPr>
          <w:rFonts w:ascii="Arial" w:eastAsia="Arial" w:hAnsi="Arial" w:cs="Arial"/>
          <w:b/>
          <w:bCs/>
          <w:color w:val="2A2A2A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A2A2A"/>
          <w:w w:val="108"/>
          <w:sz w:val="23"/>
          <w:szCs w:val="23"/>
        </w:rPr>
        <w:t>No:</w:t>
      </w:r>
    </w:p>
    <w:p w:rsidR="00463A0B" w:rsidRDefault="00463A0B" w:rsidP="008805B8">
      <w:pPr>
        <w:tabs>
          <w:tab w:val="left" w:pos="2835"/>
        </w:tabs>
        <w:spacing w:before="7" w:after="0" w:line="240" w:lineRule="exact"/>
        <w:rPr>
          <w:sz w:val="24"/>
          <w:szCs w:val="24"/>
        </w:rPr>
      </w:pPr>
    </w:p>
    <w:p w:rsidR="00463A0B" w:rsidRDefault="00463A0B" w:rsidP="008805B8">
      <w:pPr>
        <w:tabs>
          <w:tab w:val="left" w:pos="2835"/>
          <w:tab w:val="left" w:pos="3020"/>
        </w:tabs>
        <w:spacing w:after="0" w:line="240" w:lineRule="auto"/>
        <w:ind w:left="122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2A2A2A"/>
          <w:sz w:val="23"/>
          <w:szCs w:val="23"/>
        </w:rPr>
        <w:t>Work</w:t>
      </w:r>
      <w:r>
        <w:rPr>
          <w:rFonts w:ascii="Arial" w:eastAsia="Arial" w:hAnsi="Arial" w:cs="Arial"/>
          <w:b/>
          <w:bCs/>
          <w:color w:val="2A2A2A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A2A2A"/>
          <w:sz w:val="23"/>
          <w:szCs w:val="23"/>
        </w:rPr>
        <w:t>Environment:</w:t>
      </w:r>
      <w:r>
        <w:rPr>
          <w:rFonts w:ascii="Arial" w:eastAsia="Arial" w:hAnsi="Arial" w:cs="Arial"/>
          <w:b/>
          <w:bCs/>
          <w:color w:val="2A2A2A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A2A2A"/>
          <w:sz w:val="23"/>
          <w:szCs w:val="23"/>
        </w:rPr>
        <w:tab/>
      </w:r>
      <w:r w:rsidR="008805B8">
        <w:rPr>
          <w:rFonts w:ascii="Arial" w:eastAsia="Arial" w:hAnsi="Arial" w:cs="Arial"/>
          <w:color w:val="2A2A2A"/>
          <w:sz w:val="23"/>
          <w:szCs w:val="23"/>
        </w:rPr>
        <w:t>Port of Sunderland</w:t>
      </w:r>
    </w:p>
    <w:p w:rsidR="00463A0B" w:rsidRDefault="00463A0B" w:rsidP="008805B8">
      <w:pPr>
        <w:tabs>
          <w:tab w:val="left" w:pos="2835"/>
        </w:tabs>
        <w:spacing w:before="4" w:after="0" w:line="240" w:lineRule="exact"/>
        <w:rPr>
          <w:sz w:val="24"/>
          <w:szCs w:val="24"/>
        </w:rPr>
      </w:pPr>
    </w:p>
    <w:p w:rsidR="00463A0B" w:rsidRDefault="00463A0B" w:rsidP="008805B8">
      <w:pPr>
        <w:tabs>
          <w:tab w:val="left" w:pos="2835"/>
          <w:tab w:val="left" w:pos="3020"/>
        </w:tabs>
        <w:spacing w:after="0" w:line="240" w:lineRule="auto"/>
        <w:ind w:left="13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2A2A2A"/>
          <w:position w:val="1"/>
          <w:sz w:val="23"/>
          <w:szCs w:val="23"/>
        </w:rPr>
        <w:t>Reports</w:t>
      </w:r>
      <w:r>
        <w:rPr>
          <w:rFonts w:ascii="Arial" w:eastAsia="Arial" w:hAnsi="Arial" w:cs="Arial"/>
          <w:b/>
          <w:bCs/>
          <w:color w:val="2A2A2A"/>
          <w:spacing w:val="36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A2A2A"/>
          <w:position w:val="1"/>
          <w:sz w:val="23"/>
          <w:szCs w:val="23"/>
        </w:rPr>
        <w:t>to:</w:t>
      </w:r>
      <w:r>
        <w:rPr>
          <w:rFonts w:ascii="Arial" w:eastAsia="Arial" w:hAnsi="Arial" w:cs="Arial"/>
          <w:b/>
          <w:bCs/>
          <w:color w:val="2A2A2A"/>
          <w:spacing w:val="-43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A2A2A"/>
          <w:position w:val="1"/>
          <w:sz w:val="23"/>
          <w:szCs w:val="23"/>
        </w:rPr>
        <w:tab/>
      </w:r>
      <w:r w:rsidR="008805B8">
        <w:rPr>
          <w:rFonts w:ascii="Arial" w:eastAsia="Arial" w:hAnsi="Arial" w:cs="Arial"/>
          <w:color w:val="2A2A2A"/>
          <w:sz w:val="23"/>
          <w:szCs w:val="23"/>
        </w:rPr>
        <w:t>Port Director</w:t>
      </w:r>
    </w:p>
    <w:p w:rsidR="00463A0B" w:rsidRDefault="00463A0B" w:rsidP="008805B8">
      <w:pPr>
        <w:tabs>
          <w:tab w:val="left" w:pos="2835"/>
        </w:tabs>
        <w:spacing w:before="9" w:after="0" w:line="220" w:lineRule="exact"/>
      </w:pPr>
    </w:p>
    <w:p w:rsidR="00463A0B" w:rsidRPr="001D32F1" w:rsidRDefault="00463A0B" w:rsidP="008805B8">
      <w:pPr>
        <w:tabs>
          <w:tab w:val="left" w:pos="2835"/>
          <w:tab w:val="left" w:pos="3000"/>
        </w:tabs>
        <w:spacing w:after="0" w:line="240" w:lineRule="auto"/>
        <w:ind w:left="137" w:right="-20"/>
        <w:rPr>
          <w:rFonts w:ascii="Arial" w:eastAsia="Times New Roman" w:hAnsi="Arial" w:cs="Arial"/>
          <w:sz w:val="23"/>
          <w:szCs w:val="23"/>
        </w:rPr>
      </w:pPr>
      <w:r w:rsidRPr="001D32F1">
        <w:rPr>
          <w:rFonts w:ascii="Arial" w:eastAsia="Arial" w:hAnsi="Arial" w:cs="Arial"/>
          <w:b/>
          <w:bCs/>
          <w:color w:val="2A2A2A"/>
          <w:position w:val="1"/>
          <w:sz w:val="23"/>
          <w:szCs w:val="23"/>
        </w:rPr>
        <w:t>Number</w:t>
      </w:r>
      <w:r w:rsidRPr="001D32F1">
        <w:rPr>
          <w:rFonts w:ascii="Arial" w:eastAsia="Arial" w:hAnsi="Arial" w:cs="Arial"/>
          <w:b/>
          <w:bCs/>
          <w:color w:val="2A2A2A"/>
          <w:spacing w:val="29"/>
          <w:position w:val="1"/>
          <w:sz w:val="23"/>
          <w:szCs w:val="23"/>
        </w:rPr>
        <w:t xml:space="preserve"> </w:t>
      </w:r>
      <w:r w:rsidRPr="001D32F1">
        <w:rPr>
          <w:rFonts w:ascii="Arial" w:eastAsia="Arial" w:hAnsi="Arial" w:cs="Arial"/>
          <w:b/>
          <w:bCs/>
          <w:color w:val="2A2A2A"/>
          <w:position w:val="1"/>
          <w:sz w:val="23"/>
          <w:szCs w:val="23"/>
        </w:rPr>
        <w:t>of</w:t>
      </w:r>
      <w:r w:rsidRPr="001D32F1">
        <w:rPr>
          <w:rFonts w:ascii="Arial" w:eastAsia="Arial" w:hAnsi="Arial" w:cs="Arial"/>
          <w:b/>
          <w:bCs/>
          <w:color w:val="2A2A2A"/>
          <w:spacing w:val="14"/>
          <w:position w:val="1"/>
          <w:sz w:val="23"/>
          <w:szCs w:val="23"/>
        </w:rPr>
        <w:t xml:space="preserve"> </w:t>
      </w:r>
      <w:r w:rsidRPr="001D32F1">
        <w:rPr>
          <w:rFonts w:ascii="Arial" w:eastAsia="Arial" w:hAnsi="Arial" w:cs="Arial"/>
          <w:b/>
          <w:bCs/>
          <w:color w:val="2A2A2A"/>
          <w:position w:val="1"/>
          <w:sz w:val="23"/>
          <w:szCs w:val="23"/>
        </w:rPr>
        <w:t>Reports:</w:t>
      </w:r>
      <w:r w:rsidRPr="001D32F1">
        <w:rPr>
          <w:rFonts w:ascii="Arial" w:eastAsia="Arial" w:hAnsi="Arial" w:cs="Arial"/>
          <w:b/>
          <w:bCs/>
          <w:color w:val="2A2A2A"/>
          <w:spacing w:val="-7"/>
          <w:position w:val="1"/>
          <w:sz w:val="23"/>
          <w:szCs w:val="23"/>
        </w:rPr>
        <w:t xml:space="preserve"> </w:t>
      </w:r>
      <w:r w:rsidRPr="001D32F1">
        <w:rPr>
          <w:rFonts w:ascii="Arial" w:eastAsia="Arial" w:hAnsi="Arial" w:cs="Arial"/>
          <w:b/>
          <w:bCs/>
          <w:color w:val="2A2A2A"/>
          <w:position w:val="1"/>
          <w:sz w:val="23"/>
          <w:szCs w:val="23"/>
        </w:rPr>
        <w:tab/>
      </w:r>
      <w:r w:rsidR="008240A0" w:rsidRPr="001D32F1">
        <w:rPr>
          <w:rFonts w:ascii="Arial" w:eastAsia="Times New Roman" w:hAnsi="Arial" w:cs="Arial"/>
          <w:color w:val="2A2A2A"/>
          <w:w w:val="114"/>
          <w:sz w:val="23"/>
          <w:szCs w:val="23"/>
        </w:rPr>
        <w:t>2</w:t>
      </w:r>
    </w:p>
    <w:p w:rsidR="00463A0B" w:rsidRDefault="00463A0B" w:rsidP="00463A0B">
      <w:pPr>
        <w:spacing w:before="9" w:after="0" w:line="150" w:lineRule="exact"/>
        <w:rPr>
          <w:sz w:val="15"/>
          <w:szCs w:val="15"/>
        </w:rPr>
      </w:pPr>
    </w:p>
    <w:p w:rsidR="00463A0B" w:rsidRDefault="00463A0B" w:rsidP="00463A0B">
      <w:pPr>
        <w:spacing w:after="0" w:line="200" w:lineRule="exact"/>
        <w:rPr>
          <w:sz w:val="20"/>
          <w:szCs w:val="20"/>
        </w:rPr>
      </w:pPr>
    </w:p>
    <w:p w:rsidR="00463A0B" w:rsidRDefault="00463A0B" w:rsidP="00463A0B">
      <w:pPr>
        <w:spacing w:after="0" w:line="200" w:lineRule="exact"/>
        <w:rPr>
          <w:sz w:val="20"/>
          <w:szCs w:val="20"/>
        </w:rPr>
      </w:pPr>
    </w:p>
    <w:p w:rsidR="00463A0B" w:rsidRDefault="00463A0B" w:rsidP="00463A0B">
      <w:pPr>
        <w:spacing w:after="0" w:line="200" w:lineRule="exact"/>
        <w:rPr>
          <w:sz w:val="20"/>
          <w:szCs w:val="20"/>
        </w:rPr>
      </w:pPr>
    </w:p>
    <w:p w:rsidR="00463A0B" w:rsidRDefault="00463A0B" w:rsidP="00463A0B">
      <w:pPr>
        <w:spacing w:after="0" w:line="240" w:lineRule="auto"/>
        <w:ind w:left="13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2A2A2A"/>
          <w:w w:val="104"/>
          <w:sz w:val="23"/>
          <w:szCs w:val="23"/>
        </w:rPr>
        <w:t>Purpose:</w:t>
      </w:r>
    </w:p>
    <w:p w:rsidR="00463A0B" w:rsidRDefault="00463A0B" w:rsidP="00463A0B">
      <w:pPr>
        <w:spacing w:before="14" w:after="0" w:line="240" w:lineRule="exact"/>
        <w:rPr>
          <w:sz w:val="24"/>
          <w:szCs w:val="24"/>
        </w:rPr>
      </w:pPr>
    </w:p>
    <w:p w:rsidR="008B3AA9" w:rsidRDefault="008B3AA9" w:rsidP="008B3AA9">
      <w:pPr>
        <w:ind w:left="122" w:right="892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color w:val="2A2A2A"/>
          <w:sz w:val="23"/>
          <w:szCs w:val="23"/>
        </w:rPr>
        <w:t xml:space="preserve">To </w:t>
      </w:r>
      <w:r>
        <w:rPr>
          <w:rFonts w:ascii="Arial" w:hAnsi="Arial" w:cs="Arial"/>
          <w:color w:val="2A2A2A"/>
          <w:spacing w:val="8"/>
          <w:sz w:val="23"/>
          <w:szCs w:val="23"/>
        </w:rPr>
        <w:t>plan, organize and manage engineering activities. Specifically the repair and maintenance of all port plant, equipment and infrastructure.</w:t>
      </w:r>
    </w:p>
    <w:p w:rsidR="00463A0B" w:rsidRDefault="00463A0B" w:rsidP="00463A0B">
      <w:pPr>
        <w:spacing w:before="10" w:after="0" w:line="200" w:lineRule="exact"/>
        <w:rPr>
          <w:sz w:val="20"/>
          <w:szCs w:val="20"/>
        </w:rPr>
      </w:pPr>
    </w:p>
    <w:p w:rsidR="00463A0B" w:rsidRDefault="00463A0B" w:rsidP="00463A0B">
      <w:pPr>
        <w:spacing w:after="0" w:line="240" w:lineRule="auto"/>
        <w:ind w:left="137" w:right="-20"/>
        <w:rPr>
          <w:rFonts w:ascii="Arial" w:eastAsia="Arial" w:hAnsi="Arial" w:cs="Arial"/>
          <w:b/>
          <w:bCs/>
          <w:color w:val="2A2A2A"/>
          <w:w w:val="104"/>
          <w:sz w:val="23"/>
          <w:szCs w:val="23"/>
        </w:rPr>
      </w:pPr>
      <w:r>
        <w:rPr>
          <w:rFonts w:ascii="Arial" w:eastAsia="Arial" w:hAnsi="Arial" w:cs="Arial"/>
          <w:b/>
          <w:bCs/>
          <w:color w:val="2A2A2A"/>
          <w:sz w:val="23"/>
          <w:szCs w:val="23"/>
        </w:rPr>
        <w:t>Key</w:t>
      </w:r>
      <w:r>
        <w:rPr>
          <w:rFonts w:ascii="Arial" w:eastAsia="Arial" w:hAnsi="Arial" w:cs="Arial"/>
          <w:b/>
          <w:bCs/>
          <w:color w:val="2A2A2A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A2A2A"/>
          <w:w w:val="104"/>
          <w:sz w:val="23"/>
          <w:szCs w:val="23"/>
        </w:rPr>
        <w:t>Responsibilities:</w:t>
      </w:r>
    </w:p>
    <w:p w:rsidR="008240A0" w:rsidRDefault="008240A0" w:rsidP="00463A0B">
      <w:pPr>
        <w:spacing w:after="0" w:line="240" w:lineRule="auto"/>
        <w:ind w:left="137" w:right="-20"/>
        <w:rPr>
          <w:rFonts w:ascii="Arial" w:eastAsia="Arial" w:hAnsi="Arial" w:cs="Arial"/>
          <w:sz w:val="23"/>
          <w:szCs w:val="23"/>
        </w:rPr>
      </w:pPr>
    </w:p>
    <w:p w:rsidR="008B3AA9" w:rsidRDefault="008B3AA9" w:rsidP="008B3AA9">
      <w:pPr>
        <w:spacing w:line="240" w:lineRule="auto"/>
        <w:ind w:left="136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To undertake verbal communication in person and by means of telephone and UHF digital radio. To maintain verbal/ written (email) communication with Port management and team members to facilitate the exchange of information.</w:t>
      </w:r>
    </w:p>
    <w:p w:rsidR="008240A0" w:rsidRDefault="008240A0" w:rsidP="00463A0B">
      <w:pPr>
        <w:spacing w:after="0" w:line="240" w:lineRule="auto"/>
        <w:ind w:left="13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To complete written documentation to facilitate the recording of maintenance / inspection records etc. Give advice and guidance to other departments.</w:t>
      </w:r>
    </w:p>
    <w:p w:rsidR="008240A0" w:rsidRDefault="008240A0" w:rsidP="00463A0B">
      <w:pPr>
        <w:spacing w:after="0" w:line="240" w:lineRule="auto"/>
        <w:ind w:left="137" w:right="-20"/>
        <w:rPr>
          <w:rFonts w:ascii="Arial" w:eastAsia="Arial" w:hAnsi="Arial" w:cs="Arial"/>
          <w:sz w:val="23"/>
          <w:szCs w:val="23"/>
        </w:rPr>
      </w:pPr>
    </w:p>
    <w:p w:rsidR="008240A0" w:rsidRDefault="008240A0" w:rsidP="00463A0B">
      <w:pPr>
        <w:spacing w:after="0" w:line="240" w:lineRule="auto"/>
        <w:ind w:left="13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Establish excellent working relationships with customers when required. Ensure positive relationships with port customers, supply chain partners, stakeholders and external organisations/agencies.</w:t>
      </w:r>
    </w:p>
    <w:p w:rsidR="008240A0" w:rsidRDefault="008240A0" w:rsidP="00463A0B">
      <w:pPr>
        <w:spacing w:after="0" w:line="240" w:lineRule="auto"/>
        <w:ind w:left="137" w:right="-20"/>
        <w:rPr>
          <w:rFonts w:ascii="Arial" w:eastAsia="Arial" w:hAnsi="Arial" w:cs="Arial"/>
          <w:sz w:val="23"/>
          <w:szCs w:val="23"/>
        </w:rPr>
      </w:pPr>
    </w:p>
    <w:p w:rsidR="008240A0" w:rsidRDefault="008240A0" w:rsidP="00463A0B">
      <w:pPr>
        <w:spacing w:after="0" w:line="240" w:lineRule="auto"/>
        <w:ind w:left="13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Establish excellent relationships with third party suppliers of engineering materials and services to ensure they meet organisational demand.</w:t>
      </w:r>
    </w:p>
    <w:p w:rsidR="008240A0" w:rsidRDefault="008240A0" w:rsidP="00463A0B">
      <w:pPr>
        <w:spacing w:after="0" w:line="240" w:lineRule="auto"/>
        <w:ind w:left="137" w:right="-20"/>
        <w:rPr>
          <w:rFonts w:ascii="Arial" w:eastAsia="Arial" w:hAnsi="Arial" w:cs="Arial"/>
          <w:sz w:val="23"/>
          <w:szCs w:val="23"/>
        </w:rPr>
      </w:pPr>
    </w:p>
    <w:p w:rsidR="008240A0" w:rsidRDefault="008240A0" w:rsidP="00463A0B">
      <w:pPr>
        <w:spacing w:after="0" w:line="240" w:lineRule="auto"/>
        <w:ind w:left="13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lastRenderedPageBreak/>
        <w:t>With the appropriate manager, plan and organize own workload and work of the team.</w:t>
      </w:r>
    </w:p>
    <w:p w:rsidR="008240A0" w:rsidRDefault="008240A0" w:rsidP="00463A0B">
      <w:pPr>
        <w:spacing w:after="0" w:line="240" w:lineRule="auto"/>
        <w:ind w:left="137" w:right="-20"/>
        <w:rPr>
          <w:rFonts w:ascii="Arial" w:eastAsia="Arial" w:hAnsi="Arial" w:cs="Arial"/>
          <w:sz w:val="23"/>
          <w:szCs w:val="23"/>
        </w:rPr>
      </w:pPr>
    </w:p>
    <w:p w:rsidR="008240A0" w:rsidRDefault="008240A0" w:rsidP="00463A0B">
      <w:pPr>
        <w:spacing w:after="0" w:line="240" w:lineRule="auto"/>
        <w:ind w:left="13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Make decisions independently and on a daily basis, in relation to safety and operational needs appropriate to the identified risk. Support to make informed decisions will always be available from the Port Management Team.</w:t>
      </w:r>
    </w:p>
    <w:p w:rsidR="008240A0" w:rsidRDefault="008240A0" w:rsidP="00463A0B">
      <w:pPr>
        <w:spacing w:after="0" w:line="240" w:lineRule="auto"/>
        <w:ind w:left="137" w:right="-20"/>
        <w:rPr>
          <w:rFonts w:ascii="Arial" w:eastAsia="Arial" w:hAnsi="Arial" w:cs="Arial"/>
          <w:sz w:val="23"/>
          <w:szCs w:val="23"/>
        </w:rPr>
      </w:pPr>
    </w:p>
    <w:p w:rsidR="008240A0" w:rsidRDefault="008240A0" w:rsidP="00463A0B">
      <w:pPr>
        <w:spacing w:after="0" w:line="240" w:lineRule="auto"/>
        <w:ind w:left="13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Deal with and solve problems. Problems may be straightforward or varied around practical engineering matters relating to Port operational matters. Specialist professional support will always be available from Port Management.</w:t>
      </w:r>
    </w:p>
    <w:p w:rsidR="008240A0" w:rsidRDefault="008240A0" w:rsidP="00463A0B">
      <w:pPr>
        <w:spacing w:after="0" w:line="240" w:lineRule="auto"/>
        <w:ind w:left="137" w:right="-20"/>
        <w:rPr>
          <w:rFonts w:ascii="Arial" w:eastAsia="Arial" w:hAnsi="Arial" w:cs="Arial"/>
          <w:sz w:val="23"/>
          <w:szCs w:val="23"/>
        </w:rPr>
      </w:pPr>
    </w:p>
    <w:p w:rsidR="008240A0" w:rsidRDefault="008240A0" w:rsidP="00463A0B">
      <w:pPr>
        <w:spacing w:after="0" w:line="240" w:lineRule="auto"/>
        <w:ind w:left="13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Undertake work independently. Will work with minimal supervision following set procedures and with room for working on own initiative.</w:t>
      </w:r>
    </w:p>
    <w:p w:rsidR="008240A0" w:rsidRDefault="008240A0" w:rsidP="00463A0B">
      <w:pPr>
        <w:spacing w:after="0" w:line="240" w:lineRule="auto"/>
        <w:ind w:left="137" w:right="-20"/>
        <w:rPr>
          <w:rFonts w:ascii="Arial" w:eastAsia="Arial" w:hAnsi="Arial" w:cs="Arial"/>
          <w:sz w:val="23"/>
          <w:szCs w:val="23"/>
        </w:rPr>
      </w:pPr>
    </w:p>
    <w:p w:rsidR="008240A0" w:rsidRDefault="008240A0" w:rsidP="00463A0B">
      <w:pPr>
        <w:spacing w:after="0" w:line="240" w:lineRule="auto"/>
        <w:ind w:left="13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Ensure work is carried out accurately and in an organized and effective way. Working with Port Management to ensure records are completed accurately, organized and prepared in a timely manner.</w:t>
      </w:r>
    </w:p>
    <w:p w:rsidR="005920DC" w:rsidRDefault="005920DC" w:rsidP="00463A0B">
      <w:pPr>
        <w:spacing w:after="0" w:line="240" w:lineRule="auto"/>
        <w:ind w:left="137" w:right="-20"/>
        <w:rPr>
          <w:rFonts w:ascii="Arial" w:eastAsia="Arial" w:hAnsi="Arial" w:cs="Arial"/>
          <w:sz w:val="23"/>
          <w:szCs w:val="23"/>
        </w:rPr>
      </w:pPr>
    </w:p>
    <w:p w:rsidR="005920DC" w:rsidRDefault="005920DC" w:rsidP="00463A0B">
      <w:pPr>
        <w:spacing w:after="0" w:line="240" w:lineRule="auto"/>
        <w:ind w:left="13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Maintain focus on tasks, even in challenging circumstances to concentrate on the assigned task to ensure a timely and positive outcome, while remaining flexible towards other operational demands.</w:t>
      </w:r>
    </w:p>
    <w:p w:rsidR="005920DC" w:rsidRDefault="005920DC" w:rsidP="00463A0B">
      <w:pPr>
        <w:spacing w:after="0" w:line="240" w:lineRule="auto"/>
        <w:ind w:left="137" w:right="-20"/>
        <w:rPr>
          <w:rFonts w:ascii="Arial" w:eastAsia="Arial" w:hAnsi="Arial" w:cs="Arial"/>
          <w:sz w:val="23"/>
          <w:szCs w:val="23"/>
        </w:rPr>
      </w:pPr>
    </w:p>
    <w:p w:rsidR="005920DC" w:rsidRDefault="005920DC" w:rsidP="00463A0B">
      <w:pPr>
        <w:spacing w:after="0" w:line="240" w:lineRule="auto"/>
        <w:ind w:left="13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Deal with deadlines, interruptions and conflicting demands, to ensure that all work and documentation are completed within appropriate deadlines.</w:t>
      </w:r>
    </w:p>
    <w:p w:rsidR="005920DC" w:rsidRDefault="005920DC" w:rsidP="00463A0B">
      <w:pPr>
        <w:spacing w:after="0" w:line="240" w:lineRule="auto"/>
        <w:ind w:left="137" w:right="-20"/>
        <w:rPr>
          <w:rFonts w:ascii="Arial" w:eastAsia="Arial" w:hAnsi="Arial" w:cs="Arial"/>
          <w:sz w:val="23"/>
          <w:szCs w:val="23"/>
        </w:rPr>
      </w:pPr>
    </w:p>
    <w:p w:rsidR="005920DC" w:rsidRDefault="005920DC" w:rsidP="00463A0B">
      <w:pPr>
        <w:spacing w:after="0" w:line="240" w:lineRule="auto"/>
        <w:ind w:left="13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Contribute to the effectiveness of improvement activity, to provide positive input into the concept of continuous improvement.</w:t>
      </w:r>
    </w:p>
    <w:p w:rsidR="005920DC" w:rsidRDefault="005920DC" w:rsidP="00463A0B">
      <w:pPr>
        <w:spacing w:after="0" w:line="240" w:lineRule="auto"/>
        <w:ind w:left="137" w:right="-20"/>
        <w:rPr>
          <w:rFonts w:ascii="Arial" w:eastAsia="Arial" w:hAnsi="Arial" w:cs="Arial"/>
          <w:sz w:val="23"/>
          <w:szCs w:val="23"/>
        </w:rPr>
      </w:pPr>
    </w:p>
    <w:p w:rsidR="005920DC" w:rsidRDefault="005920DC" w:rsidP="00463A0B">
      <w:pPr>
        <w:spacing w:after="0" w:line="240" w:lineRule="auto"/>
        <w:ind w:left="13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Use creative skills to develop novel or unique ideas or products and / or implement new technology and processes to enthusiastically embrace the introduction of fresh working practices and new equipment / technology.</w:t>
      </w:r>
    </w:p>
    <w:p w:rsidR="008240A0" w:rsidRDefault="008240A0" w:rsidP="00463A0B">
      <w:pPr>
        <w:spacing w:after="0" w:line="240" w:lineRule="auto"/>
        <w:ind w:left="137" w:right="-20"/>
        <w:rPr>
          <w:rFonts w:ascii="Arial" w:eastAsia="Arial" w:hAnsi="Arial" w:cs="Arial"/>
          <w:sz w:val="23"/>
          <w:szCs w:val="23"/>
        </w:rPr>
      </w:pPr>
    </w:p>
    <w:p w:rsidR="008240A0" w:rsidRDefault="001D32F1" w:rsidP="00463A0B">
      <w:pPr>
        <w:spacing w:after="0" w:line="240" w:lineRule="auto"/>
        <w:ind w:left="13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Other Duties</w:t>
      </w:r>
    </w:p>
    <w:p w:rsidR="001D32F1" w:rsidRDefault="001D32F1" w:rsidP="00463A0B">
      <w:pPr>
        <w:spacing w:after="0" w:line="240" w:lineRule="auto"/>
        <w:ind w:left="137" w:right="-20"/>
        <w:rPr>
          <w:rFonts w:ascii="Arial" w:eastAsia="Arial" w:hAnsi="Arial" w:cs="Arial"/>
          <w:sz w:val="23"/>
          <w:szCs w:val="23"/>
        </w:rPr>
      </w:pPr>
    </w:p>
    <w:p w:rsidR="001D32F1" w:rsidRPr="001D32F1" w:rsidRDefault="001D32F1" w:rsidP="001D32F1">
      <w:pPr>
        <w:widowControl/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  <w:bookmarkStart w:id="0" w:name="_GoBack"/>
      <w:r w:rsidRPr="001D32F1">
        <w:rPr>
          <w:rFonts w:ascii="Arial" w:eastAsia="MS Mincho" w:hAnsi="Arial" w:cs="Arial"/>
          <w:iCs/>
          <w:sz w:val="24"/>
          <w:szCs w:val="24"/>
          <w:lang w:val="fr-FR"/>
        </w:rPr>
        <w:t>The post holder must carry out their duties with full regard to the Council’s Equal Opportunities Policy, Code of Conduct and all other Council Policies.</w:t>
      </w:r>
    </w:p>
    <w:p w:rsidR="001D32F1" w:rsidRPr="001D32F1" w:rsidRDefault="001D32F1" w:rsidP="001D32F1">
      <w:pPr>
        <w:widowControl/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</w:p>
    <w:p w:rsidR="001D32F1" w:rsidRPr="001D32F1" w:rsidRDefault="001D32F1" w:rsidP="001D32F1">
      <w:pPr>
        <w:widowControl/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  <w:r w:rsidRPr="001D32F1">
        <w:rPr>
          <w:rFonts w:ascii="Arial" w:eastAsia="MS Mincho" w:hAnsi="Arial" w:cs="Arial"/>
          <w:iCs/>
          <w:sz w:val="24"/>
          <w:szCs w:val="24"/>
          <w:lang w:val="fr-FR"/>
        </w:rPr>
        <w:t>The post holder must comply with the Council’s Health and safety rules and regulations and with Health and safety legislation.</w:t>
      </w:r>
    </w:p>
    <w:p w:rsidR="001D32F1" w:rsidRPr="001D32F1" w:rsidRDefault="001D32F1" w:rsidP="001D32F1">
      <w:pPr>
        <w:widowControl/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</w:p>
    <w:p w:rsidR="001D32F1" w:rsidRPr="001D32F1" w:rsidRDefault="001D32F1" w:rsidP="001D32F1">
      <w:pPr>
        <w:widowControl/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  <w:r w:rsidRPr="001D32F1">
        <w:rPr>
          <w:rFonts w:ascii="Arial" w:eastAsia="MS Mincho" w:hAnsi="Arial" w:cs="Arial"/>
          <w:iCs/>
          <w:sz w:val="24"/>
          <w:szCs w:val="24"/>
          <w:lang w:val="fr-FR"/>
        </w:rPr>
        <w:t>The post holder must act in compliance with data protection principles in respecting the privacy of personal information held by the Council.</w:t>
      </w:r>
    </w:p>
    <w:p w:rsidR="001D32F1" w:rsidRPr="001D32F1" w:rsidRDefault="001D32F1" w:rsidP="001D32F1">
      <w:pPr>
        <w:widowControl/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</w:p>
    <w:p w:rsidR="001D32F1" w:rsidRPr="001D32F1" w:rsidRDefault="001D32F1" w:rsidP="001D32F1">
      <w:pPr>
        <w:widowControl/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  <w:r w:rsidRPr="001D32F1">
        <w:rPr>
          <w:rFonts w:ascii="Arial" w:eastAsia="MS Mincho" w:hAnsi="Arial" w:cs="Arial"/>
          <w:iCs/>
          <w:sz w:val="24"/>
          <w:szCs w:val="24"/>
          <w:lang w:val="fr-FR"/>
        </w:rPr>
        <w:t xml:space="preserve">The post holder must comply with the principles of the Freedom of Information Act 2000 in relation to the management of Council records and information. </w:t>
      </w:r>
    </w:p>
    <w:p w:rsidR="001D32F1" w:rsidRPr="001D32F1" w:rsidRDefault="001D32F1" w:rsidP="001D32F1">
      <w:pPr>
        <w:widowControl/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</w:p>
    <w:p w:rsidR="007610F5" w:rsidRDefault="001D32F1" w:rsidP="001D32F1">
      <w:pPr>
        <w:widowControl/>
      </w:pPr>
      <w:r w:rsidRPr="001D32F1">
        <w:rPr>
          <w:rFonts w:ascii="Arial" w:hAnsi="Arial" w:cs="Arial"/>
          <w:sz w:val="24"/>
          <w:szCs w:val="24"/>
          <w:lang w:val="en-GB"/>
        </w:rPr>
        <w:t xml:space="preserve">To comply with the principles and requirements of the Data Protection Act </w:t>
      </w:r>
      <w:r w:rsidRPr="001D32F1">
        <w:rPr>
          <w:rFonts w:ascii="Arial" w:hAnsi="Arial" w:cs="Arial"/>
          <w:bCs/>
          <w:sz w:val="24"/>
          <w:szCs w:val="24"/>
          <w:lang w:val="en-GB"/>
        </w:rPr>
        <w:t>2018 and GDPR</w:t>
      </w:r>
      <w:r w:rsidRPr="001D32F1">
        <w:rPr>
          <w:rFonts w:ascii="Arial" w:hAnsi="Arial" w:cs="Arial"/>
          <w:sz w:val="24"/>
          <w:szCs w:val="24"/>
          <w:lang w:val="en-GB"/>
        </w:rPr>
        <w:t xml:space="preserve"> in relation to the management of Council records and information, and respect the privacy of personal information held by the Council </w:t>
      </w:r>
      <w:bookmarkEnd w:id="0"/>
    </w:p>
    <w:sectPr w:rsidR="007610F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6DC" w:rsidRDefault="008805B8">
      <w:pPr>
        <w:spacing w:after="0" w:line="240" w:lineRule="auto"/>
      </w:pPr>
      <w:r>
        <w:separator/>
      </w:r>
    </w:p>
  </w:endnote>
  <w:endnote w:type="continuationSeparator" w:id="0">
    <w:p w:rsidR="009D06DC" w:rsidRDefault="0088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6DC" w:rsidRDefault="008805B8">
      <w:pPr>
        <w:spacing w:after="0" w:line="240" w:lineRule="auto"/>
      </w:pPr>
      <w:r>
        <w:separator/>
      </w:r>
    </w:p>
  </w:footnote>
  <w:footnote w:type="continuationSeparator" w:id="0">
    <w:p w:rsidR="009D06DC" w:rsidRDefault="00880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CDD" w:rsidRDefault="00463A0B" w:rsidP="007C6CDD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1B0187CF" wp14:editId="24C3DC07">
          <wp:extent cx="1800225" cy="952500"/>
          <wp:effectExtent l="0" t="0" r="9525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c_mon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0B"/>
    <w:rsid w:val="001D32F1"/>
    <w:rsid w:val="00463A0B"/>
    <w:rsid w:val="005920DC"/>
    <w:rsid w:val="007610F5"/>
    <w:rsid w:val="008240A0"/>
    <w:rsid w:val="008805B8"/>
    <w:rsid w:val="008B3AA9"/>
    <w:rsid w:val="009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A0B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A0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A0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A0B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A0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A0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Seaman</dc:creator>
  <cp:lastModifiedBy>Lisa Seaman</cp:lastModifiedBy>
  <cp:revision>2</cp:revision>
  <dcterms:created xsi:type="dcterms:W3CDTF">2018-11-01T18:06:00Z</dcterms:created>
  <dcterms:modified xsi:type="dcterms:W3CDTF">2018-11-01T18:06:00Z</dcterms:modified>
</cp:coreProperties>
</file>