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09" w:rsidRPr="003C65BD" w:rsidRDefault="008D1709" w:rsidP="008D1709">
      <w:pPr>
        <w:pStyle w:val="Heading1"/>
        <w:rPr>
          <w:rFonts w:ascii="Calibri Light" w:hAnsi="Calibri Light" w:cs="Calibri Light"/>
          <w:szCs w:val="24"/>
        </w:rPr>
      </w:pPr>
      <w:r w:rsidRPr="003C65BD">
        <w:rPr>
          <w:rFonts w:ascii="Calibri Light" w:hAnsi="Calibri Light" w:cs="Calibri Light"/>
          <w:szCs w:val="24"/>
        </w:rPr>
        <w:t>PERSON SPECIFICATION</w:t>
      </w:r>
    </w:p>
    <w:p w:rsidR="008D1709" w:rsidRDefault="008D1709" w:rsidP="008D1709">
      <w:pPr>
        <w:pStyle w:val="Heading1"/>
        <w:rPr>
          <w:rFonts w:ascii="Calibri Light" w:hAnsi="Calibri Light" w:cs="Calibri Light"/>
          <w:szCs w:val="24"/>
          <w:u w:val="single"/>
        </w:rPr>
      </w:pPr>
      <w:r>
        <w:rPr>
          <w:rFonts w:ascii="Calibri Light" w:hAnsi="Calibri Light" w:cs="Calibri Light"/>
          <w:szCs w:val="24"/>
          <w:u w:val="single"/>
        </w:rPr>
        <w:t>Teaching</w:t>
      </w:r>
      <w:r w:rsidRPr="003C65BD">
        <w:rPr>
          <w:rFonts w:ascii="Calibri Light" w:hAnsi="Calibri Light" w:cs="Calibri Light"/>
          <w:szCs w:val="24"/>
          <w:u w:val="single"/>
        </w:rPr>
        <w:t xml:space="preserve"> Assistant</w:t>
      </w:r>
      <w:r w:rsidR="00A33300">
        <w:rPr>
          <w:rFonts w:ascii="Calibri Light" w:hAnsi="Calibri Light" w:cs="Calibri Light"/>
          <w:szCs w:val="24"/>
          <w:u w:val="single"/>
        </w:rPr>
        <w:t xml:space="preserve"> - Full Time Reception Class</w:t>
      </w:r>
    </w:p>
    <w:p w:rsidR="008D1709" w:rsidRPr="008D1709" w:rsidRDefault="008D1709" w:rsidP="008D1709">
      <w:pPr>
        <w:tabs>
          <w:tab w:val="left" w:pos="2475"/>
        </w:tabs>
      </w:pPr>
      <w:r>
        <w:tab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2977"/>
      </w:tblGrid>
      <w:tr w:rsidR="008D1709" w:rsidRPr="003C65BD" w:rsidTr="007B6E45">
        <w:tc>
          <w:tcPr>
            <w:tcW w:w="709" w:type="dxa"/>
            <w:shd w:val="clear" w:color="auto" w:fill="FFFFFF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8D1709" w:rsidRPr="00A33300" w:rsidRDefault="008D1709" w:rsidP="00A33300">
            <w:pPr>
              <w:pStyle w:val="Heading3"/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Minimum Essential Requirements</w:t>
            </w:r>
          </w:p>
        </w:tc>
        <w:tc>
          <w:tcPr>
            <w:tcW w:w="2977" w:type="dxa"/>
            <w:shd w:val="clear" w:color="auto" w:fill="FFFFFF"/>
          </w:tcPr>
          <w:p w:rsidR="008D1709" w:rsidRPr="003C65BD" w:rsidRDefault="008D1709" w:rsidP="007B6E45">
            <w:pPr>
              <w:pStyle w:val="Heading3"/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Method of Assessment</w:t>
            </w:r>
          </w:p>
        </w:tc>
      </w:tr>
      <w:tr w:rsidR="008D1709" w:rsidRPr="003C65BD" w:rsidTr="007B6E45">
        <w:trPr>
          <w:trHeight w:val="451"/>
        </w:trPr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1.</w:t>
            </w:r>
          </w:p>
        </w:tc>
        <w:tc>
          <w:tcPr>
            <w:tcW w:w="6663" w:type="dxa"/>
          </w:tcPr>
          <w:p w:rsidR="008D1709" w:rsidRPr="003C65BD" w:rsidRDefault="008D1709" w:rsidP="007B6E45">
            <w:pPr>
              <w:pStyle w:val="Heading4"/>
              <w:rPr>
                <w:rFonts w:ascii="Calibri Light" w:hAnsi="Calibri Light" w:cs="Calibri Light"/>
                <w:b w:val="0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Work-related skills/knowledge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D1709" w:rsidRPr="003C65BD" w:rsidTr="007B6E45"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pStyle w:val="Heading4"/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b w:val="0"/>
                <w:szCs w:val="24"/>
                <w:u w:val="none"/>
              </w:rPr>
              <w:t>Knowledge of childcare and development of children</w:t>
            </w:r>
            <w:r w:rsidR="00A33300">
              <w:rPr>
                <w:rFonts w:ascii="Calibri Light" w:hAnsi="Calibri Light" w:cs="Calibri Light"/>
                <w:b w:val="0"/>
                <w:szCs w:val="24"/>
                <w:u w:val="none"/>
              </w:rPr>
              <w:t>, specifically Early Years and the teaching of Phonics and Early R</w:t>
            </w:r>
            <w:bookmarkStart w:id="0" w:name="_GoBack"/>
            <w:bookmarkEnd w:id="0"/>
            <w:r w:rsidR="00A33300">
              <w:rPr>
                <w:rFonts w:ascii="Calibri Light" w:hAnsi="Calibri Light" w:cs="Calibri Light"/>
                <w:b w:val="0"/>
                <w:szCs w:val="24"/>
                <w:u w:val="none"/>
              </w:rPr>
              <w:t>eading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Understanding of child protection/Safeguarding procedures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Understanding of equal opportunities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Understanding of health and safety issues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pStyle w:val="Heading2"/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b w:val="0"/>
                <w:szCs w:val="24"/>
              </w:rPr>
              <w:t>Ability to relate well to children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Interview</w:t>
            </w:r>
          </w:p>
        </w:tc>
      </w:tr>
      <w:tr w:rsidR="008D1709" w:rsidRPr="003C65BD" w:rsidTr="007B6E45"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pStyle w:val="Heading2"/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b w:val="0"/>
                <w:szCs w:val="24"/>
              </w:rPr>
              <w:t>Ability to work in small groups with children or work one to one with a child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Ability to deliver activities appropriate to the age of the child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Ability to work as part of a team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 xml:space="preserve">Ability to establish and maintain effective relationships 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</w:t>
            </w:r>
          </w:p>
        </w:tc>
      </w:tr>
      <w:tr w:rsidR="008D1709" w:rsidRPr="003C65BD" w:rsidTr="007B6E45">
        <w:tc>
          <w:tcPr>
            <w:tcW w:w="709" w:type="dxa"/>
            <w:tcBorders>
              <w:bottom w:val="single" w:sz="4" w:space="0" w:color="auto"/>
            </w:tcBorders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 xml:space="preserve">Ability to work flexibly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Interview</w:t>
            </w:r>
          </w:p>
        </w:tc>
      </w:tr>
      <w:tr w:rsidR="008D1709" w:rsidRPr="003C65BD" w:rsidTr="007B6E4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Maintain the procedures and guidelines in place in the school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Interview</w:t>
            </w:r>
          </w:p>
        </w:tc>
      </w:tr>
      <w:tr w:rsidR="008D1709" w:rsidRPr="003C65BD" w:rsidTr="007B6E4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2.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3C65BD">
              <w:rPr>
                <w:rFonts w:ascii="Calibri Light" w:hAnsi="Calibri Light" w:cs="Calibri Light"/>
                <w:b/>
                <w:szCs w:val="24"/>
                <w:u w:val="single"/>
              </w:rPr>
              <w:t>Experience, Education &amp; Qualifications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D1709" w:rsidRPr="003C65BD" w:rsidTr="007B6E45">
        <w:trPr>
          <w:trHeight w:val="90"/>
        </w:trPr>
        <w:tc>
          <w:tcPr>
            <w:tcW w:w="709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NVQ Level 2 / 3 Teaching Assistant Qualification</w:t>
            </w:r>
          </w:p>
        </w:tc>
        <w:tc>
          <w:tcPr>
            <w:tcW w:w="2977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</w:t>
            </w:r>
          </w:p>
        </w:tc>
      </w:tr>
      <w:tr w:rsidR="00A33300" w:rsidRPr="003C65BD" w:rsidTr="00A33300">
        <w:trPr>
          <w:trHeight w:val="725"/>
        </w:trPr>
        <w:tc>
          <w:tcPr>
            <w:tcW w:w="709" w:type="dxa"/>
            <w:shd w:val="clear" w:color="auto" w:fill="auto"/>
          </w:tcPr>
          <w:p w:rsidR="00A33300" w:rsidRPr="003C65BD" w:rsidRDefault="00A33300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33300" w:rsidRPr="003C65BD" w:rsidRDefault="00A33300" w:rsidP="007B6E45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Specialist Early Years Qualification</w:t>
            </w:r>
          </w:p>
        </w:tc>
        <w:tc>
          <w:tcPr>
            <w:tcW w:w="2977" w:type="dxa"/>
            <w:shd w:val="clear" w:color="auto" w:fill="auto"/>
          </w:tcPr>
          <w:p w:rsidR="00A33300" w:rsidRPr="003C65BD" w:rsidRDefault="00A33300" w:rsidP="007B6E45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Preferable but not essential – Application Form</w:t>
            </w:r>
          </w:p>
        </w:tc>
      </w:tr>
      <w:tr w:rsidR="008D1709" w:rsidRPr="003C65BD" w:rsidTr="007B6E45">
        <w:tc>
          <w:tcPr>
            <w:tcW w:w="709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8D1709" w:rsidRPr="00154BB7" w:rsidRDefault="008D1709" w:rsidP="008D1709">
            <w:pPr>
              <w:pStyle w:val="Heading5"/>
            </w:pPr>
            <w:r w:rsidRPr="003C65BD">
              <w:rPr>
                <w:rFonts w:ascii="Calibri Light" w:hAnsi="Calibri Light" w:cs="Calibri Light"/>
                <w:sz w:val="24"/>
                <w:szCs w:val="24"/>
                <w:u w:val="single"/>
              </w:rPr>
              <w:t>Other Requirements</w:t>
            </w:r>
          </w:p>
        </w:tc>
        <w:tc>
          <w:tcPr>
            <w:tcW w:w="2977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8D1709" w:rsidRPr="003C65BD" w:rsidTr="007B6E45">
        <w:tc>
          <w:tcPr>
            <w:tcW w:w="709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Good verbal and written communication skills</w:t>
            </w:r>
          </w:p>
        </w:tc>
        <w:tc>
          <w:tcPr>
            <w:tcW w:w="2977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 /Interview</w:t>
            </w:r>
          </w:p>
        </w:tc>
      </w:tr>
      <w:tr w:rsidR="008D1709" w:rsidRPr="003C65BD" w:rsidTr="007B6E45">
        <w:tc>
          <w:tcPr>
            <w:tcW w:w="709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Commitment to providing a high quality service</w:t>
            </w:r>
          </w:p>
        </w:tc>
        <w:tc>
          <w:tcPr>
            <w:tcW w:w="2977" w:type="dxa"/>
            <w:shd w:val="clear" w:color="auto" w:fill="auto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Interview</w:t>
            </w:r>
          </w:p>
        </w:tc>
      </w:tr>
      <w:tr w:rsidR="008D1709" w:rsidRPr="003C65BD" w:rsidTr="007B6E45"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Ability to use own initiative, and the ability to get things done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Confidence to consult others when necessary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Application Form/Interview</w:t>
            </w:r>
          </w:p>
        </w:tc>
      </w:tr>
      <w:tr w:rsidR="008D1709" w:rsidRPr="003C65BD" w:rsidTr="007B6E45">
        <w:tc>
          <w:tcPr>
            <w:tcW w:w="709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6663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Personal commitment, flexibility and integrity</w:t>
            </w:r>
          </w:p>
        </w:tc>
        <w:tc>
          <w:tcPr>
            <w:tcW w:w="2977" w:type="dxa"/>
          </w:tcPr>
          <w:p w:rsidR="008D1709" w:rsidRPr="003C65BD" w:rsidRDefault="008D1709" w:rsidP="007B6E45">
            <w:pPr>
              <w:rPr>
                <w:rFonts w:ascii="Calibri Light" w:hAnsi="Calibri Light" w:cs="Calibri Light"/>
                <w:szCs w:val="24"/>
              </w:rPr>
            </w:pPr>
            <w:r w:rsidRPr="003C65BD">
              <w:rPr>
                <w:rFonts w:ascii="Calibri Light" w:hAnsi="Calibri Light" w:cs="Calibri Light"/>
                <w:szCs w:val="24"/>
              </w:rPr>
              <w:t>Interview</w:t>
            </w:r>
          </w:p>
        </w:tc>
      </w:tr>
    </w:tbl>
    <w:p w:rsidR="00B40120" w:rsidRDefault="00B40120" w:rsidP="008D1709"/>
    <w:sectPr w:rsidR="00B40120" w:rsidSect="008D1709">
      <w:headerReference w:type="default" r:id="rId7"/>
      <w:pgSz w:w="11906" w:h="16838"/>
      <w:pgMar w:top="209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F0" w:rsidRDefault="00E47CF0" w:rsidP="001A3255">
      <w:pPr>
        <w:spacing w:after="0" w:line="240" w:lineRule="auto"/>
      </w:pPr>
      <w:r>
        <w:separator/>
      </w:r>
    </w:p>
  </w:endnote>
  <w:endnote w:type="continuationSeparator" w:id="0">
    <w:p w:rsidR="00E47CF0" w:rsidRDefault="00E47CF0" w:rsidP="001A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F0" w:rsidRDefault="00E47CF0" w:rsidP="001A3255">
      <w:pPr>
        <w:spacing w:after="0" w:line="240" w:lineRule="auto"/>
      </w:pPr>
      <w:r>
        <w:separator/>
      </w:r>
    </w:p>
  </w:footnote>
  <w:footnote w:type="continuationSeparator" w:id="0">
    <w:p w:rsidR="00E47CF0" w:rsidRDefault="00E47CF0" w:rsidP="001A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8B" w:rsidRDefault="004F7DBF">
    <w:pPr>
      <w:pStyle w:val="Header"/>
    </w:pPr>
    <w:r w:rsidRPr="004F7DBF">
      <w:rPr>
        <w:noProof/>
        <w:lang w:eastAsia="en-GB"/>
      </w:rPr>
      <w:drawing>
        <wp:inline distT="0" distB="0" distL="0" distR="0">
          <wp:extent cx="5731510" cy="1089997"/>
          <wp:effectExtent l="0" t="0" r="2540" b="0"/>
          <wp:docPr id="2" name="Picture 2" descr="C:\Users\karen.mcmahon\Downloads\highfiel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mcmahon\Downloads\highfiel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168F"/>
    <w:multiLevelType w:val="hybridMultilevel"/>
    <w:tmpl w:val="35E4C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845CB"/>
    <w:multiLevelType w:val="hybridMultilevel"/>
    <w:tmpl w:val="9C10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A3358"/>
    <w:multiLevelType w:val="hybridMultilevel"/>
    <w:tmpl w:val="E1484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03589"/>
    <w:multiLevelType w:val="hybridMultilevel"/>
    <w:tmpl w:val="63345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771F3B"/>
    <w:multiLevelType w:val="multilevel"/>
    <w:tmpl w:val="8830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11FBF"/>
    <w:multiLevelType w:val="hybridMultilevel"/>
    <w:tmpl w:val="134A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55"/>
    <w:rsid w:val="000E6C8A"/>
    <w:rsid w:val="00110174"/>
    <w:rsid w:val="001A3255"/>
    <w:rsid w:val="001C136B"/>
    <w:rsid w:val="001F61F0"/>
    <w:rsid w:val="00283371"/>
    <w:rsid w:val="002C78E1"/>
    <w:rsid w:val="002E4D5E"/>
    <w:rsid w:val="002E521E"/>
    <w:rsid w:val="003A2F1B"/>
    <w:rsid w:val="004E0484"/>
    <w:rsid w:val="004F7DBF"/>
    <w:rsid w:val="0056384F"/>
    <w:rsid w:val="005D1EE3"/>
    <w:rsid w:val="0065288B"/>
    <w:rsid w:val="00670014"/>
    <w:rsid w:val="00683BCC"/>
    <w:rsid w:val="0072373A"/>
    <w:rsid w:val="007A6085"/>
    <w:rsid w:val="008723B9"/>
    <w:rsid w:val="00877AD6"/>
    <w:rsid w:val="008D1709"/>
    <w:rsid w:val="008D79B0"/>
    <w:rsid w:val="0093244D"/>
    <w:rsid w:val="00933B81"/>
    <w:rsid w:val="00980484"/>
    <w:rsid w:val="009B6D7E"/>
    <w:rsid w:val="00A33300"/>
    <w:rsid w:val="00A5050F"/>
    <w:rsid w:val="00B105A1"/>
    <w:rsid w:val="00B15698"/>
    <w:rsid w:val="00B322CD"/>
    <w:rsid w:val="00B40120"/>
    <w:rsid w:val="00B91C68"/>
    <w:rsid w:val="00BC21B9"/>
    <w:rsid w:val="00BE1A44"/>
    <w:rsid w:val="00D50A15"/>
    <w:rsid w:val="00DB68D2"/>
    <w:rsid w:val="00E47CF0"/>
    <w:rsid w:val="00E967E2"/>
    <w:rsid w:val="00E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8B12AB-45F1-4D8E-AC3B-B0C66B65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1709"/>
    <w:pPr>
      <w:keepNext/>
      <w:spacing w:after="0" w:line="240" w:lineRule="auto"/>
      <w:jc w:val="center"/>
      <w:outlineLvl w:val="0"/>
    </w:pPr>
    <w:rPr>
      <w:rFonts w:ascii="Shruti" w:eastAsia="Times New Roman" w:hAnsi="Shruti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1709"/>
    <w:pPr>
      <w:keepNext/>
      <w:spacing w:after="0" w:line="240" w:lineRule="auto"/>
      <w:outlineLvl w:val="1"/>
    </w:pPr>
    <w:rPr>
      <w:rFonts w:ascii="Shruti" w:eastAsia="Times New Roman" w:hAnsi="Shruti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D1709"/>
    <w:pPr>
      <w:keepNext/>
      <w:spacing w:after="0" w:line="240" w:lineRule="auto"/>
      <w:outlineLvl w:val="2"/>
    </w:pPr>
    <w:rPr>
      <w:rFonts w:ascii="Shruti" w:eastAsia="Times New Roman" w:hAnsi="Shruti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8D1709"/>
    <w:pPr>
      <w:keepNext/>
      <w:spacing w:after="0" w:line="240" w:lineRule="auto"/>
      <w:outlineLvl w:val="3"/>
    </w:pPr>
    <w:rPr>
      <w:rFonts w:ascii="Shruti" w:eastAsia="Times New Roman" w:hAnsi="Shruti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D1709"/>
    <w:pPr>
      <w:keepNext/>
      <w:spacing w:after="0" w:line="240" w:lineRule="auto"/>
      <w:outlineLvl w:val="4"/>
    </w:pPr>
    <w:rPr>
      <w:rFonts w:ascii="Shruti" w:eastAsia="Times New Roman" w:hAnsi="Shrut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55"/>
  </w:style>
  <w:style w:type="paragraph" w:styleId="Footer">
    <w:name w:val="footer"/>
    <w:basedOn w:val="Normal"/>
    <w:link w:val="FooterChar"/>
    <w:uiPriority w:val="99"/>
    <w:unhideWhenUsed/>
    <w:rsid w:val="001A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55"/>
  </w:style>
  <w:style w:type="paragraph" w:styleId="BalloonText">
    <w:name w:val="Balloon Text"/>
    <w:basedOn w:val="Normal"/>
    <w:link w:val="BalloonTextChar"/>
    <w:uiPriority w:val="99"/>
    <w:semiHidden/>
    <w:unhideWhenUsed/>
    <w:rsid w:val="001A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7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1709"/>
    <w:rPr>
      <w:rFonts w:ascii="Shruti" w:eastAsia="Times New Roman" w:hAnsi="Shruti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D1709"/>
    <w:rPr>
      <w:rFonts w:ascii="Shruti" w:eastAsia="Times New Roman" w:hAnsi="Shruti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D1709"/>
    <w:rPr>
      <w:rFonts w:ascii="Shruti" w:eastAsia="Times New Roman" w:hAnsi="Shruti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D1709"/>
    <w:rPr>
      <w:rFonts w:ascii="Shruti" w:eastAsia="Times New Roman" w:hAnsi="Shruti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D1709"/>
    <w:rPr>
      <w:rFonts w:ascii="Shruti" w:eastAsia="Times New Roman" w:hAnsi="Shruti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Burnikell</dc:creator>
  <cp:lastModifiedBy>Debra DeMuschamp</cp:lastModifiedBy>
  <cp:revision>2</cp:revision>
  <cp:lastPrinted>2017-06-30T13:57:00Z</cp:lastPrinted>
  <dcterms:created xsi:type="dcterms:W3CDTF">2018-11-14T15:56:00Z</dcterms:created>
  <dcterms:modified xsi:type="dcterms:W3CDTF">2018-11-14T15:56:00Z</dcterms:modified>
</cp:coreProperties>
</file>