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0F" w:rsidRPr="002412EF" w:rsidRDefault="00D2380F" w:rsidP="00D2380F">
      <w:pPr>
        <w:pStyle w:val="PlainText"/>
        <w:jc w:val="center"/>
        <w:outlineLvl w:val="0"/>
        <w:rPr>
          <w:rFonts w:ascii="Arial" w:hAnsi="Arial" w:cs="Arial"/>
          <w:b/>
          <w:sz w:val="24"/>
          <w:szCs w:val="24"/>
          <w:u w:val="single"/>
        </w:rPr>
      </w:pPr>
      <w:r w:rsidRPr="002412EF">
        <w:rPr>
          <w:rFonts w:ascii="Arial" w:hAnsi="Arial" w:cs="Arial"/>
          <w:b/>
          <w:sz w:val="24"/>
          <w:szCs w:val="24"/>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D2380F" w:rsidRPr="00D75188" w:rsidRDefault="00F50A1C" w:rsidP="00D2380F">
      <w:pPr>
        <w:pStyle w:val="PlainText"/>
        <w:jc w:val="center"/>
        <w:outlineLvl w:val="0"/>
        <w:rPr>
          <w:rFonts w:ascii="Arial" w:hAnsi="Arial" w:cs="Arial"/>
          <w:b/>
          <w:sz w:val="24"/>
          <w:szCs w:val="24"/>
          <w:u w:val="single"/>
        </w:rPr>
      </w:pPr>
      <w:r>
        <w:rPr>
          <w:rFonts w:ascii="Arial" w:hAnsi="Arial" w:cs="Arial"/>
          <w:b/>
          <w:sz w:val="24"/>
          <w:szCs w:val="24"/>
          <w:u w:val="single"/>
        </w:rPr>
        <w:t>CHILD</w:t>
      </w:r>
      <w:r w:rsidR="00EF1628">
        <w:rPr>
          <w:rFonts w:ascii="Arial" w:hAnsi="Arial" w:cs="Arial"/>
          <w:b/>
          <w:sz w:val="24"/>
          <w:szCs w:val="24"/>
          <w:u w:val="single"/>
        </w:rPr>
        <w:t>REN’S</w:t>
      </w:r>
      <w:r>
        <w:rPr>
          <w:rFonts w:ascii="Arial" w:hAnsi="Arial" w:cs="Arial"/>
          <w:b/>
          <w:sz w:val="24"/>
          <w:szCs w:val="24"/>
          <w:u w:val="single"/>
        </w:rPr>
        <w:t xml:space="preserve"> &amp; </w:t>
      </w:r>
      <w:r w:rsidR="00EF1628">
        <w:rPr>
          <w:rFonts w:ascii="Arial" w:hAnsi="Arial" w:cs="Arial"/>
          <w:b/>
          <w:sz w:val="24"/>
          <w:szCs w:val="24"/>
          <w:u w:val="single"/>
        </w:rPr>
        <w:t xml:space="preserve">JOINT COMMISSIONING </w:t>
      </w:r>
      <w:r>
        <w:rPr>
          <w:rFonts w:ascii="Arial" w:hAnsi="Arial" w:cs="Arial"/>
          <w:b/>
          <w:sz w:val="24"/>
          <w:szCs w:val="24"/>
          <w:u w:val="single"/>
        </w:rPr>
        <w:t>SERVICES</w:t>
      </w:r>
    </w:p>
    <w:p w:rsidR="00D2380F" w:rsidRPr="00D75188" w:rsidRDefault="00D2380F" w:rsidP="00D2380F">
      <w:pPr>
        <w:pStyle w:val="PlainText"/>
        <w:jc w:val="center"/>
        <w:outlineLvl w:val="0"/>
        <w:rPr>
          <w:rFonts w:ascii="Arial" w:hAnsi="Arial" w:cs="Arial"/>
          <w:b/>
          <w:sz w:val="24"/>
          <w:szCs w:val="24"/>
          <w:u w:val="single"/>
        </w:rPr>
      </w:pPr>
    </w:p>
    <w:p w:rsidR="004744A5" w:rsidRPr="00D75188" w:rsidRDefault="004744A5"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JOB TITLE:</w:t>
      </w:r>
      <w:r w:rsidRPr="00D75188">
        <w:rPr>
          <w:rFonts w:cs="Arial"/>
          <w:szCs w:val="24"/>
        </w:rPr>
        <w:tab/>
      </w:r>
      <w:r w:rsidR="007101A4">
        <w:rPr>
          <w:rFonts w:cs="Arial"/>
          <w:szCs w:val="24"/>
        </w:rPr>
        <w:t>YOUTH JUSTICE SERVICE ASSISTANT TEAM MANAGER</w:t>
      </w:r>
      <w:r w:rsidRPr="00D75188">
        <w:rPr>
          <w:rFonts w:cs="Arial"/>
          <w:szCs w:val="24"/>
        </w:rPr>
        <w:t xml:space="preserve"> </w:t>
      </w:r>
    </w:p>
    <w:p w:rsidR="00D2380F" w:rsidRPr="00D75188" w:rsidRDefault="00D2380F"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Pr="00D75188">
        <w:rPr>
          <w:rFonts w:cs="Arial"/>
          <w:szCs w:val="24"/>
        </w:rPr>
        <w:tab/>
      </w:r>
      <w:r w:rsidR="007101A4">
        <w:rPr>
          <w:rFonts w:cs="Arial"/>
          <w:szCs w:val="24"/>
        </w:rPr>
        <w:t xml:space="preserve">CHILDREN &amp; </w:t>
      </w:r>
      <w:r w:rsidR="00EF1628">
        <w:rPr>
          <w:rFonts w:cs="Arial"/>
          <w:szCs w:val="24"/>
        </w:rPr>
        <w:t>FAMILIES</w:t>
      </w:r>
    </w:p>
    <w:p w:rsidR="00D2380F" w:rsidRPr="00D75188" w:rsidRDefault="00D2380F" w:rsidP="00D2380F">
      <w:pPr>
        <w:rPr>
          <w:rFonts w:cs="Arial"/>
          <w:szCs w:val="24"/>
        </w:rPr>
      </w:pPr>
    </w:p>
    <w:p w:rsidR="00D2380F" w:rsidRPr="00D75188" w:rsidRDefault="00EF0E83" w:rsidP="00D2380F">
      <w:pPr>
        <w:rPr>
          <w:rFonts w:cs="Arial"/>
          <w:szCs w:val="24"/>
        </w:rPr>
      </w:pPr>
      <w:r>
        <w:rPr>
          <w:rFonts w:cs="Arial"/>
          <w:b/>
          <w:bCs/>
          <w:szCs w:val="24"/>
        </w:rPr>
        <w:t>GRADE</w:t>
      </w:r>
      <w:r w:rsidR="00D75188">
        <w:rPr>
          <w:rFonts w:cs="Arial"/>
          <w:b/>
          <w:bCs/>
          <w:szCs w:val="24"/>
        </w:rPr>
        <w:t>:</w:t>
      </w:r>
      <w:r w:rsidR="00D2380F" w:rsidRPr="00D75188">
        <w:rPr>
          <w:rFonts w:cs="Arial"/>
          <w:szCs w:val="24"/>
        </w:rPr>
        <w:tab/>
      </w:r>
      <w:r w:rsidR="00D2380F" w:rsidRPr="00D75188">
        <w:rPr>
          <w:rFonts w:cs="Arial"/>
          <w:szCs w:val="24"/>
        </w:rPr>
        <w:tab/>
      </w:r>
      <w:r w:rsidR="004744A5">
        <w:rPr>
          <w:rFonts w:cs="Arial"/>
          <w:szCs w:val="24"/>
        </w:rPr>
        <w:tab/>
      </w:r>
      <w:r w:rsidR="00F50A1C">
        <w:rPr>
          <w:rFonts w:cs="Arial"/>
          <w:szCs w:val="24"/>
        </w:rPr>
        <w:t>BAND 13</w:t>
      </w:r>
      <w:r w:rsidR="004744A5">
        <w:rPr>
          <w:rFonts w:cs="Arial"/>
          <w:szCs w:val="24"/>
        </w:rPr>
        <w:t xml:space="preserve"> </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RESPONSIBLE TO</w:t>
      </w:r>
      <w:r w:rsidR="00D75188">
        <w:rPr>
          <w:rFonts w:cs="Arial"/>
          <w:b/>
          <w:bCs/>
          <w:szCs w:val="24"/>
        </w:rPr>
        <w:t>:</w:t>
      </w:r>
      <w:r w:rsidRPr="00D75188">
        <w:rPr>
          <w:rFonts w:cs="Arial"/>
          <w:szCs w:val="24"/>
        </w:rPr>
        <w:tab/>
      </w:r>
      <w:r w:rsidR="007101A4">
        <w:rPr>
          <w:rFonts w:cs="Arial"/>
          <w:szCs w:val="24"/>
        </w:rPr>
        <w:t>YJS</w:t>
      </w:r>
      <w:r w:rsidR="00F50A1C">
        <w:rPr>
          <w:rFonts w:cs="Arial"/>
          <w:szCs w:val="24"/>
        </w:rPr>
        <w:t xml:space="preserve"> TEAM MANAGER</w:t>
      </w:r>
      <w:r w:rsidRPr="00D75188">
        <w:rPr>
          <w:rFonts w:cs="Arial"/>
          <w:szCs w:val="24"/>
        </w:rPr>
        <w:t xml:space="preserve"> </w:t>
      </w:r>
      <w:r w:rsidRPr="00D75188">
        <w:rPr>
          <w:rFonts w:cs="Arial"/>
          <w:i/>
          <w:szCs w:val="24"/>
        </w:rPr>
        <w:t xml:space="preserve">  </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2412EF">
        <w:rPr>
          <w:rFonts w:cs="Arial"/>
          <w:szCs w:val="24"/>
        </w:rPr>
        <w:t>SR-</w:t>
      </w:r>
      <w:r w:rsidR="00F50A1C">
        <w:rPr>
          <w:rFonts w:cs="Arial"/>
          <w:szCs w:val="24"/>
        </w:rPr>
        <w:t>103513</w:t>
      </w:r>
    </w:p>
    <w:p w:rsidR="0015331F" w:rsidRPr="00D75188" w:rsidRDefault="0015331F" w:rsidP="0015331F">
      <w:pPr>
        <w:pStyle w:val="PlainText"/>
        <w:tabs>
          <w:tab w:val="left" w:pos="810"/>
          <w:tab w:val="left" w:pos="1418"/>
        </w:tabs>
        <w:jc w:val="center"/>
        <w:rPr>
          <w:rFonts w:ascii="Arial" w:hAnsi="Arial" w:cs="Arial"/>
          <w:b/>
          <w:sz w:val="24"/>
          <w:szCs w:val="24"/>
          <w:u w:val="single"/>
        </w:rPr>
      </w:pPr>
    </w:p>
    <w:p w:rsidR="004744A5" w:rsidRDefault="004744A5" w:rsidP="00D2380F">
      <w:pPr>
        <w:pStyle w:val="PlainText"/>
        <w:tabs>
          <w:tab w:val="left" w:pos="810"/>
          <w:tab w:val="left" w:pos="1418"/>
        </w:tabs>
        <w:jc w:val="both"/>
        <w:rPr>
          <w:rFonts w:ascii="Arial" w:hAnsi="Arial" w:cs="Arial"/>
          <w:b/>
          <w:sz w:val="24"/>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rsidR="00152777" w:rsidRPr="00D75188" w:rsidRDefault="00152777" w:rsidP="00152777">
      <w:pPr>
        <w:tabs>
          <w:tab w:val="left" w:pos="851"/>
          <w:tab w:val="left" w:pos="3119"/>
        </w:tabs>
        <w:jc w:val="both"/>
        <w:rPr>
          <w:snapToGrid w:val="0"/>
          <w:szCs w:val="24"/>
        </w:rPr>
      </w:pPr>
    </w:p>
    <w:p w:rsidR="002D2C61" w:rsidRPr="00956BDC" w:rsidRDefault="002D2C61" w:rsidP="002D2C61">
      <w:pPr>
        <w:pStyle w:val="PlainText"/>
        <w:jc w:val="both"/>
        <w:rPr>
          <w:rFonts w:ascii="Arial" w:hAnsi="Arial" w:cs="Arial"/>
          <w:sz w:val="24"/>
          <w:szCs w:val="24"/>
        </w:rPr>
      </w:pPr>
      <w:r w:rsidRPr="00956BDC">
        <w:rPr>
          <w:rFonts w:ascii="Arial" w:hAnsi="Arial" w:cs="Arial"/>
          <w:sz w:val="24"/>
          <w:szCs w:val="24"/>
        </w:rPr>
        <w:t>To reduce offending by children and young people through assessment and the provision of services as part o</w:t>
      </w:r>
      <w:r w:rsidR="007101A4">
        <w:rPr>
          <w:rFonts w:ascii="Arial" w:hAnsi="Arial" w:cs="Arial"/>
          <w:sz w:val="24"/>
          <w:szCs w:val="24"/>
        </w:rPr>
        <w:t>f a multi agency Youth Justice</w:t>
      </w:r>
      <w:r w:rsidRPr="00956BDC">
        <w:rPr>
          <w:rFonts w:ascii="Arial" w:hAnsi="Arial" w:cs="Arial"/>
          <w:sz w:val="24"/>
          <w:szCs w:val="24"/>
        </w:rPr>
        <w:t xml:space="preserve"> Service to deliver the following objectives</w:t>
      </w:r>
      <w:r>
        <w:rPr>
          <w:rFonts w:ascii="Arial" w:hAnsi="Arial" w:cs="Arial"/>
          <w:sz w:val="24"/>
          <w:szCs w:val="24"/>
        </w:rPr>
        <w:t>:</w:t>
      </w:r>
    </w:p>
    <w:p w:rsidR="002D2C61" w:rsidRPr="00956BDC" w:rsidRDefault="002D2C61" w:rsidP="002D2C61">
      <w:pPr>
        <w:pStyle w:val="PlainText"/>
        <w:jc w:val="both"/>
        <w:rPr>
          <w:rFonts w:ascii="Arial" w:hAnsi="Arial" w:cs="Arial"/>
          <w:sz w:val="24"/>
          <w:szCs w:val="24"/>
        </w:rPr>
      </w:pPr>
    </w:p>
    <w:p w:rsidR="002D2C61" w:rsidRPr="00956BDC" w:rsidRDefault="002D2C61" w:rsidP="002D2C61">
      <w:pPr>
        <w:pStyle w:val="PlainText"/>
        <w:numPr>
          <w:ilvl w:val="0"/>
          <w:numId w:val="34"/>
        </w:numPr>
        <w:jc w:val="both"/>
        <w:rPr>
          <w:rFonts w:ascii="Arial" w:hAnsi="Arial" w:cs="Arial"/>
          <w:sz w:val="24"/>
          <w:szCs w:val="24"/>
        </w:rPr>
      </w:pPr>
      <w:r w:rsidRPr="00956BDC">
        <w:rPr>
          <w:rFonts w:ascii="Arial" w:hAnsi="Arial" w:cs="Arial"/>
          <w:sz w:val="24"/>
          <w:szCs w:val="24"/>
        </w:rPr>
        <w:t>The swift administration of justice</w:t>
      </w:r>
    </w:p>
    <w:p w:rsidR="002D2C61" w:rsidRPr="00956BDC" w:rsidRDefault="002D2C61" w:rsidP="002D2C61">
      <w:pPr>
        <w:pStyle w:val="PlainText"/>
        <w:numPr>
          <w:ilvl w:val="0"/>
          <w:numId w:val="34"/>
        </w:numPr>
        <w:jc w:val="both"/>
        <w:rPr>
          <w:rFonts w:ascii="Arial" w:hAnsi="Arial" w:cs="Arial"/>
          <w:sz w:val="24"/>
          <w:szCs w:val="24"/>
        </w:rPr>
      </w:pPr>
      <w:r w:rsidRPr="00956BDC">
        <w:rPr>
          <w:rFonts w:ascii="Arial" w:hAnsi="Arial" w:cs="Arial"/>
          <w:sz w:val="24"/>
          <w:szCs w:val="24"/>
        </w:rPr>
        <w:t>Prevention of offending and re-offending</w:t>
      </w:r>
    </w:p>
    <w:p w:rsidR="002D2C61" w:rsidRPr="00956BDC" w:rsidRDefault="002D2C61" w:rsidP="002D2C61">
      <w:pPr>
        <w:pStyle w:val="PlainText"/>
        <w:numPr>
          <w:ilvl w:val="0"/>
          <w:numId w:val="34"/>
        </w:numPr>
        <w:jc w:val="both"/>
        <w:rPr>
          <w:rFonts w:ascii="Arial" w:hAnsi="Arial" w:cs="Arial"/>
          <w:sz w:val="24"/>
          <w:szCs w:val="24"/>
        </w:rPr>
      </w:pPr>
      <w:r w:rsidRPr="00956BDC">
        <w:rPr>
          <w:rFonts w:ascii="Arial" w:hAnsi="Arial" w:cs="Arial"/>
          <w:sz w:val="24"/>
          <w:szCs w:val="24"/>
        </w:rPr>
        <w:t>Work within the principles of the Restorative Justice process</w:t>
      </w:r>
    </w:p>
    <w:p w:rsidR="002D2C61" w:rsidRPr="00956BDC" w:rsidRDefault="002D2C61" w:rsidP="002D2C61">
      <w:pPr>
        <w:pStyle w:val="PlainText"/>
        <w:numPr>
          <w:ilvl w:val="0"/>
          <w:numId w:val="34"/>
        </w:numPr>
        <w:jc w:val="both"/>
        <w:rPr>
          <w:rFonts w:ascii="Arial" w:hAnsi="Arial" w:cs="Arial"/>
          <w:sz w:val="24"/>
          <w:szCs w:val="24"/>
        </w:rPr>
      </w:pPr>
      <w:r w:rsidRPr="00956BDC">
        <w:rPr>
          <w:rFonts w:ascii="Arial" w:hAnsi="Arial" w:cs="Arial"/>
          <w:sz w:val="24"/>
          <w:szCs w:val="24"/>
        </w:rPr>
        <w:t>To adhere to Youth Justice Board National Standards</w:t>
      </w:r>
    </w:p>
    <w:p w:rsidR="002D2C61" w:rsidRPr="00956BDC" w:rsidRDefault="002D2C61" w:rsidP="002D2C61">
      <w:pPr>
        <w:pStyle w:val="PlainText"/>
        <w:numPr>
          <w:ilvl w:val="0"/>
          <w:numId w:val="34"/>
        </w:numPr>
        <w:jc w:val="both"/>
        <w:rPr>
          <w:rFonts w:ascii="Arial" w:hAnsi="Arial" w:cs="Arial"/>
          <w:b/>
          <w:sz w:val="24"/>
          <w:szCs w:val="24"/>
          <w:u w:val="single"/>
        </w:rPr>
      </w:pPr>
      <w:r w:rsidRPr="00956BDC">
        <w:rPr>
          <w:rFonts w:ascii="Arial" w:hAnsi="Arial" w:cs="Arial"/>
          <w:sz w:val="24"/>
          <w:szCs w:val="24"/>
        </w:rPr>
        <w:t>Act efficiently and effectively when enforcement</w:t>
      </w:r>
      <w:r>
        <w:rPr>
          <w:rFonts w:ascii="Arial" w:hAnsi="Arial" w:cs="Arial"/>
          <w:sz w:val="24"/>
          <w:szCs w:val="24"/>
        </w:rPr>
        <w:t xml:space="preserve"> </w:t>
      </w:r>
      <w:r w:rsidRPr="00956BDC">
        <w:rPr>
          <w:rFonts w:ascii="Arial" w:hAnsi="Arial" w:cs="Arial"/>
          <w:sz w:val="24"/>
          <w:szCs w:val="24"/>
        </w:rPr>
        <w:t>action is required</w:t>
      </w:r>
    </w:p>
    <w:p w:rsidR="002D2C61" w:rsidRPr="00956BDC" w:rsidRDefault="002D2C61" w:rsidP="002D2C61">
      <w:pPr>
        <w:pStyle w:val="PlainText"/>
        <w:numPr>
          <w:ilvl w:val="0"/>
          <w:numId w:val="34"/>
        </w:numPr>
        <w:jc w:val="both"/>
        <w:rPr>
          <w:rFonts w:ascii="Arial" w:hAnsi="Arial" w:cs="Arial"/>
          <w:b/>
          <w:sz w:val="24"/>
          <w:szCs w:val="24"/>
          <w:u w:val="single"/>
        </w:rPr>
      </w:pPr>
      <w:r w:rsidRPr="00956BDC">
        <w:rPr>
          <w:rFonts w:ascii="Arial" w:hAnsi="Arial" w:cs="Arial"/>
          <w:sz w:val="24"/>
          <w:szCs w:val="24"/>
        </w:rPr>
        <w:t>Tackling the risk factors that predispose young people to offending and harmful behaviour</w:t>
      </w:r>
    </w:p>
    <w:p w:rsidR="002D2C61" w:rsidRPr="00956BDC" w:rsidRDefault="002D2C61" w:rsidP="002D2C61">
      <w:pPr>
        <w:pStyle w:val="PlainText"/>
        <w:numPr>
          <w:ilvl w:val="0"/>
          <w:numId w:val="34"/>
        </w:numPr>
        <w:jc w:val="both"/>
        <w:rPr>
          <w:rFonts w:ascii="Arial" w:hAnsi="Arial" w:cs="Arial"/>
          <w:b/>
          <w:sz w:val="24"/>
          <w:szCs w:val="24"/>
          <w:u w:val="single"/>
        </w:rPr>
      </w:pPr>
      <w:r w:rsidRPr="00956BDC">
        <w:rPr>
          <w:rFonts w:ascii="Arial" w:hAnsi="Arial" w:cs="Arial"/>
          <w:sz w:val="24"/>
          <w:szCs w:val="24"/>
        </w:rPr>
        <w:t>Reinforce the responsibilities of parents</w:t>
      </w:r>
    </w:p>
    <w:p w:rsidR="002D2C61" w:rsidRPr="00956BDC" w:rsidRDefault="002D2C61" w:rsidP="002D2C61">
      <w:pPr>
        <w:pStyle w:val="PlainText"/>
        <w:jc w:val="both"/>
        <w:rPr>
          <w:rFonts w:ascii="Arial" w:hAnsi="Arial" w:cs="Arial"/>
          <w:sz w:val="24"/>
          <w:szCs w:val="24"/>
        </w:rPr>
      </w:pPr>
    </w:p>
    <w:p w:rsidR="002D2C61" w:rsidRDefault="002D2C61" w:rsidP="002D2C61">
      <w:pPr>
        <w:jc w:val="both"/>
        <w:rPr>
          <w:rFonts w:cs="Arial"/>
        </w:rPr>
      </w:pPr>
      <w:r w:rsidRPr="00956BDC">
        <w:rPr>
          <w:rFonts w:cs="Arial"/>
        </w:rPr>
        <w:t>To bring about reductions in the levels of youth offending and re-offending, alongside secure remands and custody, through the day to day op</w:t>
      </w:r>
      <w:r w:rsidR="007101A4">
        <w:rPr>
          <w:rFonts w:cs="Arial"/>
        </w:rPr>
        <w:t>erational supervision of the YJS</w:t>
      </w:r>
      <w:r w:rsidRPr="00956BDC">
        <w:rPr>
          <w:rFonts w:cs="Arial"/>
        </w:rPr>
        <w:t xml:space="preserve"> staff team and resources. </w:t>
      </w:r>
    </w:p>
    <w:p w:rsidR="002D2C61" w:rsidRPr="00956BDC" w:rsidRDefault="002D2C61" w:rsidP="002D2C61">
      <w:pPr>
        <w:jc w:val="both"/>
        <w:rPr>
          <w:rFonts w:cs="Arial"/>
        </w:rPr>
      </w:pPr>
    </w:p>
    <w:p w:rsidR="002D2C61" w:rsidRDefault="002D2C61" w:rsidP="002D2C61">
      <w:pPr>
        <w:jc w:val="both"/>
        <w:rPr>
          <w:rFonts w:cs="Arial"/>
        </w:rPr>
      </w:pPr>
      <w:r w:rsidRPr="00956BDC">
        <w:rPr>
          <w:rFonts w:cs="Arial"/>
        </w:rPr>
        <w:t xml:space="preserve">To ensure that all statutory duties within the remit of the post are met and the service operates within all National Standards relating to youth justice services. </w:t>
      </w:r>
    </w:p>
    <w:p w:rsidR="00152777" w:rsidRDefault="00152777" w:rsidP="00152777">
      <w:pPr>
        <w:tabs>
          <w:tab w:val="left" w:pos="851"/>
          <w:tab w:val="left" w:pos="3119"/>
        </w:tabs>
        <w:jc w:val="both"/>
        <w:rPr>
          <w:snapToGrid w:val="0"/>
          <w:szCs w:val="24"/>
        </w:rPr>
      </w:pPr>
    </w:p>
    <w:p w:rsidR="002D2C61" w:rsidRPr="00956BDC" w:rsidRDefault="002D2C61" w:rsidP="002D2C61">
      <w:pPr>
        <w:tabs>
          <w:tab w:val="left" w:pos="851"/>
          <w:tab w:val="left" w:pos="3119"/>
        </w:tabs>
        <w:jc w:val="both"/>
        <w:rPr>
          <w:rFonts w:cs="Arial"/>
          <w:snapToGrid w:val="0"/>
        </w:rPr>
      </w:pPr>
      <w:r>
        <w:rPr>
          <w:rFonts w:cs="Arial"/>
        </w:rPr>
        <w:t>P</w:t>
      </w:r>
      <w:r w:rsidRPr="00956BDC">
        <w:rPr>
          <w:rFonts w:cs="Arial"/>
        </w:rPr>
        <w:t xml:space="preserve">rovide technical expertise and be a key source of professional advice in relation to youth justice services. </w:t>
      </w:r>
      <w:r w:rsidRPr="00956BDC">
        <w:rPr>
          <w:rFonts w:cs="Arial"/>
          <w:snapToGrid w:val="0"/>
        </w:rPr>
        <w:t xml:space="preserve">The </w:t>
      </w:r>
      <w:r>
        <w:rPr>
          <w:rFonts w:cs="Arial"/>
          <w:snapToGrid w:val="0"/>
        </w:rPr>
        <w:t>purpose</w:t>
      </w:r>
      <w:r w:rsidRPr="00956BDC">
        <w:rPr>
          <w:rFonts w:cs="Arial"/>
          <w:snapToGrid w:val="0"/>
        </w:rPr>
        <w:t xml:space="preserve"> of the post is also to model good practice and to support colleagues in carrying out their role and duties, through quality assurance, feedback and guidanc</w:t>
      </w:r>
      <w:r w:rsidR="007101A4">
        <w:rPr>
          <w:rFonts w:cs="Arial"/>
          <w:snapToGrid w:val="0"/>
        </w:rPr>
        <w:t>e of staff managing statutory YJ</w:t>
      </w:r>
      <w:r w:rsidRPr="00956BDC">
        <w:rPr>
          <w:rFonts w:cs="Arial"/>
          <w:snapToGrid w:val="0"/>
        </w:rPr>
        <w:t>S cases.</w:t>
      </w:r>
    </w:p>
    <w:p w:rsidR="002D2C61" w:rsidRPr="00956BDC" w:rsidRDefault="002D2C61" w:rsidP="002D2C61">
      <w:pPr>
        <w:jc w:val="both"/>
        <w:rPr>
          <w:rFonts w:cs="Arial"/>
        </w:rPr>
      </w:pPr>
    </w:p>
    <w:p w:rsidR="002D2C61" w:rsidRPr="00956BDC" w:rsidRDefault="002D2C61" w:rsidP="002D2C61">
      <w:pPr>
        <w:jc w:val="both"/>
        <w:rPr>
          <w:rFonts w:cs="Arial"/>
          <w:b/>
        </w:rPr>
      </w:pPr>
      <w:r>
        <w:rPr>
          <w:rFonts w:cs="Arial"/>
        </w:rPr>
        <w:lastRenderedPageBreak/>
        <w:t>D</w:t>
      </w:r>
      <w:r w:rsidRPr="00956BDC">
        <w:rPr>
          <w:rFonts w:cs="Arial"/>
        </w:rPr>
        <w:t>evelop and maintain effective partnerships to ensure that the needs of young people and their families</w:t>
      </w:r>
      <w:r>
        <w:rPr>
          <w:rFonts w:cs="Arial"/>
        </w:rPr>
        <w:t>,</w:t>
      </w:r>
      <w:r w:rsidRPr="00956BDC">
        <w:rPr>
          <w:rFonts w:cs="Arial"/>
        </w:rPr>
        <w:t xml:space="preserve"> alongside those of victims</w:t>
      </w:r>
      <w:r>
        <w:rPr>
          <w:rFonts w:cs="Arial"/>
        </w:rPr>
        <w:t>,</w:t>
      </w:r>
      <w:r w:rsidRPr="00956BDC">
        <w:rPr>
          <w:rFonts w:cs="Arial"/>
        </w:rPr>
        <w:t xml:space="preserve"> are </w:t>
      </w:r>
      <w:r>
        <w:rPr>
          <w:rFonts w:cs="Arial"/>
        </w:rPr>
        <w:t xml:space="preserve">identified and </w:t>
      </w:r>
      <w:r w:rsidRPr="00956BDC">
        <w:rPr>
          <w:rFonts w:cs="Arial"/>
        </w:rPr>
        <w:t>addressed.</w:t>
      </w:r>
    </w:p>
    <w:p w:rsidR="00D75188" w:rsidRPr="00D75188" w:rsidRDefault="00D75188" w:rsidP="00152777">
      <w:pPr>
        <w:tabs>
          <w:tab w:val="left" w:pos="851"/>
          <w:tab w:val="left" w:pos="3119"/>
        </w:tabs>
        <w:jc w:val="both"/>
        <w:rPr>
          <w:snapToGrid w:val="0"/>
          <w:szCs w:val="24"/>
        </w:rPr>
      </w:pPr>
    </w:p>
    <w:p w:rsidR="00D75188" w:rsidRPr="00D75188" w:rsidRDefault="00D75188" w:rsidP="00152777">
      <w:pPr>
        <w:tabs>
          <w:tab w:val="left" w:pos="851"/>
          <w:tab w:val="left" w:pos="3119"/>
        </w:tabs>
        <w:jc w:val="both"/>
        <w:rPr>
          <w:b/>
          <w:snapToGrid w:val="0"/>
          <w:szCs w:val="24"/>
        </w:rPr>
      </w:pPr>
      <w:r w:rsidRPr="00D75188">
        <w:rPr>
          <w:b/>
          <w:snapToGrid w:val="0"/>
          <w:szCs w:val="24"/>
        </w:rPr>
        <w:t>Key Relationships</w:t>
      </w:r>
    </w:p>
    <w:p w:rsidR="00D75188" w:rsidRPr="00D75188" w:rsidRDefault="00D75188" w:rsidP="00152777">
      <w:pPr>
        <w:tabs>
          <w:tab w:val="left" w:pos="851"/>
          <w:tab w:val="left" w:pos="3119"/>
        </w:tabs>
        <w:jc w:val="both"/>
        <w:rPr>
          <w:snapToGrid w:val="0"/>
          <w:szCs w:val="24"/>
        </w:rPr>
      </w:pPr>
    </w:p>
    <w:p w:rsidR="002D2C61" w:rsidRPr="00956BDC" w:rsidRDefault="002D2C61" w:rsidP="002D2C61">
      <w:pPr>
        <w:tabs>
          <w:tab w:val="left" w:pos="0"/>
        </w:tabs>
        <w:jc w:val="both"/>
        <w:rPr>
          <w:rFonts w:cs="Arial"/>
          <w:snapToGrid w:val="0"/>
        </w:rPr>
      </w:pPr>
      <w:r w:rsidRPr="00956BDC">
        <w:rPr>
          <w:rFonts w:cs="Arial"/>
          <w:snapToGrid w:val="0"/>
        </w:rPr>
        <w:t xml:space="preserve">All </w:t>
      </w:r>
      <w:smartTag w:uri="urn:schemas-microsoft-com:office:smarttags" w:element="PersonName">
        <w:r w:rsidRPr="00956BDC">
          <w:rPr>
            <w:rFonts w:cs="Arial"/>
            <w:snapToGrid w:val="0"/>
          </w:rPr>
          <w:t>s</w:t>
        </w:r>
      </w:smartTag>
      <w:r w:rsidRPr="00956BDC">
        <w:rPr>
          <w:rFonts w:cs="Arial"/>
          <w:snapToGrid w:val="0"/>
        </w:rPr>
        <w:t>taff will be expected to pro</w:t>
      </w:r>
      <w:smartTag w:uri="urn:schemas-microsoft-com:office:smarttags" w:element="PersonName">
        <w:r w:rsidRPr="00956BDC">
          <w:rPr>
            <w:rFonts w:cs="Arial"/>
            <w:snapToGrid w:val="0"/>
          </w:rPr>
          <w:t>m</w:t>
        </w:r>
      </w:smartTag>
      <w:r w:rsidRPr="00956BDC">
        <w:rPr>
          <w:rFonts w:cs="Arial"/>
          <w:snapToGrid w:val="0"/>
        </w:rPr>
        <w:t>ote tea</w:t>
      </w:r>
      <w:smartTag w:uri="urn:schemas-microsoft-com:office:smarttags" w:element="PersonName">
        <w:r w:rsidRPr="00956BDC">
          <w:rPr>
            <w:rFonts w:cs="Arial"/>
            <w:snapToGrid w:val="0"/>
          </w:rPr>
          <w:t>m</w:t>
        </w:r>
      </w:smartTag>
      <w:r w:rsidRPr="00956BDC">
        <w:rPr>
          <w:rFonts w:cs="Arial"/>
          <w:snapToGrid w:val="0"/>
        </w:rPr>
        <w:t xml:space="preserve"> working within their particular </w:t>
      </w:r>
      <w:smartTag w:uri="urn:schemas-microsoft-com:office:smarttags" w:element="PersonName">
        <w:r w:rsidRPr="00956BDC">
          <w:rPr>
            <w:rFonts w:cs="Arial"/>
            <w:snapToGrid w:val="0"/>
          </w:rPr>
          <w:t>s</w:t>
        </w:r>
      </w:smartTag>
      <w:r w:rsidRPr="00956BDC">
        <w:rPr>
          <w:rFonts w:cs="Arial"/>
          <w:snapToGrid w:val="0"/>
        </w:rPr>
        <w:t>taff group/</w:t>
      </w:r>
      <w:smartTag w:uri="urn:schemas-microsoft-com:office:smarttags" w:element="PersonName">
        <w:r w:rsidRPr="00956BDC">
          <w:rPr>
            <w:rFonts w:cs="Arial"/>
            <w:snapToGrid w:val="0"/>
          </w:rPr>
          <w:t>s</w:t>
        </w:r>
      </w:smartTag>
      <w:r w:rsidRPr="00956BDC">
        <w:rPr>
          <w:rFonts w:cs="Arial"/>
          <w:snapToGrid w:val="0"/>
        </w:rPr>
        <w:t>ervice area but al</w:t>
      </w:r>
      <w:smartTag w:uri="urn:schemas-microsoft-com:office:smarttags" w:element="PersonName">
        <w:r w:rsidRPr="00956BDC">
          <w:rPr>
            <w:rFonts w:cs="Arial"/>
            <w:snapToGrid w:val="0"/>
          </w:rPr>
          <w:t>s</w:t>
        </w:r>
      </w:smartTag>
      <w:r w:rsidRPr="00956BDC">
        <w:rPr>
          <w:rFonts w:cs="Arial"/>
          <w:snapToGrid w:val="0"/>
        </w:rPr>
        <w:t>o acro</w:t>
      </w:r>
      <w:smartTag w:uri="urn:schemas-microsoft-com:office:smarttags" w:element="PersonName">
        <w:r w:rsidRPr="00956BDC">
          <w:rPr>
            <w:rFonts w:cs="Arial"/>
            <w:snapToGrid w:val="0"/>
          </w:rPr>
          <w:t>s</w:t>
        </w:r>
      </w:smartTag>
      <w:smartTag w:uri="urn:schemas-microsoft-com:office:smarttags" w:element="PersonName">
        <w:r w:rsidRPr="00956BDC">
          <w:rPr>
            <w:rFonts w:cs="Arial"/>
            <w:snapToGrid w:val="0"/>
          </w:rPr>
          <w:t>s</w:t>
        </w:r>
      </w:smartTag>
      <w:r w:rsidRPr="00956BDC">
        <w:rPr>
          <w:rFonts w:cs="Arial"/>
          <w:snapToGrid w:val="0"/>
        </w:rPr>
        <w:t xml:space="preserve"> the </w:t>
      </w:r>
      <w:smartTag w:uri="urn:schemas-microsoft-com:office:smarttags" w:element="PersonName">
        <w:r w:rsidRPr="00956BDC">
          <w:rPr>
            <w:rFonts w:cs="Arial"/>
            <w:snapToGrid w:val="0"/>
          </w:rPr>
          <w:t>De</w:t>
        </w:r>
      </w:smartTag>
      <w:r w:rsidRPr="00956BDC">
        <w:rPr>
          <w:rFonts w:cs="Arial"/>
          <w:snapToGrid w:val="0"/>
        </w:rPr>
        <w:t>part</w:t>
      </w:r>
      <w:smartTag w:uri="urn:schemas-microsoft-com:office:smarttags" w:element="PersonName">
        <w:r w:rsidRPr="00956BDC">
          <w:rPr>
            <w:rFonts w:cs="Arial"/>
            <w:snapToGrid w:val="0"/>
          </w:rPr>
          <w:t>m</w:t>
        </w:r>
      </w:smartTag>
      <w:r w:rsidRPr="00956BDC">
        <w:rPr>
          <w:rFonts w:cs="Arial"/>
          <w:snapToGrid w:val="0"/>
        </w:rPr>
        <w:t>ent a</w:t>
      </w:r>
      <w:smartTag w:uri="urn:schemas-microsoft-com:office:smarttags" w:element="PersonName">
        <w:r w:rsidRPr="00956BDC">
          <w:rPr>
            <w:rFonts w:cs="Arial"/>
            <w:snapToGrid w:val="0"/>
          </w:rPr>
          <w:t>s</w:t>
        </w:r>
      </w:smartTag>
      <w:r w:rsidRPr="00956BDC">
        <w:rPr>
          <w:rFonts w:cs="Arial"/>
          <w:snapToGrid w:val="0"/>
        </w:rPr>
        <w:t xml:space="preserve"> a whole, with corporate colleague</w:t>
      </w:r>
      <w:smartTag w:uri="urn:schemas-microsoft-com:office:smarttags" w:element="PersonName">
        <w:r w:rsidRPr="00956BDC">
          <w:rPr>
            <w:rFonts w:cs="Arial"/>
            <w:snapToGrid w:val="0"/>
          </w:rPr>
          <w:t>s</w:t>
        </w:r>
      </w:smartTag>
      <w:r w:rsidRPr="00956BDC">
        <w:rPr>
          <w:rFonts w:cs="Arial"/>
          <w:snapToGrid w:val="0"/>
        </w:rPr>
        <w:t xml:space="preserve">, with </w:t>
      </w:r>
      <w:smartTag w:uri="urn:schemas-microsoft-com:office:smarttags" w:element="PersonName">
        <w:r w:rsidRPr="00956BDC">
          <w:rPr>
            <w:rFonts w:cs="Arial"/>
            <w:snapToGrid w:val="0"/>
          </w:rPr>
          <w:t>s</w:t>
        </w:r>
      </w:smartTag>
      <w:r w:rsidRPr="00956BDC">
        <w:rPr>
          <w:rFonts w:cs="Arial"/>
          <w:snapToGrid w:val="0"/>
        </w:rPr>
        <w:t>taff fro</w:t>
      </w:r>
      <w:smartTag w:uri="urn:schemas-microsoft-com:office:smarttags" w:element="PersonName">
        <w:r w:rsidRPr="00956BDC">
          <w:rPr>
            <w:rFonts w:cs="Arial"/>
            <w:snapToGrid w:val="0"/>
          </w:rPr>
          <w:t>m</w:t>
        </w:r>
      </w:smartTag>
      <w:r w:rsidRPr="00956BDC">
        <w:rPr>
          <w:rFonts w:cs="Arial"/>
          <w:snapToGrid w:val="0"/>
        </w:rPr>
        <w:t xml:space="preserve"> other agencie</w:t>
      </w:r>
      <w:smartTag w:uri="urn:schemas-microsoft-com:office:smarttags" w:element="PersonName">
        <w:r w:rsidRPr="00956BDC">
          <w:rPr>
            <w:rFonts w:cs="Arial"/>
            <w:snapToGrid w:val="0"/>
          </w:rPr>
          <w:t>s</w:t>
        </w:r>
      </w:smartTag>
      <w:r w:rsidRPr="00956BDC">
        <w:rPr>
          <w:rFonts w:cs="Arial"/>
          <w:snapToGrid w:val="0"/>
        </w:rPr>
        <w:t xml:space="preserve"> and repre</w:t>
      </w:r>
      <w:smartTag w:uri="urn:schemas-microsoft-com:office:smarttags" w:element="PersonName">
        <w:r w:rsidRPr="00956BDC">
          <w:rPr>
            <w:rFonts w:cs="Arial"/>
            <w:snapToGrid w:val="0"/>
          </w:rPr>
          <w:t>s</w:t>
        </w:r>
      </w:smartTag>
      <w:r w:rsidRPr="00956BDC">
        <w:rPr>
          <w:rFonts w:cs="Arial"/>
          <w:snapToGrid w:val="0"/>
        </w:rPr>
        <w:t>entative group</w:t>
      </w:r>
      <w:smartTag w:uri="urn:schemas-microsoft-com:office:smarttags" w:element="PersonName">
        <w:r w:rsidRPr="00956BDC">
          <w:rPr>
            <w:rFonts w:cs="Arial"/>
            <w:snapToGrid w:val="0"/>
          </w:rPr>
          <w:t>s</w:t>
        </w:r>
      </w:smartTag>
      <w:r w:rsidRPr="00956BDC">
        <w:rPr>
          <w:rFonts w:cs="Arial"/>
          <w:snapToGrid w:val="0"/>
        </w:rPr>
        <w:t xml:space="preserve"> and working with elected Me</w:t>
      </w:r>
      <w:smartTag w:uri="urn:schemas-microsoft-com:office:smarttags" w:element="PersonName">
        <w:r w:rsidRPr="00956BDC">
          <w:rPr>
            <w:rFonts w:cs="Arial"/>
            <w:snapToGrid w:val="0"/>
          </w:rPr>
          <w:t>m</w:t>
        </w:r>
      </w:smartTag>
      <w:r w:rsidRPr="00956BDC">
        <w:rPr>
          <w:rFonts w:cs="Arial"/>
          <w:snapToGrid w:val="0"/>
        </w:rPr>
        <w:t>ber</w:t>
      </w:r>
      <w:smartTag w:uri="urn:schemas-microsoft-com:office:smarttags" w:element="PersonName">
        <w:r w:rsidRPr="00956BDC">
          <w:rPr>
            <w:rFonts w:cs="Arial"/>
            <w:snapToGrid w:val="0"/>
          </w:rPr>
          <w:t>s</w:t>
        </w:r>
      </w:smartTag>
      <w:r w:rsidRPr="00956BDC">
        <w:rPr>
          <w:rFonts w:cs="Arial"/>
          <w:snapToGrid w:val="0"/>
        </w:rPr>
        <w:t xml:space="preserve"> a</w:t>
      </w:r>
      <w:smartTag w:uri="urn:schemas-microsoft-com:office:smarttags" w:element="PersonName">
        <w:r w:rsidRPr="00956BDC">
          <w:rPr>
            <w:rFonts w:cs="Arial"/>
            <w:snapToGrid w:val="0"/>
          </w:rPr>
          <w:t>s</w:t>
        </w:r>
      </w:smartTag>
      <w:r w:rsidRPr="00956BDC">
        <w:rPr>
          <w:rFonts w:cs="Arial"/>
          <w:snapToGrid w:val="0"/>
        </w:rPr>
        <w:t xml:space="preserve"> appropriate.</w:t>
      </w:r>
    </w:p>
    <w:p w:rsidR="002D2C61" w:rsidRPr="00956BDC" w:rsidRDefault="002D2C61" w:rsidP="002D2C61">
      <w:pPr>
        <w:pStyle w:val="PlainText"/>
        <w:tabs>
          <w:tab w:val="left" w:pos="851"/>
        </w:tabs>
        <w:ind w:left="851" w:hanging="851"/>
        <w:jc w:val="both"/>
        <w:rPr>
          <w:rFonts w:ascii="Arial" w:hAnsi="Arial" w:cs="Arial"/>
          <w:sz w:val="24"/>
          <w:szCs w:val="24"/>
        </w:rPr>
      </w:pPr>
    </w:p>
    <w:p w:rsidR="002D2C61" w:rsidRPr="00956BDC" w:rsidRDefault="002D2C61" w:rsidP="002D2C61">
      <w:pPr>
        <w:pStyle w:val="PlainText"/>
        <w:tabs>
          <w:tab w:val="left" w:pos="851"/>
        </w:tabs>
        <w:ind w:left="851" w:hanging="851"/>
        <w:rPr>
          <w:rFonts w:ascii="Arial" w:hAnsi="Arial" w:cs="Arial"/>
          <w:sz w:val="24"/>
          <w:szCs w:val="24"/>
        </w:rPr>
      </w:pPr>
      <w:r w:rsidRPr="00956BDC">
        <w:rPr>
          <w:rFonts w:ascii="Arial" w:hAnsi="Arial" w:cs="Arial"/>
          <w:sz w:val="24"/>
          <w:szCs w:val="24"/>
        </w:rPr>
        <w:t>Ad</w:t>
      </w:r>
      <w:smartTag w:uri="urn:schemas-microsoft-com:office:smarttags" w:element="PersonName">
        <w:r w:rsidRPr="00956BDC">
          <w:rPr>
            <w:rFonts w:ascii="Arial" w:hAnsi="Arial" w:cs="Arial"/>
            <w:sz w:val="24"/>
            <w:szCs w:val="24"/>
          </w:rPr>
          <w:t>di</w:t>
        </w:r>
      </w:smartTag>
      <w:r w:rsidRPr="00956BDC">
        <w:rPr>
          <w:rFonts w:ascii="Arial" w:hAnsi="Arial" w:cs="Arial"/>
          <w:sz w:val="24"/>
          <w:szCs w:val="24"/>
        </w:rPr>
        <w:t>tionally, key relation</w:t>
      </w:r>
      <w:smartTag w:uri="urn:schemas-microsoft-com:office:smarttags" w:element="PersonName">
        <w:r w:rsidRPr="00956BDC">
          <w:rPr>
            <w:rFonts w:ascii="Arial" w:hAnsi="Arial" w:cs="Arial"/>
            <w:sz w:val="24"/>
            <w:szCs w:val="24"/>
          </w:rPr>
          <w:t>s</w:t>
        </w:r>
      </w:smartTag>
      <w:r w:rsidRPr="00956BDC">
        <w:rPr>
          <w:rFonts w:ascii="Arial" w:hAnsi="Arial" w:cs="Arial"/>
          <w:sz w:val="24"/>
          <w:szCs w:val="24"/>
        </w:rPr>
        <w:t>hip</w:t>
      </w:r>
      <w:smartTag w:uri="urn:schemas-microsoft-com:office:smarttags" w:element="PersonName">
        <w:r w:rsidRPr="00956BDC">
          <w:rPr>
            <w:rFonts w:ascii="Arial" w:hAnsi="Arial" w:cs="Arial"/>
            <w:sz w:val="24"/>
            <w:szCs w:val="24"/>
          </w:rPr>
          <w:t>s</w:t>
        </w:r>
      </w:smartTag>
      <w:r w:rsidRPr="00956BDC">
        <w:rPr>
          <w:rFonts w:ascii="Arial" w:hAnsi="Arial" w:cs="Arial"/>
          <w:sz w:val="24"/>
          <w:szCs w:val="24"/>
        </w:rPr>
        <w:t xml:space="preserve"> for thi</w:t>
      </w:r>
      <w:smartTag w:uri="urn:schemas-microsoft-com:office:smarttags" w:element="PersonName">
        <w:r w:rsidRPr="00956BDC">
          <w:rPr>
            <w:rFonts w:ascii="Arial" w:hAnsi="Arial" w:cs="Arial"/>
            <w:sz w:val="24"/>
            <w:szCs w:val="24"/>
          </w:rPr>
          <w:t>s</w:t>
        </w:r>
      </w:smartTag>
      <w:r w:rsidRPr="00956BDC">
        <w:rPr>
          <w:rFonts w:ascii="Arial" w:hAnsi="Arial" w:cs="Arial"/>
          <w:sz w:val="24"/>
          <w:szCs w:val="24"/>
        </w:rPr>
        <w:t xml:space="preserve"> po</w:t>
      </w:r>
      <w:smartTag w:uri="urn:schemas-microsoft-com:office:smarttags" w:element="PersonName">
        <w:r w:rsidRPr="00956BDC">
          <w:rPr>
            <w:rFonts w:ascii="Arial" w:hAnsi="Arial" w:cs="Arial"/>
            <w:sz w:val="24"/>
            <w:szCs w:val="24"/>
          </w:rPr>
          <w:t>s</w:t>
        </w:r>
      </w:smartTag>
      <w:r w:rsidRPr="00956BDC">
        <w:rPr>
          <w:rFonts w:ascii="Arial" w:hAnsi="Arial" w:cs="Arial"/>
          <w:sz w:val="24"/>
          <w:szCs w:val="24"/>
        </w:rPr>
        <w:t>t will be:</w:t>
      </w:r>
    </w:p>
    <w:p w:rsidR="002D2C61" w:rsidRPr="00956BDC" w:rsidRDefault="002D2C61" w:rsidP="002D2C61">
      <w:pPr>
        <w:pStyle w:val="PlainText"/>
        <w:tabs>
          <w:tab w:val="left" w:pos="709"/>
        </w:tabs>
        <w:rPr>
          <w:rFonts w:ascii="Arial" w:hAnsi="Arial" w:cs="Arial"/>
          <w:sz w:val="24"/>
          <w:szCs w:val="24"/>
        </w:rPr>
      </w:pPr>
    </w:p>
    <w:p w:rsidR="002D2C61" w:rsidRPr="00956BDC" w:rsidRDefault="007101A4" w:rsidP="002D2C61">
      <w:pPr>
        <w:pStyle w:val="PlainText"/>
        <w:numPr>
          <w:ilvl w:val="0"/>
          <w:numId w:val="35"/>
        </w:numPr>
        <w:tabs>
          <w:tab w:val="left" w:pos="709"/>
        </w:tabs>
        <w:rPr>
          <w:rFonts w:ascii="Arial" w:hAnsi="Arial" w:cs="Arial"/>
          <w:sz w:val="24"/>
          <w:szCs w:val="24"/>
        </w:rPr>
      </w:pPr>
      <w:r>
        <w:rPr>
          <w:rFonts w:ascii="Arial" w:hAnsi="Arial" w:cs="Arial"/>
          <w:sz w:val="24"/>
          <w:szCs w:val="24"/>
        </w:rPr>
        <w:t>Head of YJS and YJ</w:t>
      </w:r>
      <w:r w:rsidR="002D2C61" w:rsidRPr="00956BDC">
        <w:rPr>
          <w:rFonts w:ascii="Arial" w:hAnsi="Arial" w:cs="Arial"/>
          <w:sz w:val="24"/>
          <w:szCs w:val="24"/>
        </w:rPr>
        <w:t>S Team Manager</w:t>
      </w:r>
    </w:p>
    <w:p w:rsidR="002D2C61" w:rsidRPr="00956BDC" w:rsidRDefault="007101A4" w:rsidP="002D2C61">
      <w:pPr>
        <w:numPr>
          <w:ilvl w:val="0"/>
          <w:numId w:val="35"/>
        </w:numPr>
        <w:tabs>
          <w:tab w:val="left" w:pos="709"/>
        </w:tabs>
        <w:rPr>
          <w:rFonts w:cs="Arial"/>
        </w:rPr>
      </w:pPr>
      <w:r>
        <w:rPr>
          <w:rFonts w:cs="Arial"/>
        </w:rPr>
        <w:t>YJ</w:t>
      </w:r>
      <w:r w:rsidR="002D2C61" w:rsidRPr="00956BDC">
        <w:rPr>
          <w:rFonts w:cs="Arial"/>
        </w:rPr>
        <w:t xml:space="preserve">S staff </w:t>
      </w:r>
    </w:p>
    <w:p w:rsidR="002D2C61" w:rsidRPr="00956BDC" w:rsidRDefault="002D2C61" w:rsidP="002D2C61">
      <w:pPr>
        <w:numPr>
          <w:ilvl w:val="0"/>
          <w:numId w:val="35"/>
        </w:numPr>
        <w:tabs>
          <w:tab w:val="left" w:pos="709"/>
        </w:tabs>
        <w:rPr>
          <w:rFonts w:cs="Arial"/>
        </w:rPr>
      </w:pPr>
      <w:r w:rsidRPr="00956BDC">
        <w:rPr>
          <w:rFonts w:cs="Arial"/>
        </w:rPr>
        <w:t>Worker</w:t>
      </w:r>
      <w:smartTag w:uri="urn:schemas-microsoft-com:office:smarttags" w:element="PersonName">
        <w:r w:rsidRPr="00956BDC">
          <w:rPr>
            <w:rFonts w:cs="Arial"/>
          </w:rPr>
          <w:t>s</w:t>
        </w:r>
      </w:smartTag>
      <w:r w:rsidRPr="00956BDC">
        <w:rPr>
          <w:rFonts w:cs="Arial"/>
        </w:rPr>
        <w:t xml:space="preserve"> fro</w:t>
      </w:r>
      <w:smartTag w:uri="urn:schemas-microsoft-com:office:smarttags" w:element="PersonName">
        <w:r w:rsidRPr="00956BDC">
          <w:rPr>
            <w:rFonts w:cs="Arial"/>
          </w:rPr>
          <w:t>m</w:t>
        </w:r>
      </w:smartTag>
      <w:r w:rsidRPr="00956BDC">
        <w:rPr>
          <w:rFonts w:cs="Arial"/>
        </w:rPr>
        <w:t xml:space="preserve"> targeted/preventative </w:t>
      </w:r>
      <w:smartTag w:uri="urn:schemas-microsoft-com:office:smarttags" w:element="PersonName">
        <w:r w:rsidRPr="00956BDC">
          <w:rPr>
            <w:rFonts w:cs="Arial"/>
          </w:rPr>
          <w:t>s</w:t>
        </w:r>
      </w:smartTag>
      <w:r w:rsidRPr="00956BDC">
        <w:rPr>
          <w:rFonts w:cs="Arial"/>
        </w:rPr>
        <w:t>ervice</w:t>
      </w:r>
      <w:smartTag w:uri="urn:schemas-microsoft-com:office:smarttags" w:element="PersonName">
        <w:r w:rsidRPr="00956BDC">
          <w:rPr>
            <w:rFonts w:cs="Arial"/>
          </w:rPr>
          <w:t>s</w:t>
        </w:r>
      </w:smartTag>
    </w:p>
    <w:p w:rsidR="002D2C61" w:rsidRPr="00956BDC" w:rsidRDefault="002D2C61" w:rsidP="002D2C61">
      <w:pPr>
        <w:numPr>
          <w:ilvl w:val="0"/>
          <w:numId w:val="35"/>
        </w:numPr>
        <w:tabs>
          <w:tab w:val="left" w:pos="709"/>
          <w:tab w:val="left" w:pos="3119"/>
        </w:tabs>
        <w:rPr>
          <w:rFonts w:cs="Arial"/>
          <w:snapToGrid w:val="0"/>
        </w:rPr>
      </w:pPr>
      <w:r w:rsidRPr="00956BDC">
        <w:rPr>
          <w:rFonts w:cs="Arial"/>
          <w:snapToGrid w:val="0"/>
        </w:rPr>
        <w:t>Partner Agencies e</w:t>
      </w:r>
      <w:r>
        <w:rPr>
          <w:rFonts w:cs="Arial"/>
          <w:snapToGrid w:val="0"/>
        </w:rPr>
        <w:t>.</w:t>
      </w:r>
      <w:r w:rsidRPr="00956BDC">
        <w:rPr>
          <w:rFonts w:cs="Arial"/>
          <w:snapToGrid w:val="0"/>
        </w:rPr>
        <w:t>g</w:t>
      </w:r>
      <w:r>
        <w:rPr>
          <w:rFonts w:cs="Arial"/>
          <w:snapToGrid w:val="0"/>
        </w:rPr>
        <w:t xml:space="preserve">. </w:t>
      </w:r>
      <w:r w:rsidRPr="00956BDC">
        <w:rPr>
          <w:rFonts w:cs="Arial"/>
          <w:snapToGrid w:val="0"/>
        </w:rPr>
        <w:t>Police, Pro</w:t>
      </w:r>
      <w:r>
        <w:rPr>
          <w:rFonts w:cs="Arial"/>
          <w:snapToGrid w:val="0"/>
        </w:rPr>
        <w:t>bation, Health, Education</w:t>
      </w:r>
    </w:p>
    <w:p w:rsidR="002D2C61" w:rsidRPr="00956BDC" w:rsidRDefault="002D2C61" w:rsidP="002D2C61">
      <w:pPr>
        <w:numPr>
          <w:ilvl w:val="0"/>
          <w:numId w:val="35"/>
        </w:numPr>
        <w:tabs>
          <w:tab w:val="left" w:pos="709"/>
          <w:tab w:val="left" w:pos="3119"/>
        </w:tabs>
        <w:rPr>
          <w:rFonts w:cs="Arial"/>
          <w:snapToGrid w:val="0"/>
        </w:rPr>
      </w:pPr>
      <w:r w:rsidRPr="00956BDC">
        <w:rPr>
          <w:rFonts w:cs="Arial"/>
          <w:snapToGrid w:val="0"/>
        </w:rPr>
        <w:t>Service U</w:t>
      </w:r>
      <w:smartTag w:uri="urn:schemas-microsoft-com:office:smarttags" w:element="PersonName">
        <w:r w:rsidRPr="00956BDC">
          <w:rPr>
            <w:rFonts w:cs="Arial"/>
            <w:snapToGrid w:val="0"/>
          </w:rPr>
          <w:t>s</w:t>
        </w:r>
      </w:smartTag>
      <w:r w:rsidRPr="00956BDC">
        <w:rPr>
          <w:rFonts w:cs="Arial"/>
          <w:snapToGrid w:val="0"/>
        </w:rPr>
        <w:t>ers and families</w:t>
      </w:r>
    </w:p>
    <w:p w:rsidR="002D2C61" w:rsidRPr="00956BDC" w:rsidRDefault="002D2C61" w:rsidP="002D2C61">
      <w:pPr>
        <w:numPr>
          <w:ilvl w:val="0"/>
          <w:numId w:val="35"/>
        </w:numPr>
        <w:tabs>
          <w:tab w:val="left" w:pos="709"/>
          <w:tab w:val="left" w:pos="3119"/>
        </w:tabs>
        <w:jc w:val="both"/>
        <w:rPr>
          <w:rFonts w:cs="Arial"/>
          <w:snapToGrid w:val="0"/>
        </w:rPr>
      </w:pPr>
      <w:r w:rsidRPr="00956BDC">
        <w:rPr>
          <w:rFonts w:cs="Arial"/>
          <w:snapToGrid w:val="0"/>
        </w:rPr>
        <w:t>Voluntary Service Sector Providers</w:t>
      </w:r>
    </w:p>
    <w:p w:rsidR="002D2C61" w:rsidRPr="00956BDC" w:rsidRDefault="002D2C61" w:rsidP="002D2C61">
      <w:pPr>
        <w:numPr>
          <w:ilvl w:val="0"/>
          <w:numId w:val="35"/>
        </w:numPr>
        <w:tabs>
          <w:tab w:val="left" w:pos="851"/>
          <w:tab w:val="left" w:pos="3119"/>
        </w:tabs>
        <w:jc w:val="both"/>
        <w:rPr>
          <w:rFonts w:cs="Arial"/>
          <w:snapToGrid w:val="0"/>
        </w:rPr>
      </w:pPr>
      <w:r w:rsidRPr="00956BDC">
        <w:rPr>
          <w:rFonts w:cs="Arial"/>
          <w:snapToGrid w:val="0"/>
        </w:rPr>
        <w:t>Staff within secure estate</w:t>
      </w:r>
    </w:p>
    <w:p w:rsidR="002D2C61" w:rsidRPr="00956BDC" w:rsidRDefault="002D2C61" w:rsidP="002D2C61">
      <w:pPr>
        <w:numPr>
          <w:ilvl w:val="0"/>
          <w:numId w:val="35"/>
        </w:numPr>
        <w:tabs>
          <w:tab w:val="left" w:pos="851"/>
          <w:tab w:val="left" w:pos="3119"/>
        </w:tabs>
        <w:jc w:val="both"/>
        <w:rPr>
          <w:rFonts w:cs="Arial"/>
          <w:snapToGrid w:val="0"/>
        </w:rPr>
      </w:pPr>
      <w:r w:rsidRPr="00956BDC">
        <w:rPr>
          <w:rFonts w:cs="Arial"/>
          <w:snapToGrid w:val="0"/>
        </w:rPr>
        <w:t>Magistrates and Court staff</w:t>
      </w:r>
    </w:p>
    <w:p w:rsidR="002D2C61" w:rsidRPr="00956BDC" w:rsidRDefault="002D2C61" w:rsidP="002D2C61">
      <w:pPr>
        <w:numPr>
          <w:ilvl w:val="0"/>
          <w:numId w:val="35"/>
        </w:numPr>
        <w:tabs>
          <w:tab w:val="left" w:pos="851"/>
          <w:tab w:val="left" w:pos="3119"/>
        </w:tabs>
        <w:jc w:val="both"/>
        <w:rPr>
          <w:rFonts w:cs="Arial"/>
          <w:snapToGrid w:val="0"/>
        </w:rPr>
      </w:pPr>
      <w:r w:rsidRPr="00956BDC">
        <w:rPr>
          <w:rFonts w:cs="Arial"/>
          <w:snapToGrid w:val="0"/>
        </w:rPr>
        <w:t>YJB representatives</w:t>
      </w:r>
    </w:p>
    <w:p w:rsidR="002D2C61" w:rsidRPr="00956BDC" w:rsidRDefault="002D2C61" w:rsidP="002D2C61">
      <w:pPr>
        <w:numPr>
          <w:ilvl w:val="0"/>
          <w:numId w:val="35"/>
        </w:numPr>
        <w:tabs>
          <w:tab w:val="left" w:pos="851"/>
          <w:tab w:val="left" w:pos="3119"/>
        </w:tabs>
        <w:jc w:val="both"/>
        <w:rPr>
          <w:rFonts w:cs="Arial"/>
          <w:snapToGrid w:val="0"/>
        </w:rPr>
      </w:pPr>
      <w:r w:rsidRPr="00956BDC">
        <w:rPr>
          <w:rFonts w:cs="Arial"/>
          <w:snapToGrid w:val="0"/>
        </w:rPr>
        <w:t>Colleagues within Local Authority e</w:t>
      </w:r>
      <w:r>
        <w:rPr>
          <w:rFonts w:cs="Arial"/>
          <w:snapToGrid w:val="0"/>
        </w:rPr>
        <w:t>.</w:t>
      </w:r>
      <w:r w:rsidRPr="00956BDC">
        <w:rPr>
          <w:rFonts w:cs="Arial"/>
          <w:snapToGrid w:val="0"/>
        </w:rPr>
        <w:t>g</w:t>
      </w:r>
      <w:r>
        <w:rPr>
          <w:rFonts w:cs="Arial"/>
          <w:snapToGrid w:val="0"/>
        </w:rPr>
        <w:t>.</w:t>
      </w:r>
      <w:r w:rsidRPr="00956BDC">
        <w:rPr>
          <w:rFonts w:cs="Arial"/>
          <w:snapToGrid w:val="0"/>
        </w:rPr>
        <w:t xml:space="preserve"> Children’s Services, Anti Social Behaviour unit, Homeless Section</w:t>
      </w:r>
    </w:p>
    <w:p w:rsidR="002D2C61" w:rsidRPr="00956BDC" w:rsidRDefault="002D2C61" w:rsidP="002D2C61">
      <w:pPr>
        <w:numPr>
          <w:ilvl w:val="0"/>
          <w:numId w:val="35"/>
        </w:numPr>
        <w:tabs>
          <w:tab w:val="left" w:pos="851"/>
          <w:tab w:val="left" w:pos="3119"/>
        </w:tabs>
        <w:jc w:val="both"/>
        <w:rPr>
          <w:rFonts w:cs="Arial"/>
          <w:snapToGrid w:val="0"/>
        </w:rPr>
      </w:pPr>
      <w:r w:rsidRPr="00956BDC">
        <w:rPr>
          <w:rFonts w:cs="Arial"/>
          <w:snapToGrid w:val="0"/>
        </w:rPr>
        <w:t xml:space="preserve">Volunteers </w:t>
      </w:r>
    </w:p>
    <w:p w:rsidR="00D75188" w:rsidRPr="00D75188" w:rsidRDefault="00D75188" w:rsidP="00152777">
      <w:pPr>
        <w:tabs>
          <w:tab w:val="left" w:pos="851"/>
          <w:tab w:val="left" w:pos="3119"/>
        </w:tabs>
        <w:jc w:val="both"/>
        <w:rPr>
          <w:snapToGrid w:val="0"/>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Main Duties and Responsibilities</w:t>
      </w:r>
    </w:p>
    <w:p w:rsidR="00152777" w:rsidRPr="00D75188" w:rsidRDefault="00152777" w:rsidP="00152777">
      <w:pPr>
        <w:tabs>
          <w:tab w:val="left" w:pos="851"/>
          <w:tab w:val="left" w:pos="3119"/>
        </w:tabs>
        <w:ind w:left="360"/>
        <w:jc w:val="both"/>
        <w:rPr>
          <w:snapToGrid w:val="0"/>
          <w:szCs w:val="24"/>
        </w:rPr>
      </w:pPr>
    </w:p>
    <w:p w:rsidR="002D2C61" w:rsidRPr="00654441" w:rsidRDefault="002D2C61" w:rsidP="002D2C61">
      <w:pPr>
        <w:pStyle w:val="ListParagraph"/>
        <w:numPr>
          <w:ilvl w:val="0"/>
          <w:numId w:val="36"/>
        </w:numPr>
        <w:jc w:val="both"/>
        <w:rPr>
          <w:rFonts w:ascii="Arial" w:hAnsi="Arial" w:cs="Arial"/>
        </w:rPr>
      </w:pPr>
      <w:r w:rsidRPr="00654441">
        <w:rPr>
          <w:rFonts w:ascii="Arial" w:hAnsi="Arial" w:cs="Arial"/>
        </w:rPr>
        <w:t>Manage the resources of the team including work allocation, quality assurance, budget control and the provision of operational oversight, supervision and appraisal.</w:t>
      </w:r>
    </w:p>
    <w:p w:rsidR="002D2C61" w:rsidRPr="00956BDC" w:rsidRDefault="002D2C61" w:rsidP="002D2C61">
      <w:pPr>
        <w:ind w:left="540"/>
        <w:jc w:val="both"/>
        <w:rPr>
          <w:rFonts w:cs="Arial"/>
        </w:rPr>
      </w:pPr>
    </w:p>
    <w:p w:rsidR="002D2C61" w:rsidRPr="0065444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rPr>
        <w:t>To provide professional advice and guidance in relation to youth justice services.</w:t>
      </w:r>
    </w:p>
    <w:p w:rsidR="002D2C61" w:rsidRPr="00956BDC" w:rsidRDefault="002D2C61" w:rsidP="002D2C61">
      <w:pPr>
        <w:ind w:left="540"/>
        <w:jc w:val="both"/>
        <w:rPr>
          <w:rFonts w:cs="Arial"/>
        </w:rPr>
      </w:pPr>
    </w:p>
    <w:p w:rsidR="002D2C6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rPr>
        <w:t>To ensure employees feel valued and understand their role in achieving the services and wider Council’s vision and objectives.</w:t>
      </w:r>
    </w:p>
    <w:p w:rsidR="002D2C61" w:rsidRPr="00956BDC" w:rsidRDefault="002D2C61" w:rsidP="002D2C61">
      <w:pPr>
        <w:tabs>
          <w:tab w:val="left" w:pos="540"/>
        </w:tabs>
        <w:ind w:left="540" w:hanging="539"/>
        <w:jc w:val="both"/>
        <w:rPr>
          <w:rFonts w:cs="Arial"/>
        </w:rPr>
      </w:pPr>
    </w:p>
    <w:p w:rsidR="002D2C61" w:rsidRPr="00654441" w:rsidRDefault="002D2C61" w:rsidP="002D2C61">
      <w:pPr>
        <w:pStyle w:val="ListParagraph"/>
        <w:numPr>
          <w:ilvl w:val="0"/>
          <w:numId w:val="36"/>
        </w:numPr>
        <w:jc w:val="both"/>
        <w:rPr>
          <w:rFonts w:ascii="Arial" w:hAnsi="Arial" w:cs="Arial"/>
        </w:rPr>
      </w:pPr>
      <w:r w:rsidRPr="00654441">
        <w:rPr>
          <w:rFonts w:ascii="Arial" w:hAnsi="Arial" w:cs="Arial"/>
        </w:rPr>
        <w:t xml:space="preserve">Building a valued confident, developed, empowered and innovative workforce. Ensure employees feel valued and understand their role in achieving the Council’s vision and objectives in a supportive and learning environment which protects and enhances their personal well-being. </w:t>
      </w:r>
    </w:p>
    <w:p w:rsidR="002D2C61" w:rsidRPr="00CE1C05" w:rsidRDefault="002D2C61" w:rsidP="002D2C61">
      <w:pPr>
        <w:tabs>
          <w:tab w:val="left" w:pos="540"/>
        </w:tabs>
        <w:jc w:val="both"/>
      </w:pPr>
    </w:p>
    <w:p w:rsidR="002D2C61" w:rsidRPr="00654441" w:rsidRDefault="002D2C61" w:rsidP="002D2C61">
      <w:pPr>
        <w:pStyle w:val="ListParagraph"/>
        <w:numPr>
          <w:ilvl w:val="0"/>
          <w:numId w:val="36"/>
        </w:numPr>
        <w:jc w:val="both"/>
        <w:rPr>
          <w:rFonts w:ascii="Arial" w:hAnsi="Arial" w:cs="Arial"/>
        </w:rPr>
      </w:pPr>
      <w:r w:rsidRPr="00654441">
        <w:rPr>
          <w:rFonts w:ascii="Arial" w:hAnsi="Arial" w:cs="Arial"/>
        </w:rPr>
        <w:t xml:space="preserve">Ensuring the provision/commissioning of safe, effective and high quality services that are responsive to local need and are provided within a clear quality </w:t>
      </w:r>
      <w:r w:rsidRPr="00654441">
        <w:rPr>
          <w:rFonts w:ascii="Arial" w:hAnsi="Arial" w:cs="Arial"/>
        </w:rPr>
        <w:lastRenderedPageBreak/>
        <w:t>framework and comply with the statutory duties which fall under the responsibility of the post holder.</w:t>
      </w:r>
    </w:p>
    <w:p w:rsidR="002D2C61" w:rsidRPr="00956BDC" w:rsidRDefault="002D2C61" w:rsidP="002D2C61">
      <w:pPr>
        <w:pStyle w:val="ListParagraph"/>
        <w:rPr>
          <w:rFonts w:ascii="Arial" w:hAnsi="Arial" w:cs="Arial"/>
        </w:rPr>
      </w:pPr>
    </w:p>
    <w:p w:rsidR="002D2C61" w:rsidRPr="0065444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bCs/>
        </w:rPr>
        <w:t>To contribute to the collection and provision of performance management information for the effective operation of the team and to meet the requirements of the Youth Justice Board, partner agencies and key stakeholders.</w:t>
      </w:r>
    </w:p>
    <w:p w:rsidR="002D2C61" w:rsidRPr="00956BDC" w:rsidRDefault="002D2C61" w:rsidP="002D2C61">
      <w:pPr>
        <w:ind w:left="540"/>
        <w:jc w:val="both"/>
        <w:rPr>
          <w:rFonts w:cs="Arial"/>
        </w:rPr>
      </w:pPr>
    </w:p>
    <w:p w:rsidR="002D2C61" w:rsidRPr="0065444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rPr>
        <w:t>To take responsibility for one’s own, and others safety, by ensuring that participants, team members and other staff are not knowingly exposed to risk of harm or violence. To ensure that community, staff and user safety is considered in all assessments and interventions, and the outcome and any actions planned to reduce the level of risk is monitored effectively.</w:t>
      </w:r>
    </w:p>
    <w:p w:rsidR="002D2C61" w:rsidRPr="00956BDC" w:rsidRDefault="002D2C61" w:rsidP="002D2C61">
      <w:pPr>
        <w:tabs>
          <w:tab w:val="left" w:pos="540"/>
        </w:tabs>
        <w:jc w:val="both"/>
        <w:rPr>
          <w:rFonts w:cs="Arial"/>
        </w:rPr>
      </w:pPr>
    </w:p>
    <w:p w:rsidR="002D2C61" w:rsidRPr="0065444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rPr>
        <w:t xml:space="preserve">To ensure that robust, timely and meaningful assessments of need are completed leading to effective intervention, service delivery and review process that improve outcomes for children, young people and their families.  </w:t>
      </w:r>
    </w:p>
    <w:p w:rsidR="002D2C61" w:rsidRPr="00956BDC" w:rsidRDefault="002D2C61" w:rsidP="002D2C61">
      <w:pPr>
        <w:pStyle w:val="ListParagraph"/>
        <w:rPr>
          <w:rFonts w:ascii="Arial" w:hAnsi="Arial" w:cs="Arial"/>
        </w:rPr>
      </w:pPr>
    </w:p>
    <w:p w:rsidR="002D2C61" w:rsidRPr="0065444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rPr>
        <w:t>To ensure that working procedures and practices within the service comply with the Service’s and broader Council’s statutory duties, policies and procedural guidelines and develop policies and procedures to support working practices and procedures within own sphere of responsibility.</w:t>
      </w:r>
    </w:p>
    <w:p w:rsidR="002D2C61" w:rsidRPr="00956BDC" w:rsidRDefault="002D2C61" w:rsidP="002D2C61">
      <w:pPr>
        <w:pStyle w:val="PlainText"/>
        <w:tabs>
          <w:tab w:val="left" w:pos="0"/>
          <w:tab w:val="left" w:pos="540"/>
        </w:tabs>
        <w:ind w:left="540" w:hanging="539"/>
        <w:jc w:val="both"/>
        <w:rPr>
          <w:rFonts w:ascii="Arial" w:hAnsi="Arial" w:cs="Arial"/>
          <w:sz w:val="24"/>
          <w:szCs w:val="24"/>
        </w:rPr>
      </w:pPr>
    </w:p>
    <w:p w:rsidR="002D2C61" w:rsidRPr="0065444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rPr>
        <w:t>To maintain up to date knowledge of legislation and national policy and to ensure the team are briefed on changes and emerging best practice and initiate and develop procedure and practice to improve service delivery, which ensure compliance with changing legislation and/or national standards.</w:t>
      </w:r>
    </w:p>
    <w:p w:rsidR="002D2C61" w:rsidRPr="00956BDC" w:rsidRDefault="002D2C61" w:rsidP="002D2C61">
      <w:pPr>
        <w:pStyle w:val="ListParagraph"/>
        <w:rPr>
          <w:rFonts w:ascii="Arial" w:hAnsi="Arial" w:cs="Arial"/>
        </w:rPr>
      </w:pPr>
    </w:p>
    <w:p w:rsidR="002D2C61" w:rsidRDefault="002D2C61" w:rsidP="002D2C61">
      <w:pPr>
        <w:pStyle w:val="ListParagraph"/>
        <w:numPr>
          <w:ilvl w:val="0"/>
          <w:numId w:val="36"/>
        </w:numPr>
        <w:tabs>
          <w:tab w:val="right" w:pos="8460"/>
        </w:tabs>
        <w:jc w:val="both"/>
        <w:rPr>
          <w:rFonts w:ascii="Arial" w:hAnsi="Arial" w:cs="Arial"/>
        </w:rPr>
      </w:pPr>
      <w:r w:rsidRPr="00654441">
        <w:rPr>
          <w:rFonts w:ascii="Arial" w:hAnsi="Arial" w:cs="Arial"/>
        </w:rPr>
        <w:t>To ensure Equality and Diversity issues are effectively assessed, planned and implemented.</w:t>
      </w:r>
    </w:p>
    <w:p w:rsidR="002D2C61" w:rsidRPr="002D2C61" w:rsidRDefault="002D2C61" w:rsidP="002D2C61">
      <w:pPr>
        <w:pStyle w:val="ListParagraph"/>
        <w:rPr>
          <w:rFonts w:ascii="Arial" w:hAnsi="Arial" w:cs="Arial"/>
        </w:rPr>
      </w:pPr>
    </w:p>
    <w:p w:rsidR="002D2C61" w:rsidRPr="002D2C61" w:rsidRDefault="002D2C61" w:rsidP="002D2C61">
      <w:pPr>
        <w:rPr>
          <w:rFonts w:cs="Arial"/>
          <w:b/>
          <w:szCs w:val="24"/>
          <w:u w:val="single"/>
        </w:rPr>
      </w:pPr>
      <w:r w:rsidRPr="002D2C61">
        <w:rPr>
          <w:rFonts w:cs="Arial"/>
          <w:b/>
          <w:bCs/>
          <w:szCs w:val="24"/>
          <w:u w:val="single"/>
        </w:rPr>
        <w:t>Specific Duties Relating to the Post</w:t>
      </w:r>
    </w:p>
    <w:p w:rsidR="002D2C61" w:rsidRPr="002D2C61" w:rsidRDefault="002D2C61" w:rsidP="002D2C61">
      <w:pPr>
        <w:pStyle w:val="PlainText"/>
        <w:jc w:val="both"/>
        <w:rPr>
          <w:rFonts w:ascii="Arial" w:hAnsi="Arial" w:cs="Arial"/>
          <w:sz w:val="24"/>
          <w:szCs w:val="24"/>
        </w:rPr>
      </w:pPr>
    </w:p>
    <w:p w:rsidR="002D2C61" w:rsidRPr="002D2C61" w:rsidRDefault="002D2C61" w:rsidP="002D2C61">
      <w:pPr>
        <w:pStyle w:val="BodyText2"/>
        <w:numPr>
          <w:ilvl w:val="0"/>
          <w:numId w:val="37"/>
        </w:numPr>
        <w:overflowPunct w:val="0"/>
        <w:autoSpaceDE w:val="0"/>
        <w:autoSpaceDN w:val="0"/>
        <w:adjustRightInd w:val="0"/>
        <w:spacing w:after="120"/>
        <w:jc w:val="left"/>
        <w:textAlignment w:val="baseline"/>
        <w:rPr>
          <w:rFonts w:cs="Arial"/>
          <w:b w:val="0"/>
          <w:bCs/>
          <w:i w:val="0"/>
          <w:sz w:val="24"/>
          <w:szCs w:val="24"/>
        </w:rPr>
      </w:pPr>
      <w:r w:rsidRPr="002D2C61">
        <w:rPr>
          <w:rFonts w:cs="Arial"/>
          <w:b w:val="0"/>
          <w:bCs/>
          <w:i w:val="0"/>
          <w:sz w:val="24"/>
          <w:szCs w:val="24"/>
        </w:rPr>
        <w:t>To ensure</w:t>
      </w:r>
      <w:r w:rsidR="007101A4">
        <w:rPr>
          <w:rFonts w:cs="Arial"/>
          <w:b w:val="0"/>
          <w:bCs/>
          <w:i w:val="0"/>
          <w:sz w:val="24"/>
          <w:szCs w:val="24"/>
        </w:rPr>
        <w:t xml:space="preserve"> all appropriate rota’s </w:t>
      </w:r>
      <w:proofErr w:type="spellStart"/>
      <w:r w:rsidR="007101A4">
        <w:rPr>
          <w:rFonts w:cs="Arial"/>
          <w:b w:val="0"/>
          <w:bCs/>
          <w:i w:val="0"/>
          <w:sz w:val="24"/>
          <w:szCs w:val="24"/>
        </w:rPr>
        <w:t>ie</w:t>
      </w:r>
      <w:proofErr w:type="spellEnd"/>
      <w:r w:rsidRPr="002D2C61">
        <w:rPr>
          <w:rFonts w:cs="Arial"/>
          <w:b w:val="0"/>
          <w:bCs/>
          <w:i w:val="0"/>
          <w:sz w:val="24"/>
          <w:szCs w:val="24"/>
        </w:rPr>
        <w:t xml:space="preserve"> Court and Referral Panels are completed.</w:t>
      </w: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 xml:space="preserve">Assist </w:t>
      </w:r>
      <w:r w:rsidR="007101A4">
        <w:rPr>
          <w:rFonts w:ascii="Arial" w:hAnsi="Arial" w:cs="Arial"/>
          <w:sz w:val="24"/>
          <w:szCs w:val="24"/>
        </w:rPr>
        <w:t>the YJ</w:t>
      </w:r>
      <w:r w:rsidRPr="00956BDC">
        <w:rPr>
          <w:rFonts w:ascii="Arial" w:hAnsi="Arial" w:cs="Arial"/>
          <w:sz w:val="24"/>
          <w:szCs w:val="24"/>
        </w:rPr>
        <w:t>S Team Manager in their monitoring and quality assurance tasks in line with HMIP and YJB effective practice guidance in order to improve performance and standards.</w:t>
      </w:r>
    </w:p>
    <w:p w:rsidR="002D2C61" w:rsidRPr="00956BDC" w:rsidRDefault="002D2C61" w:rsidP="002D2C61">
      <w:pPr>
        <w:pStyle w:val="PlainText"/>
        <w:tabs>
          <w:tab w:val="left" w:pos="851"/>
        </w:tabs>
        <w:ind w:left="851" w:hanging="851"/>
        <w:jc w:val="both"/>
        <w:rPr>
          <w:rFonts w:ascii="Arial" w:hAnsi="Arial" w:cs="Arial"/>
          <w:sz w:val="24"/>
          <w:szCs w:val="24"/>
        </w:rPr>
      </w:pP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On a daily ope</w:t>
      </w:r>
      <w:r w:rsidR="007101A4">
        <w:rPr>
          <w:rFonts w:ascii="Arial" w:hAnsi="Arial" w:cs="Arial"/>
          <w:sz w:val="24"/>
          <w:szCs w:val="24"/>
        </w:rPr>
        <w:t>rational basis, to assist the YJ</w:t>
      </w:r>
      <w:r w:rsidRPr="00956BDC">
        <w:rPr>
          <w:rFonts w:ascii="Arial" w:hAnsi="Arial" w:cs="Arial"/>
          <w:sz w:val="24"/>
          <w:szCs w:val="24"/>
        </w:rPr>
        <w:t>S Team Manager in providing regular and structured supervis</w:t>
      </w:r>
      <w:r>
        <w:rPr>
          <w:rFonts w:ascii="Arial" w:hAnsi="Arial" w:cs="Arial"/>
          <w:sz w:val="24"/>
          <w:szCs w:val="24"/>
        </w:rPr>
        <w:t xml:space="preserve">ion </w:t>
      </w:r>
      <w:r w:rsidR="007101A4">
        <w:rPr>
          <w:rFonts w:ascii="Arial" w:hAnsi="Arial" w:cs="Arial"/>
          <w:sz w:val="24"/>
          <w:szCs w:val="24"/>
        </w:rPr>
        <w:t>and appraisal to YJ</w:t>
      </w:r>
      <w:r w:rsidRPr="00956BDC">
        <w:rPr>
          <w:rFonts w:ascii="Arial" w:hAnsi="Arial" w:cs="Arial"/>
          <w:sz w:val="24"/>
          <w:szCs w:val="24"/>
        </w:rPr>
        <w:t>S staff, to monitor workload, support staff, address</w:t>
      </w:r>
      <w:r>
        <w:rPr>
          <w:rFonts w:ascii="Arial" w:hAnsi="Arial" w:cs="Arial"/>
          <w:sz w:val="24"/>
          <w:szCs w:val="24"/>
        </w:rPr>
        <w:t xml:space="preserve"> </w:t>
      </w:r>
      <w:r w:rsidRPr="00956BDC">
        <w:rPr>
          <w:rFonts w:ascii="Arial" w:hAnsi="Arial" w:cs="Arial"/>
          <w:sz w:val="24"/>
          <w:szCs w:val="24"/>
        </w:rPr>
        <w:t>identified issues</w:t>
      </w:r>
      <w:r>
        <w:rPr>
          <w:rFonts w:ascii="Arial" w:hAnsi="Arial" w:cs="Arial"/>
          <w:sz w:val="24"/>
          <w:szCs w:val="24"/>
        </w:rPr>
        <w:t>,</w:t>
      </w:r>
      <w:r w:rsidRPr="00956BDC">
        <w:rPr>
          <w:rFonts w:ascii="Arial" w:hAnsi="Arial" w:cs="Arial"/>
          <w:sz w:val="24"/>
          <w:szCs w:val="24"/>
        </w:rPr>
        <w:t xml:space="preserve"> and agrees clear improvement targets.</w:t>
      </w:r>
    </w:p>
    <w:p w:rsidR="002D2C61" w:rsidRPr="00956BDC" w:rsidRDefault="002D2C61" w:rsidP="002D2C61">
      <w:pPr>
        <w:pStyle w:val="ListParagraph"/>
        <w:rPr>
          <w:rFonts w:ascii="Arial" w:hAnsi="Arial" w:cs="Arial"/>
        </w:rPr>
      </w:pP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To undertake multi-disciplinary assessment of need and risk,</w:t>
      </w:r>
      <w:r w:rsidRPr="00BC2769">
        <w:rPr>
          <w:rFonts w:ascii="Arial" w:hAnsi="Arial" w:cs="Arial"/>
          <w:sz w:val="24"/>
          <w:szCs w:val="24"/>
        </w:rPr>
        <w:t xml:space="preserve"> </w:t>
      </w:r>
      <w:r w:rsidRPr="00956BDC">
        <w:rPr>
          <w:rFonts w:ascii="Arial" w:hAnsi="Arial" w:cs="Arial"/>
          <w:sz w:val="24"/>
          <w:szCs w:val="24"/>
        </w:rPr>
        <w:t>as it is related to young people who offend or are at risk of offending, and with relevant colleagues from within th</w:t>
      </w:r>
      <w:r w:rsidR="007101A4">
        <w:rPr>
          <w:rFonts w:ascii="Arial" w:hAnsi="Arial" w:cs="Arial"/>
          <w:sz w:val="24"/>
          <w:szCs w:val="24"/>
        </w:rPr>
        <w:t>e YJ</w:t>
      </w:r>
      <w:r>
        <w:rPr>
          <w:rFonts w:ascii="Arial" w:hAnsi="Arial" w:cs="Arial"/>
          <w:sz w:val="24"/>
          <w:szCs w:val="24"/>
        </w:rPr>
        <w:t>S and those external to it.</w:t>
      </w:r>
      <w:r w:rsidRPr="00956BDC">
        <w:rPr>
          <w:rFonts w:ascii="Arial" w:hAnsi="Arial" w:cs="Arial"/>
          <w:sz w:val="24"/>
          <w:szCs w:val="24"/>
        </w:rPr>
        <w:t xml:space="preserve"> Assessment to be undertaken in accordance with agreed policies, procedures, guidelines and taking into account the views of young people and families.</w:t>
      </w:r>
    </w:p>
    <w:p w:rsidR="002D2C61" w:rsidRPr="00956BDC" w:rsidRDefault="002D2C61" w:rsidP="002D2C61">
      <w:pPr>
        <w:pStyle w:val="PlainText"/>
        <w:ind w:left="-294"/>
        <w:jc w:val="both"/>
        <w:rPr>
          <w:rFonts w:ascii="Arial" w:hAnsi="Arial" w:cs="Arial"/>
          <w:sz w:val="24"/>
          <w:szCs w:val="24"/>
        </w:rPr>
      </w:pP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To formulate and design appropriate multi agency plans to meet identified need in relation to preventing and reducing offending by young people, the management of risk of re-offending and harm to self, vulnerability and to recognize the needs of victims within the restorative process.</w:t>
      </w:r>
    </w:p>
    <w:p w:rsidR="002D2C61" w:rsidRPr="00956BDC" w:rsidRDefault="002D2C61" w:rsidP="002D2C61">
      <w:pPr>
        <w:pStyle w:val="ListParagraph"/>
        <w:rPr>
          <w:rFonts w:ascii="Arial" w:hAnsi="Arial" w:cs="Arial"/>
        </w:rPr>
      </w:pP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To provide a service to the Courts by acting as a Court duty Officer on a rota basis and prepare Pre-Sentence Reports and other reports on children and young people, in line with National Standards as required by Courts and other agencies.</w:t>
      </w:r>
    </w:p>
    <w:p w:rsidR="002D2C61" w:rsidRPr="00956BDC" w:rsidRDefault="002D2C61" w:rsidP="002D2C61">
      <w:pPr>
        <w:pStyle w:val="PlainText"/>
        <w:jc w:val="both"/>
        <w:rPr>
          <w:rFonts w:ascii="Arial" w:hAnsi="Arial" w:cs="Arial"/>
          <w:sz w:val="24"/>
          <w:szCs w:val="24"/>
        </w:rPr>
      </w:pP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To ensure that individual professional standards are maintained in line with agreed levels including full compliance with policy and procedural guidelines and accepting primary responsibility for the level and quality of casework recording.</w:t>
      </w:r>
    </w:p>
    <w:p w:rsidR="002D2C61" w:rsidRPr="00956BDC" w:rsidRDefault="002D2C61" w:rsidP="002D2C61">
      <w:pPr>
        <w:pStyle w:val="PlainText"/>
        <w:tabs>
          <w:tab w:val="left" w:pos="851"/>
        </w:tabs>
        <w:ind w:left="851" w:hanging="851"/>
        <w:jc w:val="both"/>
        <w:rPr>
          <w:rFonts w:ascii="Arial" w:hAnsi="Arial" w:cs="Arial"/>
          <w:sz w:val="24"/>
          <w:szCs w:val="24"/>
        </w:rPr>
      </w:pPr>
    </w:p>
    <w:p w:rsidR="002D2C61" w:rsidRPr="00956BDC" w:rsidRDefault="002D2C61" w:rsidP="002D2C61">
      <w:pPr>
        <w:pStyle w:val="PlainText"/>
        <w:numPr>
          <w:ilvl w:val="0"/>
          <w:numId w:val="38"/>
        </w:numPr>
        <w:tabs>
          <w:tab w:val="left" w:pos="360"/>
        </w:tabs>
        <w:jc w:val="both"/>
        <w:rPr>
          <w:rFonts w:ascii="Arial" w:hAnsi="Arial" w:cs="Arial"/>
          <w:sz w:val="24"/>
          <w:szCs w:val="24"/>
        </w:rPr>
      </w:pPr>
      <w:r w:rsidRPr="00956BDC">
        <w:rPr>
          <w:rFonts w:ascii="Arial" w:hAnsi="Arial" w:cs="Arial"/>
          <w:sz w:val="24"/>
          <w:szCs w:val="24"/>
        </w:rPr>
        <w:t>Alongs</w:t>
      </w:r>
      <w:r w:rsidR="007101A4">
        <w:rPr>
          <w:rFonts w:ascii="Arial" w:hAnsi="Arial" w:cs="Arial"/>
          <w:sz w:val="24"/>
          <w:szCs w:val="24"/>
        </w:rPr>
        <w:t>ide the YJ</w:t>
      </w:r>
      <w:r w:rsidRPr="00956BDC">
        <w:rPr>
          <w:rFonts w:ascii="Arial" w:hAnsi="Arial" w:cs="Arial"/>
          <w:sz w:val="24"/>
          <w:szCs w:val="24"/>
        </w:rPr>
        <w:t>S management team, ensure case managers have the tools and competency required to undertake their role and ensure compliance with YJB National Standards.</w:t>
      </w:r>
    </w:p>
    <w:p w:rsidR="002D2C61" w:rsidRPr="00956BDC" w:rsidRDefault="002D2C61" w:rsidP="002D2C61">
      <w:pPr>
        <w:pStyle w:val="ListParagraph"/>
        <w:rPr>
          <w:rFonts w:ascii="Arial" w:hAnsi="Arial" w:cs="Arial"/>
        </w:rPr>
      </w:pPr>
    </w:p>
    <w:p w:rsidR="002D2C61" w:rsidRPr="00956BDC" w:rsidRDefault="007101A4" w:rsidP="002D2C61">
      <w:pPr>
        <w:pStyle w:val="PlainText"/>
        <w:numPr>
          <w:ilvl w:val="0"/>
          <w:numId w:val="38"/>
        </w:numPr>
        <w:tabs>
          <w:tab w:val="left" w:pos="360"/>
        </w:tabs>
        <w:jc w:val="both"/>
        <w:rPr>
          <w:rFonts w:ascii="Arial" w:hAnsi="Arial" w:cs="Arial"/>
          <w:sz w:val="24"/>
          <w:szCs w:val="24"/>
        </w:rPr>
      </w:pPr>
      <w:r>
        <w:rPr>
          <w:rFonts w:ascii="Arial" w:hAnsi="Arial" w:cs="Arial"/>
          <w:sz w:val="24"/>
          <w:szCs w:val="24"/>
        </w:rPr>
        <w:t>To deputise for the YJ</w:t>
      </w:r>
      <w:r w:rsidR="002D2C61" w:rsidRPr="00956BDC">
        <w:rPr>
          <w:rFonts w:ascii="Arial" w:hAnsi="Arial" w:cs="Arial"/>
          <w:sz w:val="24"/>
          <w:szCs w:val="24"/>
        </w:rPr>
        <w:t>S Team manager where required, including representation at meetings or events as designated</w:t>
      </w:r>
    </w:p>
    <w:p w:rsidR="002D2C61" w:rsidRPr="00956BDC" w:rsidRDefault="002D2C61" w:rsidP="002D2C61">
      <w:pPr>
        <w:pStyle w:val="ListParagraph"/>
        <w:rPr>
          <w:rFonts w:ascii="Arial" w:hAnsi="Arial" w:cs="Arial"/>
        </w:rPr>
      </w:pPr>
    </w:p>
    <w:p w:rsidR="002D2C61"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To contribute to the organisationa</w:t>
      </w:r>
      <w:r w:rsidR="007101A4">
        <w:rPr>
          <w:rFonts w:ascii="Arial" w:hAnsi="Arial" w:cs="Arial"/>
          <w:sz w:val="24"/>
          <w:szCs w:val="24"/>
        </w:rPr>
        <w:t>l and strategic management of YJ</w:t>
      </w:r>
      <w:r w:rsidRPr="00956BDC">
        <w:rPr>
          <w:rFonts w:ascii="Arial" w:hAnsi="Arial" w:cs="Arial"/>
          <w:sz w:val="24"/>
          <w:szCs w:val="24"/>
        </w:rPr>
        <w:t>S and</w:t>
      </w:r>
      <w:r w:rsidRPr="00956BDC">
        <w:rPr>
          <w:rFonts w:ascii="Arial" w:hAnsi="Arial" w:cs="Arial"/>
        </w:rPr>
        <w:t xml:space="preserve"> </w:t>
      </w:r>
      <w:r w:rsidR="007101A4">
        <w:rPr>
          <w:rFonts w:ascii="Arial" w:hAnsi="Arial" w:cs="Arial"/>
          <w:sz w:val="24"/>
          <w:szCs w:val="24"/>
        </w:rPr>
        <w:t>to feedback to Youth Justice</w:t>
      </w:r>
      <w:r w:rsidRPr="00956BDC">
        <w:rPr>
          <w:rFonts w:ascii="Arial" w:hAnsi="Arial" w:cs="Arial"/>
          <w:sz w:val="24"/>
          <w:szCs w:val="24"/>
        </w:rPr>
        <w:t xml:space="preserve"> Service Team Manager any problem in relation to the effect</w:t>
      </w:r>
      <w:r w:rsidR="007101A4">
        <w:rPr>
          <w:rFonts w:ascii="Arial" w:hAnsi="Arial" w:cs="Arial"/>
          <w:sz w:val="24"/>
          <w:szCs w:val="24"/>
        </w:rPr>
        <w:t>ive provision of Youth Justice</w:t>
      </w:r>
      <w:r w:rsidRPr="00956BDC">
        <w:rPr>
          <w:rFonts w:ascii="Arial" w:hAnsi="Arial" w:cs="Arial"/>
          <w:sz w:val="24"/>
          <w:szCs w:val="24"/>
        </w:rPr>
        <w:t xml:space="preserve"> Services.</w:t>
      </w:r>
    </w:p>
    <w:p w:rsidR="002D2C61" w:rsidRPr="00956BDC" w:rsidRDefault="002D2C61" w:rsidP="002D2C61">
      <w:pPr>
        <w:pStyle w:val="ListParagraph"/>
        <w:rPr>
          <w:rFonts w:ascii="Arial" w:hAnsi="Arial" w:cs="Arial"/>
        </w:rPr>
      </w:pP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To participate in initiatives which contribute to continuous organisational or personal development including with reference to new legislation and diversity policies and practices.</w:t>
      </w:r>
    </w:p>
    <w:p w:rsidR="002D2C61" w:rsidRPr="00956BDC" w:rsidRDefault="002D2C61" w:rsidP="002D2C61">
      <w:pPr>
        <w:pStyle w:val="PlainText"/>
        <w:ind w:left="644"/>
        <w:jc w:val="both"/>
        <w:rPr>
          <w:rFonts w:ascii="Arial" w:hAnsi="Arial" w:cs="Arial"/>
          <w:sz w:val="24"/>
          <w:szCs w:val="24"/>
        </w:rPr>
      </w:pPr>
    </w:p>
    <w:p w:rsidR="002D2C61" w:rsidRPr="00956BDC" w:rsidRDefault="002D2C61" w:rsidP="002D2C61">
      <w:pPr>
        <w:pStyle w:val="PlainText"/>
        <w:numPr>
          <w:ilvl w:val="0"/>
          <w:numId w:val="38"/>
        </w:numPr>
        <w:jc w:val="both"/>
        <w:rPr>
          <w:rFonts w:ascii="Arial" w:hAnsi="Arial" w:cs="Arial"/>
          <w:sz w:val="24"/>
          <w:szCs w:val="24"/>
        </w:rPr>
      </w:pPr>
      <w:r w:rsidRPr="00956BDC">
        <w:rPr>
          <w:rFonts w:ascii="Arial" w:hAnsi="Arial" w:cs="Arial"/>
          <w:sz w:val="24"/>
          <w:szCs w:val="24"/>
        </w:rPr>
        <w:t>Any other duties of a related nature which might reasonably be required or allocat</w:t>
      </w:r>
      <w:r w:rsidR="007101A4">
        <w:rPr>
          <w:rFonts w:ascii="Arial" w:hAnsi="Arial" w:cs="Arial"/>
          <w:sz w:val="24"/>
          <w:szCs w:val="24"/>
        </w:rPr>
        <w:t>ed by the Youth Justice</w:t>
      </w:r>
      <w:r w:rsidRPr="00956BDC">
        <w:rPr>
          <w:rFonts w:ascii="Arial" w:hAnsi="Arial" w:cs="Arial"/>
          <w:sz w:val="24"/>
          <w:szCs w:val="24"/>
        </w:rPr>
        <w:t xml:space="preserve"> Service Team Manager</w:t>
      </w:r>
    </w:p>
    <w:p w:rsidR="00152777" w:rsidRPr="00D75188" w:rsidRDefault="00152777" w:rsidP="00152777">
      <w:pPr>
        <w:rPr>
          <w:szCs w:val="24"/>
        </w:rPr>
      </w:pPr>
    </w:p>
    <w:p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rsidR="00756B63" w:rsidRDefault="00756B63" w:rsidP="00756B63">
      <w:pPr>
        <w:jc w:val="both"/>
        <w:rPr>
          <w:rFonts w:cs="Arial"/>
          <w:szCs w:val="24"/>
        </w:rPr>
      </w:pPr>
    </w:p>
    <w:p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152777" w:rsidRDefault="00152777" w:rsidP="00152777">
      <w:pPr>
        <w:tabs>
          <w:tab w:val="left" w:pos="851"/>
          <w:tab w:val="left" w:pos="3119"/>
        </w:tabs>
        <w:jc w:val="both"/>
        <w:rPr>
          <w:snapToGrid w:val="0"/>
          <w:szCs w:val="24"/>
        </w:rPr>
      </w:pPr>
    </w:p>
    <w:p w:rsidR="00B910E1" w:rsidRDefault="00D75188" w:rsidP="00B910E1">
      <w:pPr>
        <w:rPr>
          <w:szCs w:val="24"/>
        </w:rPr>
      </w:pPr>
      <w:r w:rsidRPr="00D75188">
        <w:rPr>
          <w:szCs w:val="24"/>
        </w:rPr>
        <w:t xml:space="preserve">Date:  </w:t>
      </w:r>
      <w:r w:rsidR="002D2C61">
        <w:rPr>
          <w:szCs w:val="24"/>
        </w:rPr>
        <w:t>April 2016</w:t>
      </w:r>
    </w:p>
    <w:p w:rsidR="00756B63" w:rsidRDefault="00756B63" w:rsidP="00EF0E83">
      <w:pPr>
        <w:pStyle w:val="PlainText"/>
        <w:tabs>
          <w:tab w:val="left" w:pos="810"/>
          <w:tab w:val="left" w:pos="1418"/>
        </w:tabs>
        <w:jc w:val="center"/>
        <w:rPr>
          <w:rFonts w:ascii="Arial" w:hAnsi="Arial" w:cs="Arial"/>
          <w:b/>
          <w:sz w:val="24"/>
          <w:szCs w:val="24"/>
        </w:rPr>
      </w:pPr>
    </w:p>
    <w:p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rsidR="00EF0E83" w:rsidRDefault="00EF0E83" w:rsidP="00B910E1">
      <w:pPr>
        <w:rPr>
          <w:szCs w:val="24"/>
        </w:rPr>
      </w:pPr>
    </w:p>
    <w:p w:rsidR="00EF0E83" w:rsidRPr="00D75188" w:rsidRDefault="00EF0E83" w:rsidP="00B910E1">
      <w:pPr>
        <w:rPr>
          <w:szCs w:val="24"/>
        </w:rPr>
      </w:pPr>
    </w:p>
    <w:sectPr w:rsidR="00EF0E83" w:rsidRPr="00D75188" w:rsidSect="00D60D43">
      <w:headerReference w:type="default" r:id="rId7"/>
      <w:footerReference w:type="default" r:id="rId8"/>
      <w:pgSz w:w="11906" w:h="16838"/>
      <w:pgMar w:top="1247" w:right="1247" w:bottom="1247"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FF" w:rsidRDefault="00E54AFF" w:rsidP="00E95911">
      <w:r>
        <w:separator/>
      </w:r>
    </w:p>
  </w:endnote>
  <w:endnote w:type="continuationSeparator" w:id="0">
    <w:p w:rsidR="00E54AFF" w:rsidRDefault="00E54AFF" w:rsidP="00E95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charset w:val="00"/>
    <w:family w:val="swiss"/>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77" w:rsidRPr="006A56E9" w:rsidRDefault="00404A05" w:rsidP="006A56E9">
    <w:pPr>
      <w:pStyle w:val="BodyText"/>
      <w:ind w:left="-567"/>
      <w:rPr>
        <w:b/>
        <w:sz w:val="16"/>
      </w:rPr>
    </w:pPr>
    <w:r w:rsidRPr="00404A05">
      <w:rPr>
        <w:lang w:eastAsia="en-GB"/>
      </w:rPr>
      <w:pict>
        <v:shapetype id="_x0000_t202" coordsize="21600,21600" o:spt="202" path="m,l,21600r21600,l21600,xe">
          <v:stroke joinstyle="miter"/>
          <v:path gradientshapeok="t" o:connecttype="rect"/>
        </v:shapetype>
        <v:shape id="_x0000_s2049" type="#_x0000_t202" style="position:absolute;left:0;text-align:left;margin-left:19.35pt;margin-top:39.2pt;width:396pt;height:36pt;z-index:251657728" filled="f" stroked="f">
          <v:textbox>
            <w:txbxContent>
              <w:p w:rsidR="00152777" w:rsidRPr="000E072B" w:rsidRDefault="00152777" w:rsidP="001B5A59"/>
            </w:txbxContent>
          </v:textbox>
        </v:shape>
      </w:pict>
    </w:r>
    <w:r w:rsidR="00BF2B76">
      <w:rPr>
        <w:noProof/>
        <w:lang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FF" w:rsidRDefault="00E54AFF" w:rsidP="00E95911">
      <w:r>
        <w:separator/>
      </w:r>
    </w:p>
  </w:footnote>
  <w:footnote w:type="continuationSeparator" w:id="0">
    <w:p w:rsidR="00E54AFF" w:rsidRDefault="00E54AFF" w:rsidP="00E95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77" w:rsidRDefault="00BF2B76" w:rsidP="001B5A59">
    <w:pPr>
      <w:pStyle w:val="Header"/>
    </w:pPr>
    <w:r>
      <w:rPr>
        <w:noProof/>
        <w:lang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rsidR="00152777" w:rsidRDefault="00152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nsid w:val="20994785"/>
    <w:multiLevelType w:val="singleLevel"/>
    <w:tmpl w:val="0409000F"/>
    <w:lvl w:ilvl="0">
      <w:start w:val="1"/>
      <w:numFmt w:val="decimal"/>
      <w:lvlText w:val="%1."/>
      <w:lvlJc w:val="left"/>
      <w:pPr>
        <w:tabs>
          <w:tab w:val="num" w:pos="360"/>
        </w:tabs>
        <w:ind w:left="360" w:hanging="360"/>
      </w:pPr>
    </w:lvl>
  </w:abstractNum>
  <w:abstractNum w:abstractNumId="9">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2">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3">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5">
    <w:nsid w:val="34956C6B"/>
    <w:multiLevelType w:val="hybridMultilevel"/>
    <w:tmpl w:val="FF30990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9">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1D3B22"/>
    <w:multiLevelType w:val="hybridMultilevel"/>
    <w:tmpl w:val="7EFE7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A8E2AD8"/>
    <w:multiLevelType w:val="hybridMultilevel"/>
    <w:tmpl w:val="F84E5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3">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9A57C3B"/>
    <w:multiLevelType w:val="hybridMultilevel"/>
    <w:tmpl w:val="4A0C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B7214E2"/>
    <w:multiLevelType w:val="hybridMultilevel"/>
    <w:tmpl w:val="B4EAFA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30"/>
  </w:num>
  <w:num w:numId="6">
    <w:abstractNumId w:val="22"/>
  </w:num>
  <w:num w:numId="7">
    <w:abstractNumId w:val="19"/>
  </w:num>
  <w:num w:numId="8">
    <w:abstractNumId w:val="33"/>
  </w:num>
  <w:num w:numId="9">
    <w:abstractNumId w:val="6"/>
  </w:num>
  <w:num w:numId="10">
    <w:abstractNumId w:val="17"/>
  </w:num>
  <w:num w:numId="11">
    <w:abstractNumId w:val="16"/>
  </w:num>
  <w:num w:numId="12">
    <w:abstractNumId w:val="34"/>
  </w:num>
  <w:num w:numId="13">
    <w:abstractNumId w:val="5"/>
  </w:num>
  <w:num w:numId="14">
    <w:abstractNumId w:val="20"/>
  </w:num>
  <w:num w:numId="15">
    <w:abstractNumId w:val="23"/>
  </w:num>
  <w:num w:numId="16">
    <w:abstractNumId w:val="31"/>
  </w:num>
  <w:num w:numId="17">
    <w:abstractNumId w:val="13"/>
  </w:num>
  <w:num w:numId="18">
    <w:abstractNumId w:val="26"/>
  </w:num>
  <w:num w:numId="19">
    <w:abstractNumId w:val="3"/>
  </w:num>
  <w:num w:numId="20">
    <w:abstractNumId w:val="18"/>
  </w:num>
  <w:num w:numId="21">
    <w:abstractNumId w:val="7"/>
  </w:num>
  <w:num w:numId="22">
    <w:abstractNumId w:val="8"/>
  </w:num>
  <w:num w:numId="23">
    <w:abstractNumId w:val="11"/>
  </w:num>
  <w:num w:numId="24">
    <w:abstractNumId w:val="10"/>
  </w:num>
  <w:num w:numId="25">
    <w:abstractNumId w:val="36"/>
  </w:num>
  <w:num w:numId="26">
    <w:abstractNumId w:val="9"/>
  </w:num>
  <w:num w:numId="27">
    <w:abstractNumId w:val="24"/>
  </w:num>
  <w:num w:numId="28">
    <w:abstractNumId w:val="27"/>
  </w:num>
  <w:num w:numId="29">
    <w:abstractNumId w:val="0"/>
  </w:num>
  <w:num w:numId="30">
    <w:abstractNumId w:val="4"/>
  </w:num>
  <w:num w:numId="31">
    <w:abstractNumId w:val="21"/>
  </w:num>
  <w:num w:numId="32">
    <w:abstractNumId w:val="2"/>
  </w:num>
  <w:num w:numId="33">
    <w:abstractNumId w:val="12"/>
  </w:num>
  <w:num w:numId="34">
    <w:abstractNumId w:val="25"/>
  </w:num>
  <w:num w:numId="35">
    <w:abstractNumId w:val="15"/>
  </w:num>
  <w:num w:numId="36">
    <w:abstractNumId w:val="35"/>
  </w:num>
  <w:num w:numId="37">
    <w:abstractNumId w:val="29"/>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B1B90"/>
    <w:rsid w:val="0000184D"/>
    <w:rsid w:val="00006D88"/>
    <w:rsid w:val="0001370F"/>
    <w:rsid w:val="0006103E"/>
    <w:rsid w:val="00077E75"/>
    <w:rsid w:val="0008465E"/>
    <w:rsid w:val="000861A2"/>
    <w:rsid w:val="000902A8"/>
    <w:rsid w:val="000A6D34"/>
    <w:rsid w:val="000B44EC"/>
    <w:rsid w:val="000D4C11"/>
    <w:rsid w:val="000F368B"/>
    <w:rsid w:val="00100C74"/>
    <w:rsid w:val="00133197"/>
    <w:rsid w:val="00152777"/>
    <w:rsid w:val="0015331F"/>
    <w:rsid w:val="0016070B"/>
    <w:rsid w:val="0016123F"/>
    <w:rsid w:val="001733AE"/>
    <w:rsid w:val="001B5A59"/>
    <w:rsid w:val="001D331D"/>
    <w:rsid w:val="001D51F4"/>
    <w:rsid w:val="00203ACA"/>
    <w:rsid w:val="002130FC"/>
    <w:rsid w:val="002173BF"/>
    <w:rsid w:val="00217C8B"/>
    <w:rsid w:val="0023146D"/>
    <w:rsid w:val="00237F9A"/>
    <w:rsid w:val="002412EF"/>
    <w:rsid w:val="002546BF"/>
    <w:rsid w:val="0028257A"/>
    <w:rsid w:val="0028578C"/>
    <w:rsid w:val="002929E9"/>
    <w:rsid w:val="002A1E24"/>
    <w:rsid w:val="002A3F47"/>
    <w:rsid w:val="002B247A"/>
    <w:rsid w:val="002B46F4"/>
    <w:rsid w:val="002B61EF"/>
    <w:rsid w:val="002B7C95"/>
    <w:rsid w:val="002C402C"/>
    <w:rsid w:val="002D0AF4"/>
    <w:rsid w:val="002D2C61"/>
    <w:rsid w:val="002E5095"/>
    <w:rsid w:val="002F1465"/>
    <w:rsid w:val="003163AD"/>
    <w:rsid w:val="003338E9"/>
    <w:rsid w:val="00334DD7"/>
    <w:rsid w:val="00361886"/>
    <w:rsid w:val="00374B52"/>
    <w:rsid w:val="00384D6A"/>
    <w:rsid w:val="003A749B"/>
    <w:rsid w:val="003B5DB0"/>
    <w:rsid w:val="003B7D47"/>
    <w:rsid w:val="003D58C9"/>
    <w:rsid w:val="00404A05"/>
    <w:rsid w:val="004536B9"/>
    <w:rsid w:val="00456098"/>
    <w:rsid w:val="00473759"/>
    <w:rsid w:val="004744A5"/>
    <w:rsid w:val="004925E1"/>
    <w:rsid w:val="004B29DE"/>
    <w:rsid w:val="004D3BBC"/>
    <w:rsid w:val="004F400E"/>
    <w:rsid w:val="00502BDA"/>
    <w:rsid w:val="00505C3B"/>
    <w:rsid w:val="005729D0"/>
    <w:rsid w:val="00574C42"/>
    <w:rsid w:val="005915D6"/>
    <w:rsid w:val="005A38C2"/>
    <w:rsid w:val="005B7D95"/>
    <w:rsid w:val="005C4626"/>
    <w:rsid w:val="005D166C"/>
    <w:rsid w:val="005D5A0D"/>
    <w:rsid w:val="005E3985"/>
    <w:rsid w:val="005F5A7F"/>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67BC"/>
    <w:rsid w:val="006E6AAA"/>
    <w:rsid w:val="0070144E"/>
    <w:rsid w:val="007101A4"/>
    <w:rsid w:val="0071065F"/>
    <w:rsid w:val="00712494"/>
    <w:rsid w:val="0073227B"/>
    <w:rsid w:val="00732CD0"/>
    <w:rsid w:val="00756B63"/>
    <w:rsid w:val="00767C6C"/>
    <w:rsid w:val="00770234"/>
    <w:rsid w:val="00773BFA"/>
    <w:rsid w:val="00786089"/>
    <w:rsid w:val="00790197"/>
    <w:rsid w:val="007B0116"/>
    <w:rsid w:val="007B328B"/>
    <w:rsid w:val="007C38BC"/>
    <w:rsid w:val="007D7E02"/>
    <w:rsid w:val="007F3BDC"/>
    <w:rsid w:val="00804949"/>
    <w:rsid w:val="00815311"/>
    <w:rsid w:val="008212F3"/>
    <w:rsid w:val="0085039B"/>
    <w:rsid w:val="008B6A42"/>
    <w:rsid w:val="008E01EE"/>
    <w:rsid w:val="008E1242"/>
    <w:rsid w:val="00921023"/>
    <w:rsid w:val="0093559C"/>
    <w:rsid w:val="009524E5"/>
    <w:rsid w:val="00953A8C"/>
    <w:rsid w:val="009678A2"/>
    <w:rsid w:val="009740FF"/>
    <w:rsid w:val="00986178"/>
    <w:rsid w:val="00996D67"/>
    <w:rsid w:val="009A725A"/>
    <w:rsid w:val="009D4EBE"/>
    <w:rsid w:val="009E48DA"/>
    <w:rsid w:val="009E775E"/>
    <w:rsid w:val="00A01FCB"/>
    <w:rsid w:val="00A0383B"/>
    <w:rsid w:val="00A45B44"/>
    <w:rsid w:val="00A64CA3"/>
    <w:rsid w:val="00A70E2F"/>
    <w:rsid w:val="00A85146"/>
    <w:rsid w:val="00AA4773"/>
    <w:rsid w:val="00AF030F"/>
    <w:rsid w:val="00AF5AEC"/>
    <w:rsid w:val="00B839B7"/>
    <w:rsid w:val="00B83FB3"/>
    <w:rsid w:val="00B910E1"/>
    <w:rsid w:val="00BA3955"/>
    <w:rsid w:val="00BC0584"/>
    <w:rsid w:val="00BD7BF4"/>
    <w:rsid w:val="00BF2B76"/>
    <w:rsid w:val="00C3671E"/>
    <w:rsid w:val="00C36900"/>
    <w:rsid w:val="00C36B1E"/>
    <w:rsid w:val="00C57C70"/>
    <w:rsid w:val="00C81781"/>
    <w:rsid w:val="00C85361"/>
    <w:rsid w:val="00CD63CE"/>
    <w:rsid w:val="00CE4F96"/>
    <w:rsid w:val="00CF69DA"/>
    <w:rsid w:val="00D117E3"/>
    <w:rsid w:val="00D2380F"/>
    <w:rsid w:val="00D24C76"/>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5634"/>
    <w:rsid w:val="00E451F6"/>
    <w:rsid w:val="00E54AFF"/>
    <w:rsid w:val="00E578B5"/>
    <w:rsid w:val="00E74F47"/>
    <w:rsid w:val="00E91A15"/>
    <w:rsid w:val="00E952F9"/>
    <w:rsid w:val="00E95911"/>
    <w:rsid w:val="00E97C26"/>
    <w:rsid w:val="00EA0181"/>
    <w:rsid w:val="00EA3D4E"/>
    <w:rsid w:val="00EC35C8"/>
    <w:rsid w:val="00EC657D"/>
    <w:rsid w:val="00ED0FB1"/>
    <w:rsid w:val="00EF0E83"/>
    <w:rsid w:val="00EF1628"/>
    <w:rsid w:val="00EF692F"/>
    <w:rsid w:val="00F0691C"/>
    <w:rsid w:val="00F12181"/>
    <w:rsid w:val="00F50A1C"/>
    <w:rsid w:val="00F62F69"/>
    <w:rsid w:val="00F968E4"/>
    <w:rsid w:val="00FC0F6F"/>
    <w:rsid w:val="00FC435E"/>
    <w:rsid w:val="00FD34E4"/>
    <w:rsid w:val="00FD382F"/>
    <w:rsid w:val="00FD7691"/>
    <w:rsid w:val="00FE00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
    <w:name w:val="EmailStyle211"/>
    <w:aliases w:val="EmailStyle211"/>
    <w:basedOn w:val="DefaultParagraphFont"/>
    <w:semiHidden/>
    <w:personal/>
    <w:personalCompose/>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uiPriority w:val="34"/>
    <w:qFormat/>
    <w:rsid w:val="002D2C61"/>
    <w:pPr>
      <w:ind w:left="7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cepelc</cp:lastModifiedBy>
  <cp:revision>2</cp:revision>
  <cp:lastPrinted>2014-04-01T10:49:00Z</cp:lastPrinted>
  <dcterms:created xsi:type="dcterms:W3CDTF">2018-11-19T10:08:00Z</dcterms:created>
  <dcterms:modified xsi:type="dcterms:W3CDTF">2018-11-19T10:08:00Z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-200379550</vt:i4>
  </property>
  <property fmtid="{D5CDD505-2E9C-101B-9397-08002B2CF9AE}" pid="3" name="_NewReviewCycle">
    <vt:lpwstr/>
  </property>
  <property fmtid="{D5CDD505-2E9C-101B-9397-08002B2CF9AE}" pid="4" name="_EmailSubject">
    <vt:lpwstr/>
  </property>
  <property fmtid="{D5CDD505-2E9C-101B-9397-08002B2CF9AE}" pid="5" name="_AuthorEmail">
    <vt:lpwstr>Becky.Enderwick@hartlepool.gov.uk</vt:lpwstr>
  </property>
  <property fmtid="{D5CDD505-2E9C-101B-9397-08002B2CF9AE}" pid="6" name="_AuthorEmailDisplayName">
    <vt:lpwstr>Becky Enderwick</vt:lpwstr>
  </property>
  <property fmtid="{D5CDD505-2E9C-101B-9397-08002B2CF9AE}" pid="7" name="_PreviousAdHocReviewCycleID">
    <vt:i4>1205567832</vt:i4>
  </property>
</Properties>
</file>