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850FC3" w:rsidRDefault="00D2380F" w:rsidP="00D2380F">
      <w:pPr>
        <w:pStyle w:val="PlainText"/>
        <w:jc w:val="center"/>
        <w:outlineLvl w:val="0"/>
        <w:rPr>
          <w:rFonts w:ascii="Arial" w:hAnsi="Arial" w:cs="Arial"/>
          <w:b/>
          <w:sz w:val="24"/>
          <w:szCs w:val="24"/>
          <w:u w:val="single"/>
        </w:rPr>
      </w:pPr>
      <w:r w:rsidRPr="00850FC3">
        <w:rPr>
          <w:rFonts w:ascii="Arial" w:hAnsi="Arial" w:cs="Arial"/>
          <w:b/>
          <w:sz w:val="24"/>
          <w:szCs w:val="24"/>
          <w:u w:val="single"/>
        </w:rPr>
        <w:t>JOB DESCRIPTION</w:t>
      </w:r>
    </w:p>
    <w:p w:rsidR="00D2380F" w:rsidRPr="00850FC3" w:rsidRDefault="00D2380F" w:rsidP="00D2380F">
      <w:pPr>
        <w:pStyle w:val="PlainText"/>
        <w:jc w:val="center"/>
        <w:outlineLvl w:val="0"/>
        <w:rPr>
          <w:rFonts w:ascii="Arial" w:hAnsi="Arial" w:cs="Arial"/>
          <w:b/>
          <w:sz w:val="24"/>
          <w:szCs w:val="24"/>
          <w:u w:val="single"/>
        </w:rPr>
      </w:pPr>
    </w:p>
    <w:p w:rsidR="00D2380F" w:rsidRPr="00850FC3" w:rsidRDefault="00F13A34" w:rsidP="00D2380F">
      <w:pPr>
        <w:pStyle w:val="PlainText"/>
        <w:jc w:val="center"/>
        <w:outlineLvl w:val="0"/>
        <w:rPr>
          <w:rFonts w:ascii="Arial" w:hAnsi="Arial" w:cs="Arial"/>
          <w:b/>
          <w:sz w:val="24"/>
          <w:szCs w:val="24"/>
          <w:u w:val="single"/>
        </w:rPr>
      </w:pPr>
      <w:r w:rsidRPr="00850FC3">
        <w:rPr>
          <w:rFonts w:ascii="Arial" w:hAnsi="Arial" w:cs="Arial"/>
          <w:b/>
          <w:sz w:val="24"/>
          <w:szCs w:val="24"/>
          <w:u w:val="single"/>
        </w:rPr>
        <w:t>ADULT &amp; COMMUNITY BASED SERVICES</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F13A34"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BA6C8A">
        <w:rPr>
          <w:rFonts w:cs="Arial"/>
          <w:szCs w:val="24"/>
        </w:rPr>
        <w:t xml:space="preserve">Principal </w:t>
      </w:r>
      <w:r w:rsidR="00F13A34" w:rsidRPr="00F13A34">
        <w:rPr>
          <w:rFonts w:cs="Arial"/>
          <w:szCs w:val="24"/>
        </w:rPr>
        <w:t>Librarian</w:t>
      </w:r>
    </w:p>
    <w:p w:rsidR="00D2380F" w:rsidRPr="00F13A34" w:rsidRDefault="00D2380F" w:rsidP="00D2380F">
      <w:pPr>
        <w:ind w:left="2880" w:hanging="2880"/>
        <w:rPr>
          <w:rFonts w:cs="Arial"/>
          <w:b/>
          <w:bCs/>
          <w:szCs w:val="24"/>
        </w:rPr>
      </w:pPr>
    </w:p>
    <w:p w:rsidR="00D2380F" w:rsidRPr="00F13A34" w:rsidRDefault="00D2380F" w:rsidP="00D2380F">
      <w:pPr>
        <w:ind w:left="2880" w:hanging="2880"/>
        <w:rPr>
          <w:rFonts w:cs="Arial"/>
          <w:szCs w:val="24"/>
        </w:rPr>
      </w:pPr>
      <w:r w:rsidRPr="00F13A34">
        <w:rPr>
          <w:rFonts w:cs="Arial"/>
          <w:b/>
          <w:bCs/>
          <w:szCs w:val="24"/>
        </w:rPr>
        <w:t>DIVISION</w:t>
      </w:r>
      <w:r w:rsidR="00D75188" w:rsidRPr="00F13A34">
        <w:rPr>
          <w:rFonts w:cs="Arial"/>
          <w:b/>
          <w:bCs/>
          <w:szCs w:val="24"/>
        </w:rPr>
        <w:t>:</w:t>
      </w:r>
      <w:r w:rsidRPr="00F13A34">
        <w:rPr>
          <w:rFonts w:cs="Arial"/>
          <w:szCs w:val="24"/>
        </w:rPr>
        <w:tab/>
      </w:r>
      <w:r w:rsidR="00F13A34" w:rsidRPr="00F13A34">
        <w:rPr>
          <w:rFonts w:cs="Arial"/>
          <w:szCs w:val="24"/>
        </w:rPr>
        <w:t>Community Hubs</w:t>
      </w:r>
    </w:p>
    <w:p w:rsidR="00D2380F" w:rsidRPr="00F13A34" w:rsidRDefault="00D2380F" w:rsidP="00D2380F">
      <w:pPr>
        <w:rPr>
          <w:rFonts w:cs="Arial"/>
          <w:szCs w:val="24"/>
        </w:rPr>
      </w:pPr>
    </w:p>
    <w:p w:rsidR="00D2380F" w:rsidRPr="00D75188" w:rsidRDefault="00EF0E83" w:rsidP="00D2380F">
      <w:pPr>
        <w:rPr>
          <w:rFonts w:cs="Arial"/>
          <w:szCs w:val="24"/>
        </w:rPr>
      </w:pPr>
      <w:r w:rsidRPr="00F13A34">
        <w:rPr>
          <w:rFonts w:cs="Arial"/>
          <w:b/>
          <w:bCs/>
          <w:szCs w:val="24"/>
        </w:rPr>
        <w:t>GRADE</w:t>
      </w:r>
      <w:r w:rsidR="00D75188" w:rsidRPr="00F13A34">
        <w:rPr>
          <w:rFonts w:cs="Arial"/>
          <w:b/>
          <w:bCs/>
          <w:szCs w:val="24"/>
        </w:rPr>
        <w:t>:</w:t>
      </w:r>
      <w:r w:rsidR="00D2380F" w:rsidRPr="00F13A34">
        <w:rPr>
          <w:rFonts w:cs="Arial"/>
          <w:szCs w:val="24"/>
        </w:rPr>
        <w:tab/>
      </w:r>
      <w:r w:rsidR="00D2380F" w:rsidRPr="00F13A34">
        <w:rPr>
          <w:rFonts w:cs="Arial"/>
          <w:szCs w:val="24"/>
        </w:rPr>
        <w:tab/>
      </w:r>
      <w:r w:rsidR="004744A5" w:rsidRPr="00F13A34">
        <w:rPr>
          <w:rFonts w:cs="Arial"/>
          <w:szCs w:val="24"/>
        </w:rPr>
        <w:tab/>
        <w:t xml:space="preserve">Band </w:t>
      </w:r>
      <w:r w:rsidR="00BA6C8A">
        <w:rPr>
          <w:rFonts w:cs="Arial"/>
          <w:szCs w:val="24"/>
        </w:rPr>
        <w:t>13</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04137F">
        <w:rPr>
          <w:rFonts w:cs="Arial"/>
          <w:szCs w:val="24"/>
        </w:rPr>
        <w:t xml:space="preserve">Head of Community </w:t>
      </w:r>
      <w:r w:rsidR="00BA6C8A">
        <w:rPr>
          <w:rFonts w:cs="Arial"/>
          <w:szCs w:val="24"/>
        </w:rPr>
        <w:t>Hubs</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284262">
        <w:rPr>
          <w:rFonts w:cs="Arial"/>
          <w:szCs w:val="24"/>
        </w:rPr>
        <w:t>107383</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Default="00152777" w:rsidP="00152777">
      <w:pPr>
        <w:tabs>
          <w:tab w:val="left" w:pos="851"/>
          <w:tab w:val="left" w:pos="3119"/>
        </w:tabs>
        <w:jc w:val="both"/>
        <w:rPr>
          <w:b/>
          <w:snapToGrid w:val="0"/>
          <w:szCs w:val="24"/>
        </w:rPr>
      </w:pPr>
      <w:r w:rsidRPr="00D75188">
        <w:rPr>
          <w:b/>
          <w:snapToGrid w:val="0"/>
          <w:szCs w:val="24"/>
        </w:rPr>
        <w:t>Purpose of Post</w:t>
      </w:r>
    </w:p>
    <w:p w:rsidR="00BA6C8A" w:rsidRDefault="00BA6C8A" w:rsidP="00152777">
      <w:pPr>
        <w:tabs>
          <w:tab w:val="left" w:pos="851"/>
          <w:tab w:val="left" w:pos="3119"/>
        </w:tabs>
        <w:jc w:val="both"/>
        <w:rPr>
          <w:b/>
          <w:snapToGrid w:val="0"/>
          <w:szCs w:val="24"/>
        </w:rPr>
      </w:pPr>
    </w:p>
    <w:p w:rsidR="00BA6C8A" w:rsidRPr="00BA6C8A" w:rsidRDefault="00BA6C8A" w:rsidP="00BA6C8A">
      <w:pPr>
        <w:jc w:val="both"/>
        <w:rPr>
          <w:rFonts w:cs="Arial"/>
          <w:szCs w:val="24"/>
        </w:rPr>
      </w:pPr>
      <w:r w:rsidRPr="00BA6C8A">
        <w:rPr>
          <w:rFonts w:cs="Arial"/>
          <w:szCs w:val="24"/>
        </w:rPr>
        <w:t>To work to the Head of Community Hubs to manage the effective delivery of a Public Library service and support the delivery of Community Hub services.</w:t>
      </w:r>
    </w:p>
    <w:p w:rsidR="00BA6C8A" w:rsidRPr="00BA6C8A" w:rsidRDefault="00BA6C8A" w:rsidP="00BA6C8A">
      <w:pPr>
        <w:jc w:val="both"/>
        <w:rPr>
          <w:rFonts w:cs="Arial"/>
          <w:szCs w:val="24"/>
        </w:rPr>
      </w:pPr>
    </w:p>
    <w:p w:rsidR="00BA6C8A" w:rsidRPr="00BA6C8A" w:rsidRDefault="00BA6C8A" w:rsidP="00BA6C8A">
      <w:pPr>
        <w:jc w:val="both"/>
        <w:rPr>
          <w:rFonts w:cs="Arial"/>
          <w:szCs w:val="24"/>
        </w:rPr>
      </w:pPr>
      <w:proofErr w:type="gramStart"/>
      <w:r w:rsidRPr="00BA6C8A">
        <w:rPr>
          <w:rFonts w:cs="Arial"/>
          <w:szCs w:val="24"/>
        </w:rPr>
        <w:t>To be aware of statutory service requirements, national library initiatives and advise on good practice to support the ongoing development of library services.</w:t>
      </w:r>
      <w:proofErr w:type="gramEnd"/>
      <w:r w:rsidRPr="00BA6C8A">
        <w:rPr>
          <w:rFonts w:cs="Arial"/>
          <w:szCs w:val="24"/>
        </w:rPr>
        <w:t xml:space="preserve"> </w:t>
      </w:r>
    </w:p>
    <w:p w:rsidR="00BA6C8A" w:rsidRPr="00BA6C8A" w:rsidRDefault="00BA6C8A" w:rsidP="00BA6C8A">
      <w:pPr>
        <w:tabs>
          <w:tab w:val="left" w:pos="7395"/>
        </w:tabs>
        <w:jc w:val="both"/>
        <w:rPr>
          <w:rFonts w:cs="Arial"/>
          <w:szCs w:val="24"/>
        </w:rPr>
      </w:pPr>
    </w:p>
    <w:p w:rsidR="00BA6C8A" w:rsidRPr="00BA6C8A" w:rsidRDefault="00BA6C8A" w:rsidP="00BA6C8A">
      <w:pPr>
        <w:jc w:val="both"/>
        <w:rPr>
          <w:rFonts w:cs="Arial"/>
          <w:szCs w:val="24"/>
        </w:rPr>
      </w:pPr>
      <w:r w:rsidRPr="00BA6C8A">
        <w:rPr>
          <w:rFonts w:cs="Arial"/>
          <w:szCs w:val="24"/>
        </w:rPr>
        <w:t xml:space="preserve">To manage library resources, including staffing, within allocated financial parameters. </w:t>
      </w:r>
    </w:p>
    <w:p w:rsidR="00BA6C8A" w:rsidRPr="00BA6C8A" w:rsidRDefault="00BA6C8A" w:rsidP="00BA6C8A">
      <w:pPr>
        <w:jc w:val="both"/>
        <w:rPr>
          <w:rFonts w:cs="Arial"/>
          <w:szCs w:val="24"/>
        </w:rPr>
      </w:pPr>
    </w:p>
    <w:p w:rsidR="00BA6C8A" w:rsidRPr="00BA6C8A" w:rsidRDefault="00BA6C8A" w:rsidP="00BA6C8A">
      <w:pPr>
        <w:jc w:val="both"/>
        <w:rPr>
          <w:rFonts w:cs="Arial"/>
          <w:szCs w:val="24"/>
        </w:rPr>
      </w:pPr>
      <w:proofErr w:type="gramStart"/>
      <w:r w:rsidRPr="00BA6C8A">
        <w:rPr>
          <w:rFonts w:cs="Arial"/>
          <w:szCs w:val="24"/>
        </w:rPr>
        <w:t>To participate in the forward planning and development of the Library Service.</w:t>
      </w:r>
      <w:proofErr w:type="gramEnd"/>
    </w:p>
    <w:p w:rsidR="00BA6C8A" w:rsidRPr="00BA6C8A" w:rsidRDefault="00BA6C8A" w:rsidP="00BA6C8A">
      <w:pPr>
        <w:jc w:val="both"/>
        <w:rPr>
          <w:rFonts w:ascii="Times New Roman" w:hAnsi="Times New Roman"/>
          <w:szCs w:val="24"/>
        </w:rPr>
      </w:pP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BA6C8A" w:rsidRPr="00BA6C8A" w:rsidRDefault="00BA6C8A" w:rsidP="00BA6C8A">
      <w:pPr>
        <w:jc w:val="both"/>
        <w:rPr>
          <w:rFonts w:cs="Arial"/>
          <w:szCs w:val="24"/>
        </w:rPr>
      </w:pPr>
      <w:r w:rsidRPr="00BA6C8A">
        <w:rPr>
          <w:rFonts w:cs="Arial"/>
          <w:szCs w:val="24"/>
        </w:rPr>
        <w:t>To work to the Head of Community Hubs to provide services to meet the Council’s corporate vision, organisational strategies and policies.</w:t>
      </w:r>
    </w:p>
    <w:p w:rsidR="00BA6C8A" w:rsidRPr="00BA6C8A" w:rsidRDefault="00BA6C8A" w:rsidP="00BA6C8A">
      <w:pPr>
        <w:jc w:val="both"/>
        <w:rPr>
          <w:rFonts w:cs="Arial"/>
          <w:b/>
          <w:szCs w:val="24"/>
          <w:u w:val="single"/>
        </w:rPr>
      </w:pPr>
    </w:p>
    <w:p w:rsidR="00BA6C8A" w:rsidRPr="00BA6C8A" w:rsidRDefault="00BA6C8A" w:rsidP="00BA6C8A">
      <w:pPr>
        <w:jc w:val="both"/>
        <w:rPr>
          <w:rFonts w:cs="Arial"/>
          <w:szCs w:val="24"/>
        </w:rPr>
      </w:pPr>
      <w:proofErr w:type="gramStart"/>
      <w:r w:rsidRPr="00BA6C8A">
        <w:rPr>
          <w:rFonts w:cs="Arial"/>
          <w:szCs w:val="24"/>
        </w:rPr>
        <w:t>To direct and coordinate the work of the Senior Librarian and Library Officers to ensure the efficient delivery of library services and community hub activities.</w:t>
      </w:r>
      <w:proofErr w:type="gramEnd"/>
    </w:p>
    <w:p w:rsidR="00BA6C8A" w:rsidRPr="00BA6C8A" w:rsidRDefault="00BA6C8A" w:rsidP="00BA6C8A">
      <w:pPr>
        <w:jc w:val="both"/>
        <w:rPr>
          <w:rFonts w:cs="Arial"/>
          <w:szCs w:val="24"/>
        </w:rPr>
      </w:pPr>
      <w:r w:rsidRPr="00BA6C8A">
        <w:rPr>
          <w:rFonts w:cs="Arial"/>
          <w:szCs w:val="24"/>
        </w:rPr>
        <w:t xml:space="preserve"> </w:t>
      </w:r>
    </w:p>
    <w:p w:rsidR="00BA6C8A" w:rsidRPr="00BA6C8A" w:rsidRDefault="00BA6C8A" w:rsidP="00BA6C8A">
      <w:pPr>
        <w:jc w:val="both"/>
        <w:rPr>
          <w:rFonts w:cs="Arial"/>
          <w:szCs w:val="24"/>
        </w:rPr>
      </w:pPr>
      <w:r w:rsidRPr="00BA6C8A">
        <w:rPr>
          <w:rFonts w:cs="Arial"/>
          <w:szCs w:val="24"/>
        </w:rPr>
        <w:t>To work with other council departments and relevant agencies including regional and national library organisations to develop and improve library and Community Hub services.</w:t>
      </w:r>
    </w:p>
    <w:p w:rsidR="00BA6C8A" w:rsidRPr="00BA6C8A" w:rsidRDefault="00BA6C8A" w:rsidP="00BA6C8A">
      <w:pPr>
        <w:jc w:val="both"/>
        <w:rPr>
          <w:rFonts w:cs="Arial"/>
          <w:szCs w:val="24"/>
        </w:rPr>
      </w:pP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BA6C8A" w:rsidRPr="00BA6C8A" w:rsidRDefault="00BA6C8A" w:rsidP="00BA6C8A">
      <w:pPr>
        <w:numPr>
          <w:ilvl w:val="0"/>
          <w:numId w:val="37"/>
        </w:numPr>
        <w:jc w:val="both"/>
        <w:rPr>
          <w:rFonts w:cs="Arial"/>
          <w:szCs w:val="24"/>
        </w:rPr>
      </w:pPr>
      <w:r w:rsidRPr="00BA6C8A">
        <w:rPr>
          <w:rFonts w:cs="Arial"/>
          <w:szCs w:val="24"/>
        </w:rPr>
        <w:t>To deliver an inclusive Library Service to the public of Hartlepool which;</w:t>
      </w:r>
    </w:p>
    <w:p w:rsidR="00BA6C8A" w:rsidRPr="00BA6C8A" w:rsidRDefault="00BA6C8A" w:rsidP="00BA6C8A">
      <w:pPr>
        <w:ind w:left="360"/>
        <w:jc w:val="both"/>
        <w:rPr>
          <w:rFonts w:cs="Arial"/>
          <w:szCs w:val="24"/>
        </w:rPr>
      </w:pPr>
    </w:p>
    <w:p w:rsidR="00BA6C8A" w:rsidRPr="00BA6C8A" w:rsidRDefault="00BA6C8A" w:rsidP="00BA6C8A">
      <w:pPr>
        <w:numPr>
          <w:ilvl w:val="0"/>
          <w:numId w:val="36"/>
        </w:numPr>
        <w:jc w:val="both"/>
        <w:rPr>
          <w:rFonts w:cs="Arial"/>
          <w:szCs w:val="24"/>
        </w:rPr>
      </w:pPr>
      <w:r w:rsidRPr="00BA6C8A">
        <w:rPr>
          <w:rFonts w:cs="Arial"/>
          <w:szCs w:val="24"/>
        </w:rPr>
        <w:t xml:space="preserve">is reactive to local priorities </w:t>
      </w:r>
    </w:p>
    <w:p w:rsidR="00BA6C8A" w:rsidRPr="00BA6C8A" w:rsidRDefault="00BA6C8A" w:rsidP="00BA6C8A">
      <w:pPr>
        <w:numPr>
          <w:ilvl w:val="0"/>
          <w:numId w:val="36"/>
        </w:numPr>
        <w:jc w:val="both"/>
        <w:rPr>
          <w:rFonts w:cs="Arial"/>
          <w:szCs w:val="24"/>
        </w:rPr>
      </w:pPr>
      <w:r w:rsidRPr="00BA6C8A">
        <w:rPr>
          <w:rFonts w:cs="Arial"/>
          <w:szCs w:val="24"/>
        </w:rPr>
        <w:t>is customer focussed</w:t>
      </w:r>
    </w:p>
    <w:p w:rsidR="00BA6C8A" w:rsidRPr="00BA6C8A" w:rsidRDefault="00BA6C8A" w:rsidP="00BA6C8A">
      <w:pPr>
        <w:numPr>
          <w:ilvl w:val="0"/>
          <w:numId w:val="36"/>
        </w:numPr>
        <w:jc w:val="both"/>
        <w:rPr>
          <w:rFonts w:cs="Arial"/>
          <w:szCs w:val="24"/>
        </w:rPr>
      </w:pPr>
      <w:r w:rsidRPr="00BA6C8A">
        <w:rPr>
          <w:rFonts w:cs="Arial"/>
          <w:szCs w:val="24"/>
        </w:rPr>
        <w:t>meets statutory requirements</w:t>
      </w:r>
    </w:p>
    <w:p w:rsidR="00BA6C8A" w:rsidRPr="00BA6C8A" w:rsidRDefault="00BA6C8A" w:rsidP="00BA6C8A">
      <w:pPr>
        <w:numPr>
          <w:ilvl w:val="0"/>
          <w:numId w:val="36"/>
        </w:numPr>
        <w:jc w:val="both"/>
        <w:rPr>
          <w:rFonts w:cs="Arial"/>
          <w:szCs w:val="24"/>
        </w:rPr>
      </w:pPr>
      <w:proofErr w:type="gramStart"/>
      <w:r w:rsidRPr="00BA6C8A">
        <w:rPr>
          <w:rFonts w:cs="Arial"/>
          <w:szCs w:val="24"/>
        </w:rPr>
        <w:t>delivers</w:t>
      </w:r>
      <w:proofErr w:type="gramEnd"/>
      <w:r w:rsidRPr="00BA6C8A">
        <w:rPr>
          <w:rFonts w:cs="Arial"/>
          <w:szCs w:val="24"/>
        </w:rPr>
        <w:t xml:space="preserve"> on national initiatives e.g. Universal Library Offers, Summer Reading Challenge, and Book Trust Programme.</w:t>
      </w:r>
    </w:p>
    <w:p w:rsidR="00BA6C8A" w:rsidRPr="00BA6C8A" w:rsidRDefault="00BA6C8A" w:rsidP="00BA6C8A">
      <w:pPr>
        <w:jc w:val="both"/>
        <w:rPr>
          <w:rFonts w:cs="Arial"/>
          <w:szCs w:val="24"/>
        </w:rPr>
      </w:pPr>
    </w:p>
    <w:p w:rsidR="00BA6C8A" w:rsidRPr="00BA6C8A" w:rsidRDefault="00BA6C8A" w:rsidP="00BA6C8A">
      <w:pPr>
        <w:numPr>
          <w:ilvl w:val="0"/>
          <w:numId w:val="37"/>
        </w:numPr>
        <w:jc w:val="both"/>
        <w:rPr>
          <w:rFonts w:cs="Arial"/>
          <w:szCs w:val="24"/>
        </w:rPr>
      </w:pPr>
      <w:r w:rsidRPr="00BA6C8A">
        <w:rPr>
          <w:rFonts w:cs="Arial"/>
          <w:szCs w:val="24"/>
        </w:rPr>
        <w:t>To liaise with partners, agencies, volunteers and community groups to improve and integrate library services in to the Community Hub delivery model.</w:t>
      </w:r>
    </w:p>
    <w:p w:rsidR="00BA6C8A" w:rsidRPr="00BA6C8A" w:rsidRDefault="00BA6C8A" w:rsidP="00BA6C8A">
      <w:pPr>
        <w:ind w:left="360"/>
        <w:jc w:val="both"/>
        <w:rPr>
          <w:rFonts w:cs="Arial"/>
          <w:szCs w:val="24"/>
        </w:rPr>
      </w:pPr>
    </w:p>
    <w:p w:rsidR="00BA6C8A" w:rsidRPr="00BA6C8A" w:rsidRDefault="00BA6C8A" w:rsidP="00BA6C8A">
      <w:pPr>
        <w:numPr>
          <w:ilvl w:val="0"/>
          <w:numId w:val="37"/>
        </w:numPr>
        <w:jc w:val="both"/>
        <w:rPr>
          <w:rFonts w:cs="Arial"/>
          <w:szCs w:val="24"/>
        </w:rPr>
      </w:pPr>
      <w:r w:rsidRPr="00BA6C8A">
        <w:rPr>
          <w:rFonts w:cs="Arial"/>
          <w:szCs w:val="24"/>
        </w:rPr>
        <w:t>To manage the service within the Council’s policies and objectives and work to the Head of Community Hubs in the forward-planning and setting of performance indicators and targets for Library and Community Hub services.</w:t>
      </w:r>
    </w:p>
    <w:p w:rsidR="00BA6C8A" w:rsidRPr="00BA6C8A" w:rsidRDefault="00BA6C8A" w:rsidP="00BA6C8A">
      <w:pPr>
        <w:ind w:left="720"/>
        <w:rPr>
          <w:rFonts w:cs="Arial"/>
          <w:szCs w:val="24"/>
        </w:rPr>
      </w:pPr>
    </w:p>
    <w:p w:rsidR="00BA6C8A" w:rsidRPr="00BA6C8A" w:rsidRDefault="00BA6C8A" w:rsidP="00BA6C8A">
      <w:pPr>
        <w:numPr>
          <w:ilvl w:val="0"/>
          <w:numId w:val="37"/>
        </w:numPr>
        <w:jc w:val="both"/>
        <w:rPr>
          <w:rFonts w:cs="Arial"/>
          <w:szCs w:val="24"/>
        </w:rPr>
      </w:pPr>
      <w:r w:rsidRPr="00BA6C8A">
        <w:rPr>
          <w:rFonts w:cs="Arial"/>
          <w:szCs w:val="24"/>
        </w:rPr>
        <w:t>To problem solve and provide information and effective solutions to a range of both internal and external enquiries.</w:t>
      </w:r>
    </w:p>
    <w:p w:rsidR="00BA6C8A" w:rsidRPr="00BA6C8A" w:rsidRDefault="00BA6C8A" w:rsidP="00BA6C8A">
      <w:pPr>
        <w:ind w:left="720"/>
        <w:rPr>
          <w:rFonts w:cs="Arial"/>
          <w:szCs w:val="24"/>
        </w:rPr>
      </w:pPr>
    </w:p>
    <w:p w:rsidR="00BA6C8A" w:rsidRPr="00BA6C8A" w:rsidRDefault="00BA6C8A" w:rsidP="00BA6C8A">
      <w:pPr>
        <w:numPr>
          <w:ilvl w:val="0"/>
          <w:numId w:val="37"/>
        </w:numPr>
        <w:jc w:val="both"/>
        <w:rPr>
          <w:rFonts w:cs="Arial"/>
          <w:szCs w:val="24"/>
        </w:rPr>
      </w:pPr>
      <w:r w:rsidRPr="00BA6C8A">
        <w:rPr>
          <w:rFonts w:cs="Arial"/>
          <w:szCs w:val="24"/>
        </w:rPr>
        <w:t>Personally, and through example support team members to deliver the targets set by the Head of Community Hubs and Departmental Officers.</w:t>
      </w:r>
    </w:p>
    <w:p w:rsidR="00BA6C8A" w:rsidRPr="00BA6C8A" w:rsidRDefault="00BA6C8A" w:rsidP="00BA6C8A">
      <w:pPr>
        <w:ind w:left="720"/>
        <w:rPr>
          <w:rFonts w:cs="Arial"/>
          <w:szCs w:val="24"/>
        </w:rPr>
      </w:pPr>
    </w:p>
    <w:p w:rsidR="00BA6C8A" w:rsidRPr="00BA6C8A" w:rsidRDefault="00BA6C8A" w:rsidP="00BA6C8A">
      <w:pPr>
        <w:numPr>
          <w:ilvl w:val="0"/>
          <w:numId w:val="37"/>
        </w:numPr>
        <w:jc w:val="both"/>
        <w:rPr>
          <w:rFonts w:cs="Arial"/>
          <w:szCs w:val="24"/>
        </w:rPr>
      </w:pPr>
      <w:r w:rsidRPr="00BA6C8A">
        <w:rPr>
          <w:rFonts w:cs="Arial"/>
          <w:szCs w:val="24"/>
        </w:rPr>
        <w:t>To lead, manage and motivate staff to ensure delivery of core library services.</w:t>
      </w:r>
    </w:p>
    <w:p w:rsidR="00BA6C8A" w:rsidRPr="00BA6C8A" w:rsidRDefault="00BA6C8A" w:rsidP="00BA6C8A">
      <w:pPr>
        <w:ind w:left="360"/>
        <w:jc w:val="both"/>
        <w:rPr>
          <w:rFonts w:cs="Arial"/>
          <w:szCs w:val="24"/>
        </w:rPr>
      </w:pPr>
    </w:p>
    <w:p w:rsidR="00BA6C8A" w:rsidRPr="00BA6C8A" w:rsidRDefault="00BA6C8A" w:rsidP="00BA6C8A">
      <w:pPr>
        <w:numPr>
          <w:ilvl w:val="0"/>
          <w:numId w:val="37"/>
        </w:numPr>
        <w:jc w:val="both"/>
        <w:rPr>
          <w:rFonts w:cs="Arial"/>
          <w:szCs w:val="24"/>
        </w:rPr>
      </w:pPr>
      <w:r w:rsidRPr="00BA6C8A">
        <w:rPr>
          <w:rFonts w:cs="Arial"/>
          <w:szCs w:val="24"/>
        </w:rPr>
        <w:t>To be responsible for resource management in relation to library services in accordance with the Council’s financial regulations and standing orders.</w:t>
      </w:r>
    </w:p>
    <w:p w:rsidR="00BA6C8A" w:rsidRPr="00BA6C8A" w:rsidRDefault="00BA6C8A" w:rsidP="00BA6C8A">
      <w:pPr>
        <w:ind w:left="720"/>
        <w:rPr>
          <w:rFonts w:cs="Arial"/>
          <w:szCs w:val="24"/>
        </w:rPr>
      </w:pPr>
    </w:p>
    <w:p w:rsidR="00BA6C8A" w:rsidRPr="00BA6C8A" w:rsidRDefault="00BA6C8A" w:rsidP="00BA6C8A">
      <w:pPr>
        <w:numPr>
          <w:ilvl w:val="0"/>
          <w:numId w:val="37"/>
        </w:numPr>
        <w:jc w:val="both"/>
        <w:rPr>
          <w:rFonts w:cs="Arial"/>
          <w:szCs w:val="24"/>
        </w:rPr>
      </w:pPr>
      <w:r w:rsidRPr="00BA6C8A">
        <w:rPr>
          <w:rFonts w:cs="Arial"/>
          <w:szCs w:val="24"/>
        </w:rPr>
        <w:t>To ensure that Library e-services and library based IT systems are fit for purpose and advise the Head of Community Hubs on areas for development and change.</w:t>
      </w:r>
    </w:p>
    <w:p w:rsidR="00BA6C8A" w:rsidRPr="00BA6C8A" w:rsidRDefault="00BA6C8A" w:rsidP="00BA6C8A">
      <w:pPr>
        <w:ind w:left="720"/>
        <w:rPr>
          <w:rFonts w:cs="Arial"/>
          <w:szCs w:val="24"/>
        </w:rPr>
      </w:pPr>
    </w:p>
    <w:p w:rsidR="00BA6C8A" w:rsidRPr="00BA6C8A" w:rsidRDefault="00BA6C8A" w:rsidP="00BA6C8A">
      <w:pPr>
        <w:numPr>
          <w:ilvl w:val="0"/>
          <w:numId w:val="37"/>
        </w:numPr>
        <w:jc w:val="both"/>
        <w:rPr>
          <w:rFonts w:cs="Arial"/>
          <w:szCs w:val="24"/>
        </w:rPr>
      </w:pPr>
      <w:r w:rsidRPr="00BA6C8A">
        <w:rPr>
          <w:rFonts w:cs="Arial"/>
          <w:szCs w:val="24"/>
        </w:rPr>
        <w:t xml:space="preserve">To monitor and maintain statistical data relating library services and </w:t>
      </w:r>
      <w:proofErr w:type="gramStart"/>
      <w:r w:rsidRPr="00BA6C8A">
        <w:rPr>
          <w:rFonts w:cs="Arial"/>
          <w:szCs w:val="24"/>
        </w:rPr>
        <w:t>provide</w:t>
      </w:r>
      <w:proofErr w:type="gramEnd"/>
      <w:r w:rsidRPr="00BA6C8A">
        <w:rPr>
          <w:rFonts w:cs="Arial"/>
          <w:szCs w:val="24"/>
        </w:rPr>
        <w:t xml:space="preserve"> timely information to feed into service performance and development plans.</w:t>
      </w:r>
    </w:p>
    <w:p w:rsidR="00BA6C8A" w:rsidRPr="00BA6C8A" w:rsidRDefault="00BA6C8A" w:rsidP="00BA6C8A">
      <w:pPr>
        <w:jc w:val="both"/>
        <w:rPr>
          <w:rFonts w:cs="Arial"/>
          <w:szCs w:val="24"/>
        </w:rPr>
      </w:pPr>
    </w:p>
    <w:p w:rsidR="00BA6C8A" w:rsidRPr="00BA6C8A" w:rsidRDefault="00BA6C8A" w:rsidP="00BA6C8A">
      <w:pPr>
        <w:numPr>
          <w:ilvl w:val="0"/>
          <w:numId w:val="37"/>
        </w:numPr>
        <w:jc w:val="both"/>
        <w:rPr>
          <w:rFonts w:cs="Arial"/>
          <w:szCs w:val="24"/>
        </w:rPr>
      </w:pPr>
      <w:r w:rsidRPr="00BA6C8A">
        <w:rPr>
          <w:rFonts w:cs="Arial"/>
          <w:szCs w:val="24"/>
        </w:rPr>
        <w:t xml:space="preserve">To have a knowledge and understanding of the national conditions that impact on library services. </w:t>
      </w:r>
    </w:p>
    <w:p w:rsidR="00BA6C8A" w:rsidRPr="00BA6C8A" w:rsidRDefault="00BA6C8A" w:rsidP="00BA6C8A">
      <w:pPr>
        <w:ind w:left="720"/>
        <w:rPr>
          <w:rFonts w:cs="Arial"/>
          <w:szCs w:val="24"/>
        </w:rPr>
      </w:pPr>
    </w:p>
    <w:p w:rsidR="00BA6C8A" w:rsidRPr="00BA6C8A" w:rsidRDefault="00BA6C8A" w:rsidP="00BA6C8A">
      <w:pPr>
        <w:numPr>
          <w:ilvl w:val="0"/>
          <w:numId w:val="37"/>
        </w:numPr>
        <w:jc w:val="both"/>
        <w:rPr>
          <w:rFonts w:cs="Arial"/>
          <w:szCs w:val="24"/>
        </w:rPr>
      </w:pPr>
      <w:r w:rsidRPr="00BA6C8A">
        <w:rPr>
          <w:rFonts w:cs="Arial"/>
          <w:szCs w:val="24"/>
        </w:rPr>
        <w:t xml:space="preserve">To advise the Head of Community Hubs on national and professional developments and initiatives relating to Library provision and participate in the development of library services and associated service plans. </w:t>
      </w:r>
    </w:p>
    <w:p w:rsidR="00BA6C8A" w:rsidRPr="00BA6C8A" w:rsidRDefault="00BA6C8A" w:rsidP="00BA6C8A">
      <w:pPr>
        <w:ind w:left="360"/>
        <w:jc w:val="both"/>
        <w:rPr>
          <w:rFonts w:cs="Arial"/>
          <w:szCs w:val="24"/>
        </w:rPr>
      </w:pPr>
    </w:p>
    <w:p w:rsidR="00BA6C8A" w:rsidRPr="00BA6C8A" w:rsidRDefault="00BA6C8A" w:rsidP="00BA6C8A">
      <w:pPr>
        <w:numPr>
          <w:ilvl w:val="0"/>
          <w:numId w:val="37"/>
        </w:numPr>
        <w:jc w:val="both"/>
        <w:rPr>
          <w:rFonts w:cs="Arial"/>
          <w:szCs w:val="24"/>
        </w:rPr>
      </w:pPr>
      <w:r w:rsidRPr="00BA6C8A">
        <w:rPr>
          <w:rFonts w:cs="Arial"/>
          <w:szCs w:val="24"/>
        </w:rPr>
        <w:lastRenderedPageBreak/>
        <w:t>To undertake and monitor the procurement of goods and services for the Library Service.</w:t>
      </w:r>
    </w:p>
    <w:p w:rsidR="00BA6C8A" w:rsidRPr="00BA6C8A" w:rsidRDefault="00BA6C8A" w:rsidP="00BA6C8A">
      <w:pPr>
        <w:jc w:val="both"/>
        <w:rPr>
          <w:rFonts w:cs="Arial"/>
          <w:szCs w:val="24"/>
        </w:rPr>
      </w:pPr>
    </w:p>
    <w:p w:rsidR="00BA6C8A" w:rsidRPr="00BA6C8A" w:rsidRDefault="00BA6C8A" w:rsidP="00BA6C8A">
      <w:pPr>
        <w:numPr>
          <w:ilvl w:val="0"/>
          <w:numId w:val="37"/>
        </w:numPr>
        <w:jc w:val="both"/>
        <w:rPr>
          <w:rFonts w:cs="Arial"/>
          <w:szCs w:val="24"/>
        </w:rPr>
      </w:pPr>
      <w:r w:rsidRPr="00BA6C8A">
        <w:rPr>
          <w:rFonts w:cs="Arial"/>
          <w:szCs w:val="24"/>
        </w:rPr>
        <w:t>To undertake any other duties that may reasonably be requested by the Head of Community Hubs.</w:t>
      </w:r>
    </w:p>
    <w:p w:rsidR="00BA6C8A" w:rsidRPr="00BA6C8A" w:rsidRDefault="00BA6C8A" w:rsidP="00BA6C8A">
      <w:pPr>
        <w:jc w:val="both"/>
        <w:rPr>
          <w:rFonts w:ascii="Times New Roman" w:hAnsi="Times New Roman"/>
          <w:b/>
          <w:szCs w:val="24"/>
          <w:u w:val="single"/>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F13A34">
        <w:rPr>
          <w:szCs w:val="24"/>
        </w:rPr>
        <w:t>5/9/2018</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AE9" w:rsidRDefault="00E02AE9" w:rsidP="00E95911">
      <w:r>
        <w:separator/>
      </w:r>
    </w:p>
  </w:endnote>
  <w:endnote w:type="continuationSeparator" w:id="0">
    <w:p w:rsidR="00E02AE9" w:rsidRDefault="00E02AE9"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CC1205" w:rsidP="006A56E9">
    <w:pPr>
      <w:pStyle w:val="BodyText"/>
      <w:ind w:left="-567"/>
      <w:rPr>
        <w:b/>
        <w:sz w:val="16"/>
      </w:rPr>
    </w:pPr>
    <w:r w:rsidRPr="00CC1205">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284262">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AE9" w:rsidRDefault="00E02AE9" w:rsidP="00E95911">
      <w:r>
        <w:separator/>
      </w:r>
    </w:p>
  </w:footnote>
  <w:footnote w:type="continuationSeparator" w:id="0">
    <w:p w:rsidR="00E02AE9" w:rsidRDefault="00E02AE9"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284262"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F0168C"/>
    <w:multiLevelType w:val="hybridMultilevel"/>
    <w:tmpl w:val="B5C8519A"/>
    <w:lvl w:ilvl="0" w:tplc="87A2F7D6">
      <w:numFmt w:val="bullet"/>
      <w:lvlText w:val="-"/>
      <w:lvlJc w:val="left"/>
      <w:pPr>
        <w:tabs>
          <w:tab w:val="num" w:pos="720"/>
        </w:tabs>
        <w:ind w:left="720" w:hanging="360"/>
      </w:pPr>
      <w:rPr>
        <w:rFonts w:ascii="Times New Roman" w:eastAsia="Times New Roman" w:hAnsi="Times New Roman" w:cs="Times New Roman"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4">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6">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4A7419E"/>
    <w:multiLevelType w:val="hybridMultilevel"/>
    <w:tmpl w:val="F5E4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2">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75081612"/>
    <w:multiLevelType w:val="hybridMultilevel"/>
    <w:tmpl w:val="A1A84A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68F2466"/>
    <w:multiLevelType w:val="hybridMultilevel"/>
    <w:tmpl w:val="80163F60"/>
    <w:lvl w:ilvl="0" w:tplc="0809000F">
      <w:start w:val="1"/>
      <w:numFmt w:val="decimal"/>
      <w:lvlText w:val="%1."/>
      <w:lvlJc w:val="left"/>
      <w:pPr>
        <w:tabs>
          <w:tab w:val="num" w:pos="720"/>
        </w:tabs>
        <w:ind w:left="720" w:hanging="360"/>
      </w:pPr>
    </w:lvl>
    <w:lvl w:ilvl="1" w:tplc="87A2F7D6">
      <w:numFmt w:val="bullet"/>
      <w:lvlText w:val="-"/>
      <w:lvlJc w:val="left"/>
      <w:pPr>
        <w:tabs>
          <w:tab w:val="num" w:pos="1440"/>
        </w:tabs>
        <w:ind w:left="1440" w:hanging="360"/>
      </w:pPr>
      <w:rPr>
        <w:rFonts w:ascii="Times New Roman" w:eastAsia="Times New Roman" w:hAnsi="Times New Roman" w:cs="Times New Roman"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29"/>
  </w:num>
  <w:num w:numId="6">
    <w:abstractNumId w:val="22"/>
  </w:num>
  <w:num w:numId="7">
    <w:abstractNumId w:val="19"/>
  </w:num>
  <w:num w:numId="8">
    <w:abstractNumId w:val="32"/>
  </w:num>
  <w:num w:numId="9">
    <w:abstractNumId w:val="6"/>
  </w:num>
  <w:num w:numId="10">
    <w:abstractNumId w:val="17"/>
  </w:num>
  <w:num w:numId="11">
    <w:abstractNumId w:val="16"/>
  </w:num>
  <w:num w:numId="12">
    <w:abstractNumId w:val="33"/>
  </w:num>
  <w:num w:numId="13">
    <w:abstractNumId w:val="5"/>
  </w:num>
  <w:num w:numId="14">
    <w:abstractNumId w:val="20"/>
  </w:num>
  <w:num w:numId="15">
    <w:abstractNumId w:val="23"/>
  </w:num>
  <w:num w:numId="16">
    <w:abstractNumId w:val="30"/>
  </w:num>
  <w:num w:numId="17">
    <w:abstractNumId w:val="14"/>
  </w:num>
  <w:num w:numId="18">
    <w:abstractNumId w:val="26"/>
  </w:num>
  <w:num w:numId="19">
    <w:abstractNumId w:val="3"/>
  </w:num>
  <w:num w:numId="20">
    <w:abstractNumId w:val="18"/>
  </w:num>
  <w:num w:numId="21">
    <w:abstractNumId w:val="7"/>
  </w:num>
  <w:num w:numId="22">
    <w:abstractNumId w:val="8"/>
  </w:num>
  <w:num w:numId="23">
    <w:abstractNumId w:val="12"/>
  </w:num>
  <w:num w:numId="24">
    <w:abstractNumId w:val="10"/>
  </w:num>
  <w:num w:numId="25">
    <w:abstractNumId w:val="36"/>
  </w:num>
  <w:num w:numId="26">
    <w:abstractNumId w:val="9"/>
  </w:num>
  <w:num w:numId="27">
    <w:abstractNumId w:val="24"/>
  </w:num>
  <w:num w:numId="28">
    <w:abstractNumId w:val="27"/>
  </w:num>
  <w:num w:numId="29">
    <w:abstractNumId w:val="0"/>
  </w:num>
  <w:num w:numId="30">
    <w:abstractNumId w:val="4"/>
  </w:num>
  <w:num w:numId="31">
    <w:abstractNumId w:val="21"/>
  </w:num>
  <w:num w:numId="32">
    <w:abstractNumId w:val="2"/>
  </w:num>
  <w:num w:numId="33">
    <w:abstractNumId w:val="13"/>
  </w:num>
  <w:num w:numId="34">
    <w:abstractNumId w:val="25"/>
  </w:num>
  <w:num w:numId="35">
    <w:abstractNumId w:val="34"/>
  </w:num>
  <w:num w:numId="36">
    <w:abstractNumId w:val="11"/>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4137F"/>
    <w:rsid w:val="00077E75"/>
    <w:rsid w:val="0008465E"/>
    <w:rsid w:val="000861A2"/>
    <w:rsid w:val="000902A8"/>
    <w:rsid w:val="000A6D34"/>
    <w:rsid w:val="000B44EC"/>
    <w:rsid w:val="000D4C11"/>
    <w:rsid w:val="000F368B"/>
    <w:rsid w:val="00133197"/>
    <w:rsid w:val="00152777"/>
    <w:rsid w:val="0015331F"/>
    <w:rsid w:val="0016070B"/>
    <w:rsid w:val="0016123F"/>
    <w:rsid w:val="001733AE"/>
    <w:rsid w:val="001B5A59"/>
    <w:rsid w:val="001D51F4"/>
    <w:rsid w:val="00203ACA"/>
    <w:rsid w:val="002130FC"/>
    <w:rsid w:val="002173BF"/>
    <w:rsid w:val="00217C8B"/>
    <w:rsid w:val="0023146D"/>
    <w:rsid w:val="00237F9A"/>
    <w:rsid w:val="002546BF"/>
    <w:rsid w:val="0028257A"/>
    <w:rsid w:val="00284262"/>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A749B"/>
    <w:rsid w:val="003B5DB0"/>
    <w:rsid w:val="003B7D47"/>
    <w:rsid w:val="003D58C9"/>
    <w:rsid w:val="004536B9"/>
    <w:rsid w:val="00456098"/>
    <w:rsid w:val="00473759"/>
    <w:rsid w:val="004744A5"/>
    <w:rsid w:val="004925E1"/>
    <w:rsid w:val="004B29DE"/>
    <w:rsid w:val="004D3BBC"/>
    <w:rsid w:val="004F400E"/>
    <w:rsid w:val="00502BDA"/>
    <w:rsid w:val="005729D0"/>
    <w:rsid w:val="00574C42"/>
    <w:rsid w:val="005915D6"/>
    <w:rsid w:val="005A38C2"/>
    <w:rsid w:val="005B7D95"/>
    <w:rsid w:val="005C4626"/>
    <w:rsid w:val="005D166C"/>
    <w:rsid w:val="005E3985"/>
    <w:rsid w:val="006016D9"/>
    <w:rsid w:val="006054A7"/>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5039B"/>
    <w:rsid w:val="00850FC3"/>
    <w:rsid w:val="008B6A42"/>
    <w:rsid w:val="008E01EE"/>
    <w:rsid w:val="008E1242"/>
    <w:rsid w:val="0093559C"/>
    <w:rsid w:val="009524E5"/>
    <w:rsid w:val="00953A8C"/>
    <w:rsid w:val="009678A2"/>
    <w:rsid w:val="009740FF"/>
    <w:rsid w:val="00986178"/>
    <w:rsid w:val="00996D67"/>
    <w:rsid w:val="009A725A"/>
    <w:rsid w:val="009D4EBE"/>
    <w:rsid w:val="009E48DA"/>
    <w:rsid w:val="009E775E"/>
    <w:rsid w:val="00A01FCB"/>
    <w:rsid w:val="00A0383B"/>
    <w:rsid w:val="00A06355"/>
    <w:rsid w:val="00A45B44"/>
    <w:rsid w:val="00A64CA3"/>
    <w:rsid w:val="00A70E2F"/>
    <w:rsid w:val="00A85146"/>
    <w:rsid w:val="00AA4773"/>
    <w:rsid w:val="00AF030F"/>
    <w:rsid w:val="00AF5AEC"/>
    <w:rsid w:val="00B839B7"/>
    <w:rsid w:val="00B83FB3"/>
    <w:rsid w:val="00B910E1"/>
    <w:rsid w:val="00BA3955"/>
    <w:rsid w:val="00BA6C8A"/>
    <w:rsid w:val="00BC0584"/>
    <w:rsid w:val="00BD7BF4"/>
    <w:rsid w:val="00C3671E"/>
    <w:rsid w:val="00C36900"/>
    <w:rsid w:val="00C36B1E"/>
    <w:rsid w:val="00C57C70"/>
    <w:rsid w:val="00C81781"/>
    <w:rsid w:val="00C85361"/>
    <w:rsid w:val="00CC1205"/>
    <w:rsid w:val="00CD63CE"/>
    <w:rsid w:val="00CE0E66"/>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02AE9"/>
    <w:rsid w:val="00E35634"/>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13A34"/>
    <w:rsid w:val="00F34F1F"/>
    <w:rsid w:val="00F62F69"/>
    <w:rsid w:val="00F968E4"/>
    <w:rsid w:val="00FC435E"/>
    <w:rsid w:val="00FD34E4"/>
    <w:rsid w:val="00FD382F"/>
    <w:rsid w:val="00FD7691"/>
    <w:rsid w:val="00FE00EE"/>
    <w:rsid w:val="00FE2C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link w:val="BalloonText"/>
    <w:rsid w:val="00C3671E"/>
    <w:rPr>
      <w:rFonts w:ascii="Tahoma" w:hAnsi="Tahoma" w:cs="Tahoma"/>
      <w:sz w:val="16"/>
      <w:szCs w:val="16"/>
      <w:lang w:eastAsia="en-US"/>
    </w:rPr>
  </w:style>
  <w:style w:type="paragraph" w:styleId="ListParagraph">
    <w:name w:val="List Paragraph"/>
    <w:basedOn w:val="Normal"/>
    <w:uiPriority w:val="34"/>
    <w:qFormat/>
    <w:rsid w:val="00F34F1F"/>
    <w:pPr>
      <w:ind w:left="720"/>
    </w:p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2014-04-01T11:49:00Z</cp:lastPrinted>
  <dcterms:created xsi:type="dcterms:W3CDTF">2018-11-22T10:56:00Z</dcterms:created>
  <dcterms:modified xsi:type="dcterms:W3CDTF">2018-11-22T10:56:00Z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731853461</vt:i4>
  </property>
  <property fmtid="{D5CDD505-2E9C-101B-9397-08002B2CF9AE}" pid="3" name="_NewReviewCycle">
    <vt:lpwstr/>
  </property>
  <property fmtid="{D5CDD505-2E9C-101B-9397-08002B2CF9AE}" pid="4" name="_EmailSubject">
    <vt:lpwstr>principal librarian post</vt:lpwstr>
  </property>
  <property fmtid="{D5CDD505-2E9C-101B-9397-08002B2CF9AE}" pid="5" name="_AuthorEmail">
    <vt:lpwstr>Kay.Tranter@hartlepool.gov.uk</vt:lpwstr>
  </property>
  <property fmtid="{D5CDD505-2E9C-101B-9397-08002B2CF9AE}" pid="6" name="_AuthorEmailDisplayName">
    <vt:lpwstr>Kay Tranter</vt:lpwstr>
  </property>
  <property fmtid="{D5CDD505-2E9C-101B-9397-08002B2CF9AE}" pid="7" name="_PreviousAdHocReviewCycleID">
    <vt:i4>-1096213029</vt:i4>
  </property>
  <property fmtid="{D5CDD505-2E9C-101B-9397-08002B2CF9AE}" pid="8" name="_ReviewingToolsShownOnce">
    <vt:lpwstr/>
  </property>
</Properties>
</file>