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6E" w:rsidRDefault="007D0A6E" w:rsidP="007D0A6E">
      <w:pPr>
        <w:spacing w:after="0" w:line="408" w:lineRule="atLeast"/>
        <w:jc w:val="right"/>
        <w:rPr>
          <w:rFonts w:ascii="inherit" w:eastAsia="Times New Roman" w:hAnsi="inherit" w:cs="Arial"/>
          <w:b/>
          <w:bCs/>
          <w:color w:val="000000"/>
          <w:sz w:val="19"/>
          <w:szCs w:val="19"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inline distT="0" distB="0" distL="0" distR="0" wp14:anchorId="6D6DDA8D" wp14:editId="2A6637DA">
            <wp:extent cx="604299" cy="604299"/>
            <wp:effectExtent l="0" t="0" r="5715" b="5715"/>
            <wp:docPr id="1" name="Picture 1" descr="C:\Users\angela.lough\Pictures\WF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.lough\Pictures\WF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6" cy="6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C8" w:rsidRDefault="00AC2DC8" w:rsidP="007D0A6E">
      <w:pPr>
        <w:spacing w:after="0" w:line="408" w:lineRule="atLeast"/>
        <w:jc w:val="center"/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  <w:t>WYLAM FIRST SCHOOL</w:t>
      </w:r>
    </w:p>
    <w:p w:rsidR="007D0A6E" w:rsidRPr="00B165FF" w:rsidRDefault="00A91270" w:rsidP="007D0A6E">
      <w:pPr>
        <w:spacing w:after="0" w:line="408" w:lineRule="atLeast"/>
        <w:jc w:val="center"/>
        <w:rPr>
          <w:rFonts w:eastAsia="Times New Roman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165FF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  <w:t>VACANCY</w:t>
      </w:r>
      <w:r w:rsidR="00AC2DC8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:  </w:t>
      </w:r>
      <w:r w:rsidRPr="00B165FF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TEACHING ASSISTANT – BAND </w:t>
      </w:r>
      <w:r w:rsidR="00E85C4B" w:rsidRPr="00B165FF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en-GB"/>
        </w:rPr>
        <w:t>4</w:t>
      </w:r>
      <w:bookmarkStart w:id="0" w:name="_GoBack"/>
      <w:bookmarkEnd w:id="0"/>
    </w:p>
    <w:p w:rsidR="007D0A6E" w:rsidRPr="00B165FF" w:rsidRDefault="007D0A6E" w:rsidP="007D0A6E">
      <w:pPr>
        <w:spacing w:after="0" w:line="408" w:lineRule="atLeast"/>
        <w:rPr>
          <w:rFonts w:eastAsia="Times New Roman" w:cs="Arial"/>
          <w:b/>
          <w:bCs/>
          <w:bdr w:val="none" w:sz="0" w:space="0" w:color="auto" w:frame="1"/>
          <w:lang w:eastAsia="en-GB"/>
        </w:rPr>
      </w:pPr>
    </w:p>
    <w:p w:rsidR="007D0A6E" w:rsidRPr="00B165FF" w:rsidRDefault="007D0A6E" w:rsidP="00A91270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B165FF">
        <w:rPr>
          <w:rFonts w:eastAsia="Times New Roman" w:cs="Arial"/>
          <w:b/>
          <w:bCs/>
          <w:bdr w:val="none" w:sz="0" w:space="0" w:color="auto" w:frame="1"/>
          <w:lang w:eastAsia="en-GB"/>
        </w:rPr>
        <w:t>Contract Type:</w:t>
      </w:r>
    </w:p>
    <w:p w:rsidR="007D0A6E" w:rsidRPr="00B165FF" w:rsidRDefault="00E85C4B" w:rsidP="00A91270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  <w:r w:rsidRPr="00B165FF">
        <w:rPr>
          <w:rFonts w:eastAsia="Times New Roman" w:cs="Arial"/>
          <w:bdr w:val="none" w:sz="0" w:space="0" w:color="auto" w:frame="1"/>
          <w:lang w:eastAsia="en-GB"/>
        </w:rPr>
        <w:t>Fixed Term Contract (7 January to 19 July 2019)</w:t>
      </w:r>
    </w:p>
    <w:p w:rsidR="00A91270" w:rsidRPr="00B165FF" w:rsidRDefault="00A91270" w:rsidP="00A91270">
      <w:pPr>
        <w:spacing w:after="0" w:line="240" w:lineRule="auto"/>
        <w:rPr>
          <w:rFonts w:eastAsia="Times New Roman" w:cs="Arial"/>
          <w:lang w:eastAsia="en-GB"/>
        </w:rPr>
      </w:pPr>
    </w:p>
    <w:p w:rsidR="007D0A6E" w:rsidRPr="00B165FF" w:rsidRDefault="007D0A6E" w:rsidP="00A91270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B165FF">
        <w:rPr>
          <w:rFonts w:eastAsia="Times New Roman" w:cs="Arial"/>
          <w:b/>
          <w:bCs/>
          <w:bdr w:val="none" w:sz="0" w:space="0" w:color="auto" w:frame="1"/>
          <w:lang w:eastAsia="en-GB"/>
        </w:rPr>
        <w:t>Working Pattern:</w:t>
      </w:r>
    </w:p>
    <w:p w:rsidR="00A91270" w:rsidRPr="00B165FF" w:rsidRDefault="007D0A6E" w:rsidP="00A91270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  <w:r w:rsidRPr="00B165FF">
        <w:rPr>
          <w:rFonts w:eastAsia="Times New Roman" w:cs="Arial"/>
          <w:bdr w:val="none" w:sz="0" w:space="0" w:color="auto" w:frame="1"/>
          <w:lang w:eastAsia="en-GB"/>
        </w:rPr>
        <w:t>Part time - term time</w:t>
      </w:r>
      <w:r w:rsidR="003B74CD">
        <w:rPr>
          <w:rFonts w:eastAsia="Times New Roman" w:cs="Arial"/>
          <w:bdr w:val="none" w:sz="0" w:space="0" w:color="auto" w:frame="1"/>
          <w:lang w:eastAsia="en-GB"/>
        </w:rPr>
        <w:t xml:space="preserve"> only</w:t>
      </w:r>
      <w:r w:rsidRPr="00B165FF">
        <w:rPr>
          <w:rFonts w:eastAsia="Times New Roman" w:cs="Arial"/>
          <w:bdr w:val="none" w:sz="0" w:space="0" w:color="auto" w:frame="1"/>
          <w:lang w:eastAsia="en-GB"/>
        </w:rPr>
        <w:t xml:space="preserve"> </w:t>
      </w:r>
    </w:p>
    <w:p w:rsidR="00A91270" w:rsidRPr="00B165FF" w:rsidRDefault="00A91270" w:rsidP="00A91270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</w:p>
    <w:p w:rsidR="00702C6D" w:rsidRDefault="00702C6D" w:rsidP="00A91270">
      <w:pPr>
        <w:spacing w:after="0" w:line="240" w:lineRule="auto"/>
        <w:rPr>
          <w:rFonts w:cs="Arial"/>
          <w:b/>
          <w:shd w:val="clear" w:color="auto" w:fill="FFFFFF"/>
        </w:rPr>
      </w:pPr>
      <w:r w:rsidRPr="00B165FF">
        <w:rPr>
          <w:rFonts w:cs="Arial"/>
          <w:b/>
          <w:shd w:val="clear" w:color="auto" w:fill="FFFFFF"/>
        </w:rPr>
        <w:t>Hours:</w:t>
      </w:r>
    </w:p>
    <w:p w:rsidR="00A91270" w:rsidRDefault="00AC2DC8" w:rsidP="00854F4B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  <w:r w:rsidRPr="00AC2DC8">
        <w:rPr>
          <w:rFonts w:cs="Arial"/>
          <w:shd w:val="clear" w:color="auto" w:fill="FFFFFF"/>
        </w:rPr>
        <w:t>22.5 hours per week</w:t>
      </w:r>
      <w:r w:rsidR="00854F4B">
        <w:rPr>
          <w:rFonts w:cs="Arial"/>
          <w:shd w:val="clear" w:color="auto" w:fill="FFFFFF"/>
        </w:rPr>
        <w:t>.</w:t>
      </w:r>
      <w:r w:rsidR="00854F4B" w:rsidRPr="00B165FF">
        <w:rPr>
          <w:rFonts w:eastAsia="Times New Roman" w:cs="Arial"/>
          <w:bdr w:val="none" w:sz="0" w:space="0" w:color="auto" w:frame="1"/>
          <w:lang w:eastAsia="en-GB"/>
        </w:rPr>
        <w:t xml:space="preserve"> </w:t>
      </w:r>
    </w:p>
    <w:p w:rsidR="00A644EE" w:rsidRPr="00B165FF" w:rsidRDefault="00A644EE" w:rsidP="00854F4B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</w:p>
    <w:p w:rsidR="00A91270" w:rsidRPr="00B165FF" w:rsidRDefault="00A91270" w:rsidP="00A91270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B165FF">
        <w:rPr>
          <w:rFonts w:eastAsia="Times New Roman" w:cs="Arial"/>
          <w:b/>
          <w:bCs/>
          <w:bdr w:val="none" w:sz="0" w:space="0" w:color="auto" w:frame="1"/>
          <w:lang w:eastAsia="en-GB"/>
        </w:rPr>
        <w:t>Salary:</w:t>
      </w:r>
    </w:p>
    <w:p w:rsidR="00A91270" w:rsidRPr="00AC2DC8" w:rsidRDefault="00472988" w:rsidP="00A91270">
      <w:pPr>
        <w:spacing w:after="0" w:line="240" w:lineRule="auto"/>
        <w:rPr>
          <w:rFonts w:eastAsia="Times New Roman" w:cs="Arial"/>
          <w:bdr w:val="none" w:sz="0" w:space="0" w:color="auto" w:frame="1"/>
          <w:lang w:eastAsia="en-GB"/>
        </w:rPr>
      </w:pPr>
      <w:r w:rsidRPr="00AC2DC8">
        <w:rPr>
          <w:rFonts w:eastAsia="Times New Roman" w:cs="Arial"/>
          <w:bdr w:val="none" w:sz="0" w:space="0" w:color="auto" w:frame="1"/>
          <w:lang w:eastAsia="en-GB"/>
        </w:rPr>
        <w:t>£</w:t>
      </w:r>
      <w:r w:rsidR="00AC2DC8" w:rsidRPr="00AC2DC8">
        <w:rPr>
          <w:rFonts w:eastAsia="Times New Roman" w:cs="Arial"/>
          <w:bdr w:val="none" w:sz="0" w:space="0" w:color="auto" w:frame="1"/>
          <w:lang w:eastAsia="en-GB"/>
        </w:rPr>
        <w:t xml:space="preserve">18,870-20,541 FTE per </w:t>
      </w:r>
      <w:proofErr w:type="gramStart"/>
      <w:r w:rsidR="00AC2DC8" w:rsidRPr="00AC2DC8">
        <w:rPr>
          <w:rFonts w:eastAsia="Times New Roman" w:cs="Arial"/>
          <w:bdr w:val="none" w:sz="0" w:space="0" w:color="auto" w:frame="1"/>
          <w:lang w:eastAsia="en-GB"/>
        </w:rPr>
        <w:t>annum  (</w:t>
      </w:r>
      <w:proofErr w:type="gramEnd"/>
      <w:r w:rsidR="00AC2DC8" w:rsidRPr="00AC2DC8">
        <w:rPr>
          <w:rFonts w:eastAsia="Times New Roman" w:cs="Arial"/>
          <w:bdr w:val="none" w:sz="0" w:space="0" w:color="auto" w:frame="1"/>
          <w:lang w:eastAsia="en-GB"/>
        </w:rPr>
        <w:t>£</w:t>
      </w:r>
      <w:r w:rsidR="0015649D">
        <w:rPr>
          <w:rFonts w:eastAsia="Times New Roman" w:cs="Arial"/>
          <w:bdr w:val="none" w:sz="0" w:space="0" w:color="auto" w:frame="1"/>
          <w:lang w:eastAsia="en-GB"/>
        </w:rPr>
        <w:t>9,604-10,455 pr</w:t>
      </w:r>
      <w:r w:rsidR="00AC2DC8" w:rsidRPr="00AC2DC8">
        <w:rPr>
          <w:rFonts w:eastAsia="Times New Roman" w:cs="Arial"/>
          <w:bdr w:val="none" w:sz="0" w:space="0" w:color="auto" w:frame="1"/>
          <w:lang w:eastAsia="en-GB"/>
        </w:rPr>
        <w:t>o rata)</w:t>
      </w:r>
    </w:p>
    <w:p w:rsidR="00A91270" w:rsidRPr="00B165FF" w:rsidRDefault="00A91270" w:rsidP="00A91270">
      <w:pPr>
        <w:spacing w:after="0" w:line="408" w:lineRule="atLeast"/>
        <w:rPr>
          <w:rFonts w:eastAsia="Times New Roman" w:cs="Arial"/>
          <w:bdr w:val="none" w:sz="0" w:space="0" w:color="auto" w:frame="1"/>
          <w:lang w:eastAsia="en-GB"/>
        </w:rPr>
      </w:pPr>
    </w:p>
    <w:p w:rsidR="00854F4B" w:rsidRDefault="00854F4B" w:rsidP="00854F4B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Wylam First School is a successful and popular  small, inclusive school set in a beautiful semi-rural location.  We have enthusiastic and friendly pupils, together with dedicated and hardworking staff and a governing body.  </w:t>
      </w:r>
      <w:r w:rsidRPr="00B165FF">
        <w:rPr>
          <w:rFonts w:cs="Arial"/>
          <w:shd w:val="clear" w:color="auto" w:fill="FFFFFF"/>
        </w:rPr>
        <w:t>Further information about our school can be found on our website.</w:t>
      </w:r>
      <w:r>
        <w:rPr>
          <w:rFonts w:cs="Arial"/>
          <w:shd w:val="clear" w:color="auto" w:fill="FFFFFF"/>
        </w:rPr>
        <w:t xml:space="preserve">  </w:t>
      </w:r>
    </w:p>
    <w:p w:rsidR="00854F4B" w:rsidRPr="00B165FF" w:rsidRDefault="00854F4B" w:rsidP="00854F4B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A91270" w:rsidRDefault="00854F4B" w:rsidP="00854F4B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Our</w:t>
      </w:r>
      <w:r w:rsidR="00D546AE" w:rsidRPr="00B165FF">
        <w:rPr>
          <w:rFonts w:cs="Arial"/>
          <w:shd w:val="clear" w:color="auto" w:fill="FFFFFF"/>
        </w:rPr>
        <w:t xml:space="preserve"> Governors</w:t>
      </w:r>
      <w:r w:rsidR="00702C6D" w:rsidRPr="00B165FF">
        <w:rPr>
          <w:rFonts w:cs="Arial"/>
          <w:shd w:val="clear" w:color="auto" w:fill="FFFFFF"/>
        </w:rPr>
        <w:t xml:space="preserve"> </w:t>
      </w:r>
      <w:r w:rsidR="00D546AE" w:rsidRPr="00B165FF">
        <w:rPr>
          <w:rFonts w:cs="Arial"/>
          <w:shd w:val="clear" w:color="auto" w:fill="FFFFFF"/>
        </w:rPr>
        <w:t>are looking to appoint a</w:t>
      </w:r>
      <w:r>
        <w:rPr>
          <w:rFonts w:cs="Arial"/>
          <w:shd w:val="clear" w:color="auto" w:fill="FFFFFF"/>
        </w:rPr>
        <w:t>n enthusiastic and highly motivated</w:t>
      </w:r>
      <w:r w:rsidR="00A91270" w:rsidRPr="00B165FF">
        <w:rPr>
          <w:rFonts w:cs="Arial"/>
          <w:shd w:val="clear" w:color="auto" w:fill="FFFFFF"/>
        </w:rPr>
        <w:t xml:space="preserve"> Teaching Assistant to support</w:t>
      </w:r>
      <w:r w:rsidR="00AC2DC8">
        <w:rPr>
          <w:rFonts w:cs="Arial"/>
          <w:shd w:val="clear" w:color="auto" w:fill="FFFFFF"/>
        </w:rPr>
        <w:t xml:space="preserve"> their successful</w:t>
      </w:r>
      <w:r w:rsidR="00A91270" w:rsidRPr="00B165FF">
        <w:rPr>
          <w:rFonts w:cs="Arial"/>
          <w:shd w:val="clear" w:color="auto" w:fill="FFFFFF"/>
        </w:rPr>
        <w:t xml:space="preserve"> Nursery</w:t>
      </w:r>
      <w:r>
        <w:rPr>
          <w:rFonts w:cs="Arial"/>
          <w:shd w:val="clear" w:color="auto" w:fill="FFFFFF"/>
        </w:rPr>
        <w:t xml:space="preserve"> team from 7 January 2019</w:t>
      </w:r>
      <w:r w:rsidR="00A91270" w:rsidRPr="00B165FF">
        <w:rPr>
          <w:rFonts w:cs="Arial"/>
          <w:shd w:val="clear" w:color="auto" w:fill="FFFFFF"/>
        </w:rPr>
        <w:t>.</w:t>
      </w:r>
      <w:r w:rsidR="00A644EE">
        <w:rPr>
          <w:rFonts w:cs="Arial"/>
          <w:shd w:val="clear" w:color="auto" w:fill="FFFFFF"/>
        </w:rPr>
        <w:t xml:space="preserve">  The main duties of this role are set out in the Job Description available from this website.</w:t>
      </w:r>
    </w:p>
    <w:p w:rsidR="00854F4B" w:rsidRDefault="00854F4B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A91270" w:rsidRPr="00B165FF" w:rsidRDefault="00A91270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The successful candidate will</w:t>
      </w:r>
      <w:r w:rsidR="00746BF2" w:rsidRPr="00B165FF">
        <w:rPr>
          <w:rFonts w:cs="Arial"/>
          <w:shd w:val="clear" w:color="auto" w:fill="FFFFFF"/>
        </w:rPr>
        <w:t xml:space="preserve"> have</w:t>
      </w:r>
      <w:r w:rsidRPr="00B165FF">
        <w:rPr>
          <w:rFonts w:cs="Arial"/>
          <w:shd w:val="clear" w:color="auto" w:fill="FFFFFF"/>
        </w:rPr>
        <w:t>:</w:t>
      </w:r>
    </w:p>
    <w:p w:rsidR="00A91270" w:rsidRPr="00B165FF" w:rsidRDefault="00A91270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A91270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Suitable and relevant EYFS qualification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Good standard of Literacy and Numeracy with good communication skills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 xml:space="preserve">Knowledge and understanding of child development and how to effectively plan experiences to promote </w:t>
      </w:r>
      <w:r w:rsidR="0000094B">
        <w:t>progress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Working knowledge of the EYFS statutory framework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Experience of working with children with a variety of needs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Ability to ensure that every child reaches their potential and thrives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A commitment to developing the whole child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Experience of working closely with parents and outside agencies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High expectations of themselves and others</w:t>
      </w:r>
    </w:p>
    <w:p w:rsidR="00E85C4B" w:rsidRPr="00B165FF" w:rsidRDefault="00E85C4B" w:rsidP="00B165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165FF">
        <w:t>Enthusiasm, flexibility and resilience.</w:t>
      </w:r>
    </w:p>
    <w:p w:rsidR="00E85C4B" w:rsidRDefault="00E85C4B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854F4B" w:rsidRDefault="00854F4B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The working pattern will be:</w:t>
      </w:r>
    </w:p>
    <w:p w:rsidR="00854F4B" w:rsidRPr="00AC2DC8" w:rsidRDefault="00854F4B" w:rsidP="00854F4B">
      <w:pPr>
        <w:spacing w:after="0" w:line="240" w:lineRule="auto"/>
        <w:rPr>
          <w:rFonts w:cs="Arial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993"/>
      </w:tblGrid>
      <w:tr w:rsidR="00854F4B" w:rsidRPr="00B165FF" w:rsidTr="007A2F3B">
        <w:tc>
          <w:tcPr>
            <w:tcW w:w="1276" w:type="dxa"/>
          </w:tcPr>
          <w:p w:rsidR="00854F4B" w:rsidRPr="00B165FF" w:rsidRDefault="00854F4B" w:rsidP="007A2F3B">
            <w:r w:rsidRPr="00B165FF">
              <w:t xml:space="preserve">Monday  </w:t>
            </w:r>
          </w:p>
        </w:tc>
        <w:tc>
          <w:tcPr>
            <w:tcW w:w="1559" w:type="dxa"/>
          </w:tcPr>
          <w:p w:rsidR="00854F4B" w:rsidRPr="00B165FF" w:rsidRDefault="00854F4B" w:rsidP="007A2F3B">
            <w:r w:rsidRPr="00B165FF">
              <w:t>8:45-12:15</w:t>
            </w:r>
          </w:p>
        </w:tc>
        <w:tc>
          <w:tcPr>
            <w:tcW w:w="993" w:type="dxa"/>
          </w:tcPr>
          <w:p w:rsidR="00854F4B" w:rsidRPr="00B165FF" w:rsidRDefault="00854F4B" w:rsidP="007A2F3B">
            <w:r w:rsidRPr="00B165FF">
              <w:t>3.5hrs</w:t>
            </w:r>
          </w:p>
        </w:tc>
      </w:tr>
      <w:tr w:rsidR="00854F4B" w:rsidRPr="00B165FF" w:rsidTr="007A2F3B">
        <w:tc>
          <w:tcPr>
            <w:tcW w:w="1276" w:type="dxa"/>
          </w:tcPr>
          <w:p w:rsidR="00854F4B" w:rsidRPr="00B165FF" w:rsidRDefault="00854F4B" w:rsidP="007A2F3B">
            <w:r w:rsidRPr="00B165FF">
              <w:t>Tuesday</w:t>
            </w:r>
          </w:p>
        </w:tc>
        <w:tc>
          <w:tcPr>
            <w:tcW w:w="1559" w:type="dxa"/>
          </w:tcPr>
          <w:p w:rsidR="00854F4B" w:rsidRPr="00B165FF" w:rsidRDefault="00854F4B" w:rsidP="007A2F3B">
            <w:r w:rsidRPr="00B165FF">
              <w:t>8:45 – 12:15</w:t>
            </w:r>
          </w:p>
        </w:tc>
        <w:tc>
          <w:tcPr>
            <w:tcW w:w="993" w:type="dxa"/>
          </w:tcPr>
          <w:p w:rsidR="00854F4B" w:rsidRPr="00B165FF" w:rsidRDefault="00854F4B" w:rsidP="007A2F3B">
            <w:r w:rsidRPr="00B165FF">
              <w:t>3.5hrs</w:t>
            </w:r>
          </w:p>
        </w:tc>
      </w:tr>
      <w:tr w:rsidR="00854F4B" w:rsidRPr="00B165FF" w:rsidTr="007A2F3B">
        <w:tc>
          <w:tcPr>
            <w:tcW w:w="1276" w:type="dxa"/>
          </w:tcPr>
          <w:p w:rsidR="00854F4B" w:rsidRPr="00B165FF" w:rsidRDefault="00854F4B" w:rsidP="007A2F3B">
            <w:r w:rsidRPr="00B165FF">
              <w:t>Wednesday</w:t>
            </w:r>
          </w:p>
        </w:tc>
        <w:tc>
          <w:tcPr>
            <w:tcW w:w="1559" w:type="dxa"/>
          </w:tcPr>
          <w:p w:rsidR="00854F4B" w:rsidRPr="00B165FF" w:rsidRDefault="00854F4B" w:rsidP="007A2F3B">
            <w:r w:rsidRPr="00B165FF">
              <w:t>8:45 – 3:15</w:t>
            </w:r>
          </w:p>
        </w:tc>
        <w:tc>
          <w:tcPr>
            <w:tcW w:w="993" w:type="dxa"/>
          </w:tcPr>
          <w:p w:rsidR="00854F4B" w:rsidRPr="00B165FF" w:rsidRDefault="00854F4B" w:rsidP="007A2F3B">
            <w:r w:rsidRPr="00B165FF">
              <w:t>6hrs</w:t>
            </w:r>
          </w:p>
        </w:tc>
      </w:tr>
      <w:tr w:rsidR="00854F4B" w:rsidRPr="00B165FF" w:rsidTr="007A2F3B">
        <w:tc>
          <w:tcPr>
            <w:tcW w:w="1276" w:type="dxa"/>
          </w:tcPr>
          <w:p w:rsidR="00854F4B" w:rsidRPr="00B165FF" w:rsidRDefault="00854F4B" w:rsidP="007A2F3B">
            <w:r w:rsidRPr="00B165FF">
              <w:t>Thursday</w:t>
            </w:r>
          </w:p>
        </w:tc>
        <w:tc>
          <w:tcPr>
            <w:tcW w:w="1559" w:type="dxa"/>
          </w:tcPr>
          <w:p w:rsidR="00854F4B" w:rsidRPr="00B165FF" w:rsidRDefault="00854F4B" w:rsidP="007A2F3B">
            <w:r w:rsidRPr="00B165FF">
              <w:t>7:30 – 12:15</w:t>
            </w:r>
          </w:p>
        </w:tc>
        <w:tc>
          <w:tcPr>
            <w:tcW w:w="993" w:type="dxa"/>
          </w:tcPr>
          <w:p w:rsidR="00854F4B" w:rsidRPr="00B165FF" w:rsidRDefault="00854F4B" w:rsidP="007A2F3B">
            <w:r w:rsidRPr="00B165FF">
              <w:t>4.75hrs</w:t>
            </w:r>
          </w:p>
        </w:tc>
      </w:tr>
      <w:tr w:rsidR="00854F4B" w:rsidRPr="00B165FF" w:rsidTr="007A2F3B">
        <w:tc>
          <w:tcPr>
            <w:tcW w:w="1276" w:type="dxa"/>
          </w:tcPr>
          <w:p w:rsidR="00854F4B" w:rsidRPr="00B165FF" w:rsidRDefault="00854F4B" w:rsidP="007A2F3B">
            <w:r w:rsidRPr="00B165FF">
              <w:t>Friday</w:t>
            </w:r>
          </w:p>
        </w:tc>
        <w:tc>
          <w:tcPr>
            <w:tcW w:w="1559" w:type="dxa"/>
          </w:tcPr>
          <w:p w:rsidR="00854F4B" w:rsidRPr="00B165FF" w:rsidRDefault="00854F4B" w:rsidP="007A2F3B">
            <w:r w:rsidRPr="00B165FF">
              <w:t>7:30 – 12:15</w:t>
            </w:r>
          </w:p>
        </w:tc>
        <w:tc>
          <w:tcPr>
            <w:tcW w:w="993" w:type="dxa"/>
          </w:tcPr>
          <w:p w:rsidR="00854F4B" w:rsidRPr="00B165FF" w:rsidRDefault="00854F4B" w:rsidP="007A2F3B">
            <w:r w:rsidRPr="00B165FF">
              <w:t>4.75hrs</w:t>
            </w:r>
          </w:p>
        </w:tc>
      </w:tr>
    </w:tbl>
    <w:p w:rsidR="00854F4B" w:rsidRPr="00B165FF" w:rsidRDefault="00854F4B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675CC4" w:rsidRDefault="007D0A6E" w:rsidP="00675CC4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 xml:space="preserve">We are </w:t>
      </w:r>
      <w:r w:rsidR="00854F4B">
        <w:rPr>
          <w:rFonts w:cs="Arial"/>
          <w:shd w:val="clear" w:color="auto" w:fill="FFFFFF"/>
        </w:rPr>
        <w:t xml:space="preserve">strongly </w:t>
      </w:r>
      <w:r w:rsidRPr="00B165FF">
        <w:rPr>
          <w:rFonts w:cs="Arial"/>
          <w:shd w:val="clear" w:color="auto" w:fill="FFFFFF"/>
        </w:rPr>
        <w:t xml:space="preserve">committed to safeguarding and promoting the welfare of </w:t>
      </w:r>
      <w:r w:rsidR="00854F4B">
        <w:rPr>
          <w:rFonts w:cs="Arial"/>
          <w:shd w:val="clear" w:color="auto" w:fill="FFFFFF"/>
        </w:rPr>
        <w:t xml:space="preserve">all </w:t>
      </w:r>
      <w:r w:rsidRPr="00B165FF">
        <w:rPr>
          <w:rFonts w:cs="Arial"/>
          <w:shd w:val="clear" w:color="auto" w:fill="FFFFFF"/>
        </w:rPr>
        <w:t xml:space="preserve">children and young people and expect all staff to share this commitment.  An enhanced </w:t>
      </w:r>
      <w:r w:rsidR="00854F4B">
        <w:rPr>
          <w:rFonts w:cs="Arial"/>
          <w:shd w:val="clear" w:color="auto" w:fill="FFFFFF"/>
        </w:rPr>
        <w:t>Disclosure and Barring Service (DBS) disclos</w:t>
      </w:r>
      <w:r w:rsidR="00675CC4">
        <w:rPr>
          <w:rFonts w:cs="Arial"/>
          <w:shd w:val="clear" w:color="auto" w:fill="FFFFFF"/>
        </w:rPr>
        <w:t>ure is required for this post.</w:t>
      </w:r>
    </w:p>
    <w:p w:rsidR="00675CC4" w:rsidRDefault="00675CC4" w:rsidP="00675CC4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D71982" w:rsidRPr="00B165FF" w:rsidRDefault="00675CC4" w:rsidP="00675CC4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Informal discussions or visits to the school prior to interview are encouraged.  Please contact Angela Lough (Office Manager) to arrange a visit – telephone 01661 852771.</w:t>
      </w:r>
      <w:r w:rsidR="007D0A6E" w:rsidRPr="00B165FF">
        <w:rPr>
          <w:rFonts w:cs="Arial"/>
        </w:rPr>
        <w:br/>
      </w:r>
    </w:p>
    <w:p w:rsidR="00675CC4" w:rsidRDefault="00675CC4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A</w:t>
      </w:r>
      <w:r w:rsidR="007D0A6E" w:rsidRPr="00B165FF">
        <w:rPr>
          <w:rFonts w:cs="Arial"/>
          <w:shd w:val="clear" w:color="auto" w:fill="FFFFFF"/>
        </w:rPr>
        <w:t xml:space="preserve">pplication </w:t>
      </w:r>
      <w:r>
        <w:rPr>
          <w:rFonts w:cs="Arial"/>
          <w:shd w:val="clear" w:color="auto" w:fill="FFFFFF"/>
        </w:rPr>
        <w:t xml:space="preserve">forms can be </w:t>
      </w:r>
      <w:r w:rsidR="007D0A6E" w:rsidRPr="00B165FF">
        <w:rPr>
          <w:rFonts w:cs="Arial"/>
          <w:shd w:val="clear" w:color="auto" w:fill="FFFFFF"/>
        </w:rPr>
        <w:t>download</w:t>
      </w:r>
      <w:r>
        <w:rPr>
          <w:rFonts w:cs="Arial"/>
          <w:shd w:val="clear" w:color="auto" w:fill="FFFFFF"/>
        </w:rPr>
        <w:t>ed from this website and are also available from the school by telephoning the school office</w:t>
      </w:r>
      <w:r w:rsidR="007D0A6E" w:rsidRPr="00B165FF">
        <w:rPr>
          <w:rFonts w:cs="Arial"/>
          <w:shd w:val="clear" w:color="auto" w:fill="FFFFFF"/>
        </w:rPr>
        <w:t>.</w:t>
      </w:r>
      <w:r w:rsidR="00AC66F0">
        <w:rPr>
          <w:rFonts w:cs="Arial"/>
          <w:shd w:val="clear" w:color="auto" w:fill="FFFFFF"/>
        </w:rPr>
        <w:t xml:space="preserve">  </w:t>
      </w:r>
    </w:p>
    <w:p w:rsidR="00675CC4" w:rsidRDefault="00675CC4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472988" w:rsidRPr="00B165FF" w:rsidRDefault="007D0A6E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Completed application</w:t>
      </w:r>
      <w:r w:rsidR="00702C6D" w:rsidRPr="00B165FF">
        <w:rPr>
          <w:rFonts w:cs="Arial"/>
          <w:shd w:val="clear" w:color="auto" w:fill="FFFFFF"/>
        </w:rPr>
        <w:t>s</w:t>
      </w:r>
      <w:r w:rsidRPr="00B165FF">
        <w:rPr>
          <w:rFonts w:cs="Arial"/>
          <w:shd w:val="clear" w:color="auto" w:fill="FFFFFF"/>
        </w:rPr>
        <w:t xml:space="preserve"> should be returned directly to </w:t>
      </w:r>
      <w:r w:rsidR="00675CC4">
        <w:rPr>
          <w:rFonts w:cs="Arial"/>
          <w:shd w:val="clear" w:color="auto" w:fill="FFFFFF"/>
        </w:rPr>
        <w:t>Wylam First S</w:t>
      </w:r>
      <w:r w:rsidRPr="00B165FF">
        <w:rPr>
          <w:rFonts w:cs="Arial"/>
          <w:shd w:val="clear" w:color="auto" w:fill="FFFFFF"/>
        </w:rPr>
        <w:t xml:space="preserve">chool </w:t>
      </w:r>
      <w:r w:rsidR="00675CC4">
        <w:rPr>
          <w:rFonts w:cs="Arial"/>
          <w:shd w:val="clear" w:color="auto" w:fill="FFFFFF"/>
        </w:rPr>
        <w:t xml:space="preserve">either </w:t>
      </w:r>
      <w:r w:rsidRPr="00B165FF">
        <w:rPr>
          <w:rFonts w:cs="Arial"/>
          <w:shd w:val="clear" w:color="auto" w:fill="FFFFFF"/>
        </w:rPr>
        <w:t>by post or e-mail</w:t>
      </w:r>
      <w:r w:rsidR="00675CC4">
        <w:rPr>
          <w:rFonts w:cs="Arial"/>
          <w:shd w:val="clear" w:color="auto" w:fill="FFFFFF"/>
        </w:rPr>
        <w:t>:</w:t>
      </w:r>
    </w:p>
    <w:p w:rsidR="00D71982" w:rsidRPr="00B165FF" w:rsidRDefault="00D71982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Wylam First School</w:t>
      </w:r>
    </w:p>
    <w:p w:rsidR="00D71982" w:rsidRPr="00B165FF" w:rsidRDefault="00D71982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Bell Road</w:t>
      </w:r>
    </w:p>
    <w:p w:rsidR="00D71982" w:rsidRPr="00B165FF" w:rsidRDefault="00D71982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Wylam</w:t>
      </w:r>
    </w:p>
    <w:p w:rsidR="00D71982" w:rsidRPr="00B165FF" w:rsidRDefault="00D71982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>Northumberland  NE41 8EH</w:t>
      </w:r>
    </w:p>
    <w:p w:rsidR="00702C6D" w:rsidRPr="00B165FF" w:rsidRDefault="00702C6D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D71982" w:rsidRDefault="00D71982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B165FF">
        <w:rPr>
          <w:rFonts w:cs="Arial"/>
          <w:shd w:val="clear" w:color="auto" w:fill="FFFFFF"/>
        </w:rPr>
        <w:t xml:space="preserve">Email  </w:t>
      </w:r>
      <w:hyperlink r:id="rId7" w:history="1">
        <w:r w:rsidR="00675CC4" w:rsidRPr="00B7171E">
          <w:rPr>
            <w:rStyle w:val="Hyperlink"/>
            <w:rFonts w:cs="Arial"/>
            <w:shd w:val="clear" w:color="auto" w:fill="FFFFFF"/>
          </w:rPr>
          <w:t>admin@wylam.northumberland.sch.uk</w:t>
        </w:r>
      </w:hyperlink>
    </w:p>
    <w:p w:rsidR="00675CC4" w:rsidRDefault="00675CC4" w:rsidP="00675CC4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675CC4" w:rsidRDefault="00675CC4" w:rsidP="00675CC4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Closing date:  :  12noon on 12 December 2018.</w:t>
      </w:r>
    </w:p>
    <w:p w:rsidR="00675CC4" w:rsidRDefault="00675CC4" w:rsidP="00675CC4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675CC4" w:rsidRPr="00B165FF" w:rsidRDefault="00675CC4" w:rsidP="00A91270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Interview date:  17 December 2018.</w:t>
      </w:r>
    </w:p>
    <w:sectPr w:rsidR="00675CC4" w:rsidRPr="00B165FF" w:rsidSect="00AC66F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44A"/>
    <w:multiLevelType w:val="hybridMultilevel"/>
    <w:tmpl w:val="20E0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1D9D"/>
    <w:multiLevelType w:val="hybridMultilevel"/>
    <w:tmpl w:val="8D6AA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6E"/>
    <w:rsid w:val="0000094B"/>
    <w:rsid w:val="00030A71"/>
    <w:rsid w:val="0015649D"/>
    <w:rsid w:val="003B74CD"/>
    <w:rsid w:val="00472988"/>
    <w:rsid w:val="004E0685"/>
    <w:rsid w:val="005A30FB"/>
    <w:rsid w:val="00613205"/>
    <w:rsid w:val="00675CC4"/>
    <w:rsid w:val="006D7DCE"/>
    <w:rsid w:val="00702C6D"/>
    <w:rsid w:val="00746BF2"/>
    <w:rsid w:val="007D0A6E"/>
    <w:rsid w:val="00854F4B"/>
    <w:rsid w:val="008A6D2E"/>
    <w:rsid w:val="00986E0E"/>
    <w:rsid w:val="009D5C96"/>
    <w:rsid w:val="00A2356F"/>
    <w:rsid w:val="00A644EE"/>
    <w:rsid w:val="00A91270"/>
    <w:rsid w:val="00A92BCE"/>
    <w:rsid w:val="00AC2DC8"/>
    <w:rsid w:val="00AC66F0"/>
    <w:rsid w:val="00B165FF"/>
    <w:rsid w:val="00D546AE"/>
    <w:rsid w:val="00D71982"/>
    <w:rsid w:val="00E85C4B"/>
    <w:rsid w:val="00F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0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A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270"/>
    <w:pPr>
      <w:ind w:left="720"/>
      <w:contextualSpacing/>
    </w:pPr>
  </w:style>
  <w:style w:type="table" w:styleId="TableGrid">
    <w:name w:val="Table Grid"/>
    <w:basedOn w:val="TableNormal"/>
    <w:uiPriority w:val="59"/>
    <w:rsid w:val="00B1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C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0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A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270"/>
    <w:pPr>
      <w:ind w:left="720"/>
      <w:contextualSpacing/>
    </w:pPr>
  </w:style>
  <w:style w:type="table" w:styleId="TableGrid">
    <w:name w:val="Table Grid"/>
    <w:basedOn w:val="TableNormal"/>
    <w:uiPriority w:val="59"/>
    <w:rsid w:val="00B1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wylam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Lough, Angela</dc:creator>
  <cp:lastModifiedBy>Windows User</cp:lastModifiedBy>
  <cp:revision>5</cp:revision>
  <cp:lastPrinted>2017-09-08T09:24:00Z</cp:lastPrinted>
  <dcterms:created xsi:type="dcterms:W3CDTF">2018-11-27T17:44:00Z</dcterms:created>
  <dcterms:modified xsi:type="dcterms:W3CDTF">2018-11-27T18:03:00Z</dcterms:modified>
</cp:coreProperties>
</file>