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4D6" w:rsidRPr="00DD54D6" w:rsidRDefault="00DD54D6" w:rsidP="00DD54D6">
      <w:pPr>
        <w:spacing w:after="0" w:line="240" w:lineRule="auto"/>
        <w:jc w:val="center"/>
        <w:rPr>
          <w:rFonts w:ascii="Arial" w:eastAsia="MS Mincho" w:hAnsi="Arial" w:cs="Times New Roman"/>
          <w:bCs/>
          <w:iCs/>
          <w:sz w:val="32"/>
          <w:szCs w:val="20"/>
          <w:u w:val="single"/>
        </w:rPr>
      </w:pPr>
      <w:r w:rsidRPr="00DD54D6">
        <w:rPr>
          <w:rFonts w:ascii="Arial" w:eastAsia="MS Mincho" w:hAnsi="Arial" w:cs="Times New Roman"/>
          <w:b/>
          <w:iCs/>
          <w:sz w:val="32"/>
          <w:szCs w:val="20"/>
          <w:u w:val="single"/>
        </w:rPr>
        <w:t>JOB DESCRIPTION</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Job Title:</w:t>
      </w:r>
      <w:r w:rsidRPr="00DD54D6">
        <w:rPr>
          <w:rFonts w:ascii="Arial" w:eastAsia="MS Mincho" w:hAnsi="Arial" w:cs="Times New Roman"/>
          <w:b/>
          <w:iCs/>
          <w:sz w:val="24"/>
          <w:szCs w:val="20"/>
        </w:rPr>
        <w:tab/>
      </w:r>
      <w:r w:rsidRPr="00DD54D6">
        <w:rPr>
          <w:rFonts w:ascii="Arial" w:eastAsia="MS Mincho" w:hAnsi="Arial" w:cs="Times New Roman"/>
          <w:b/>
          <w:iCs/>
          <w:sz w:val="24"/>
          <w:szCs w:val="20"/>
        </w:rPr>
        <w:tab/>
        <w:t xml:space="preserve">Primary Teacher </w:t>
      </w:r>
      <w:smartTag w:uri="urn:schemas-microsoft-com:office:smarttags" w:element="place">
        <w:r w:rsidRPr="00DD54D6">
          <w:rPr>
            <w:rFonts w:ascii="Arial" w:eastAsia="MS Mincho" w:hAnsi="Arial" w:cs="Times New Roman"/>
            <w:b/>
            <w:iCs/>
            <w:sz w:val="24"/>
            <w:szCs w:val="20"/>
          </w:rPr>
          <w:t>Main</w:t>
        </w:r>
      </w:smartTag>
      <w:r w:rsidRPr="00DD54D6">
        <w:rPr>
          <w:rFonts w:ascii="Arial" w:eastAsia="MS Mincho" w:hAnsi="Arial" w:cs="Times New Roman"/>
          <w:b/>
          <w:iCs/>
          <w:sz w:val="24"/>
          <w:szCs w:val="20"/>
        </w:rPr>
        <w:t xml:space="preserve"> Scale</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Grade:</w:t>
      </w:r>
      <w:r w:rsidRPr="00DD54D6">
        <w:rPr>
          <w:rFonts w:ascii="Arial" w:eastAsia="MS Mincho" w:hAnsi="Arial" w:cs="Times New Roman"/>
          <w:b/>
          <w:iCs/>
          <w:sz w:val="24"/>
          <w:szCs w:val="20"/>
        </w:rPr>
        <w:tab/>
      </w:r>
      <w:r w:rsidRPr="00DD54D6">
        <w:rPr>
          <w:rFonts w:ascii="Arial" w:eastAsia="MS Mincho" w:hAnsi="Arial" w:cs="Times New Roman"/>
          <w:b/>
          <w:iCs/>
          <w:sz w:val="24"/>
          <w:szCs w:val="20"/>
        </w:rPr>
        <w:tab/>
        <w:t>M1 – M6</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Job Location:</w:t>
      </w:r>
      <w:r w:rsidRPr="00DD54D6">
        <w:rPr>
          <w:rFonts w:ascii="Arial" w:eastAsia="MS Mincho" w:hAnsi="Arial" w:cs="Times New Roman"/>
          <w:b/>
          <w:iCs/>
          <w:sz w:val="24"/>
          <w:szCs w:val="20"/>
        </w:rPr>
        <w:tab/>
      </w:r>
      <w:r w:rsidR="00A84751">
        <w:rPr>
          <w:rFonts w:ascii="Arial" w:eastAsia="MS Mincho" w:hAnsi="Arial" w:cs="Times New Roman"/>
          <w:b/>
          <w:iCs/>
          <w:sz w:val="24"/>
          <w:szCs w:val="20"/>
        </w:rPr>
        <w:t>Highfield Academy</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Directorate:</w:t>
      </w:r>
      <w:r w:rsidRPr="00DD54D6">
        <w:rPr>
          <w:rFonts w:ascii="Arial" w:eastAsia="MS Mincho" w:hAnsi="Arial" w:cs="Times New Roman"/>
          <w:b/>
          <w:iCs/>
          <w:sz w:val="24"/>
          <w:szCs w:val="20"/>
        </w:rPr>
        <w:tab/>
      </w:r>
      <w:r w:rsidRPr="00DD54D6">
        <w:rPr>
          <w:rFonts w:ascii="Arial" w:eastAsia="MS Mincho" w:hAnsi="Arial" w:cs="Times New Roman"/>
          <w:b/>
          <w:iCs/>
          <w:sz w:val="24"/>
          <w:szCs w:val="20"/>
        </w:rPr>
        <w:tab/>
        <w:t>Education</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Responsible to:</w:t>
      </w:r>
      <w:r w:rsidRPr="00DD54D6">
        <w:rPr>
          <w:rFonts w:ascii="Arial" w:eastAsia="MS Mincho" w:hAnsi="Arial" w:cs="Times New Roman"/>
          <w:b/>
          <w:iCs/>
          <w:sz w:val="24"/>
          <w:szCs w:val="20"/>
        </w:rPr>
        <w:tab/>
      </w:r>
      <w:r w:rsidR="004D5219">
        <w:rPr>
          <w:rFonts w:ascii="Arial" w:eastAsia="MS Mincho" w:hAnsi="Arial" w:cs="Times New Roman"/>
          <w:b/>
          <w:iCs/>
          <w:sz w:val="24"/>
          <w:szCs w:val="20"/>
        </w:rPr>
        <w:t>Melanie Davies</w:t>
      </w:r>
    </w:p>
    <w:p w:rsidR="00DD54D6" w:rsidRPr="00DD54D6" w:rsidRDefault="00DD54D6" w:rsidP="00DD54D6">
      <w:pPr>
        <w:spacing w:after="0" w:line="240" w:lineRule="auto"/>
        <w:rPr>
          <w:rFonts w:ascii="Arial" w:eastAsia="MS Mincho" w:hAnsi="Arial" w:cs="Times New Roman"/>
          <w:b/>
          <w:iCs/>
          <w:sz w:val="24"/>
          <w:szCs w:val="20"/>
        </w:rPr>
      </w:pPr>
    </w:p>
    <w:p w:rsidR="00DD54D6" w:rsidRPr="00DD54D6" w:rsidRDefault="00DD54D6" w:rsidP="00DD54D6">
      <w:pPr>
        <w:spacing w:after="0" w:line="240" w:lineRule="auto"/>
        <w:rPr>
          <w:rFonts w:ascii="Arial" w:eastAsia="MS Mincho" w:hAnsi="Arial" w:cs="Times New Roman"/>
          <w:b/>
          <w:iCs/>
          <w:sz w:val="24"/>
          <w:szCs w:val="20"/>
        </w:rPr>
      </w:pPr>
      <w:r w:rsidRPr="00DD54D6">
        <w:rPr>
          <w:rFonts w:ascii="Arial" w:eastAsia="MS Mincho" w:hAnsi="Arial" w:cs="Times New Roman"/>
          <w:b/>
          <w:iCs/>
          <w:sz w:val="24"/>
          <w:szCs w:val="20"/>
        </w:rPr>
        <w:t>Purpose of Job:</w:t>
      </w:r>
    </w:p>
    <w:p w:rsidR="00DD54D6" w:rsidRPr="00DD54D6" w:rsidRDefault="00DD54D6" w:rsidP="00DD54D6">
      <w:pPr>
        <w:spacing w:after="0" w:line="240" w:lineRule="auto"/>
        <w:rPr>
          <w:rFonts w:ascii="Arial" w:eastAsia="MS Mincho" w:hAnsi="Arial" w:cs="Times New Roman"/>
          <w:bCs/>
          <w:iCs/>
          <w:sz w:val="24"/>
          <w:szCs w:val="20"/>
        </w:rPr>
      </w:pPr>
    </w:p>
    <w:p w:rsidR="00DD54D6" w:rsidRPr="00DD54D6" w:rsidRDefault="00DD54D6" w:rsidP="00DD54D6">
      <w:pPr>
        <w:spacing w:after="0" w:line="240" w:lineRule="auto"/>
        <w:ind w:firstLine="720"/>
        <w:rPr>
          <w:rFonts w:ascii="Arial" w:eastAsia="Times New Roman" w:hAnsi="Arial" w:cs="Arial"/>
          <w:szCs w:val="24"/>
        </w:rPr>
      </w:pPr>
      <w:r w:rsidRPr="00DD54D6">
        <w:rPr>
          <w:rFonts w:ascii="Arial" w:eastAsia="Times New Roman" w:hAnsi="Arial" w:cs="Arial"/>
          <w:szCs w:val="24"/>
        </w:rPr>
        <w:t>To meet the requirements of:</w:t>
      </w:r>
    </w:p>
    <w:p w:rsidR="00DD54D6" w:rsidRPr="00DD54D6" w:rsidRDefault="00DD54D6" w:rsidP="00DD54D6">
      <w:pPr>
        <w:spacing w:after="0" w:line="240" w:lineRule="auto"/>
        <w:ind w:firstLine="720"/>
        <w:rPr>
          <w:rFonts w:ascii="Arial" w:eastAsia="Times New Roman" w:hAnsi="Arial" w:cs="Arial"/>
          <w:szCs w:val="24"/>
        </w:rPr>
      </w:pPr>
    </w:p>
    <w:p w:rsidR="00DD54D6" w:rsidRPr="00DD54D6" w:rsidRDefault="00DD54D6" w:rsidP="00DD54D6">
      <w:pPr>
        <w:numPr>
          <w:ilvl w:val="0"/>
          <w:numId w:val="3"/>
        </w:numPr>
        <w:spacing w:after="0" w:line="240" w:lineRule="auto"/>
        <w:rPr>
          <w:rFonts w:ascii="Arial" w:eastAsia="Times New Roman" w:hAnsi="Arial" w:cs="Arial"/>
          <w:szCs w:val="24"/>
        </w:rPr>
      </w:pPr>
      <w:r w:rsidRPr="00DD54D6">
        <w:rPr>
          <w:rFonts w:ascii="Arial" w:eastAsia="Times New Roman" w:hAnsi="Arial" w:cs="Arial"/>
          <w:szCs w:val="24"/>
        </w:rPr>
        <w:t xml:space="preserve">A teacher as set out in the School Teachers Pay and Conditions Document </w:t>
      </w:r>
    </w:p>
    <w:p w:rsidR="00DD54D6" w:rsidRPr="00DD54D6" w:rsidRDefault="00DD54D6" w:rsidP="00DD54D6">
      <w:pPr>
        <w:spacing w:after="0" w:line="240" w:lineRule="auto"/>
        <w:ind w:left="60"/>
        <w:rPr>
          <w:rFonts w:ascii="Arial" w:eastAsia="Times New Roman" w:hAnsi="Arial" w:cs="Arial"/>
          <w:szCs w:val="24"/>
        </w:rPr>
      </w:pPr>
    </w:p>
    <w:p w:rsidR="00DD54D6" w:rsidRPr="00DD54D6" w:rsidRDefault="00DD54D6" w:rsidP="00DD54D6">
      <w:pPr>
        <w:numPr>
          <w:ilvl w:val="0"/>
          <w:numId w:val="3"/>
        </w:numPr>
        <w:spacing w:after="0" w:line="240" w:lineRule="auto"/>
        <w:rPr>
          <w:rFonts w:ascii="Arial" w:eastAsia="Times New Roman" w:hAnsi="Arial" w:cs="Arial"/>
          <w:szCs w:val="24"/>
        </w:rPr>
      </w:pPr>
      <w:r w:rsidRPr="00DD54D6">
        <w:rPr>
          <w:rFonts w:ascii="Arial" w:eastAsia="Times New Roman" w:hAnsi="Arial" w:cs="Arial"/>
          <w:szCs w:val="24"/>
        </w:rPr>
        <w:t xml:space="preserve">The Professional Standards for Teachers </w:t>
      </w:r>
    </w:p>
    <w:p w:rsidR="00DD54D6" w:rsidRPr="00DD54D6" w:rsidRDefault="00DD54D6" w:rsidP="00DD54D6">
      <w:pPr>
        <w:spacing w:after="0" w:line="240" w:lineRule="auto"/>
        <w:ind w:left="60"/>
        <w:rPr>
          <w:rFonts w:ascii="Arial" w:eastAsia="Times New Roman" w:hAnsi="Arial" w:cs="Arial"/>
          <w:szCs w:val="24"/>
        </w:rPr>
      </w:pPr>
    </w:p>
    <w:p w:rsidR="00DD54D6" w:rsidRPr="00DD54D6" w:rsidRDefault="00DD54D6" w:rsidP="00DD54D6">
      <w:pPr>
        <w:numPr>
          <w:ilvl w:val="0"/>
          <w:numId w:val="3"/>
        </w:numPr>
        <w:spacing w:after="0" w:line="240" w:lineRule="auto"/>
        <w:rPr>
          <w:rFonts w:ascii="Arial" w:eastAsia="Times New Roman" w:hAnsi="Arial" w:cs="Arial"/>
          <w:szCs w:val="24"/>
        </w:rPr>
      </w:pPr>
      <w:r w:rsidRPr="00DD54D6">
        <w:rPr>
          <w:rFonts w:ascii="Arial" w:eastAsia="Times New Roman" w:hAnsi="Arial" w:cs="Arial"/>
          <w:szCs w:val="24"/>
        </w:rPr>
        <w:t xml:space="preserve">To assist in co-ordinating a curriculum subject </w:t>
      </w:r>
    </w:p>
    <w:p w:rsidR="00DD54D6" w:rsidRPr="00DD54D6" w:rsidRDefault="00DD54D6" w:rsidP="00DD54D6">
      <w:pPr>
        <w:spacing w:after="0" w:line="240" w:lineRule="auto"/>
        <w:ind w:left="360"/>
        <w:rPr>
          <w:rFonts w:ascii="Arial" w:eastAsia="MS Mincho" w:hAnsi="Arial" w:cs="Times New Roman"/>
          <w:bCs/>
          <w:iCs/>
        </w:rPr>
      </w:pPr>
    </w:p>
    <w:p w:rsidR="00DD54D6" w:rsidRPr="00DD54D6" w:rsidRDefault="00DD54D6" w:rsidP="00DD54D6">
      <w:pPr>
        <w:spacing w:after="0" w:line="240" w:lineRule="auto"/>
        <w:rPr>
          <w:rFonts w:ascii="Arial" w:eastAsia="MS Mincho" w:hAnsi="Arial" w:cs="Times New Roman"/>
          <w:b/>
          <w:iCs/>
          <w:sz w:val="24"/>
          <w:szCs w:val="20"/>
          <w:u w:val="single"/>
        </w:rPr>
      </w:pPr>
      <w:r w:rsidRPr="00DD54D6">
        <w:rPr>
          <w:rFonts w:ascii="Arial" w:eastAsia="MS Mincho" w:hAnsi="Arial" w:cs="Times New Roman"/>
          <w:b/>
          <w:iCs/>
          <w:sz w:val="24"/>
          <w:szCs w:val="20"/>
          <w:u w:val="single"/>
        </w:rPr>
        <w:t>Principle Responsibilities</w:t>
      </w:r>
    </w:p>
    <w:p w:rsidR="00DD54D6" w:rsidRPr="00DD54D6" w:rsidRDefault="00DD54D6" w:rsidP="00DD54D6">
      <w:pPr>
        <w:spacing w:after="0" w:line="240" w:lineRule="auto"/>
        <w:ind w:left="360"/>
        <w:rPr>
          <w:rFonts w:ascii="Arial" w:eastAsia="MS Mincho" w:hAnsi="Arial" w:cs="Times New Roman"/>
          <w:bCs/>
          <w:iCs/>
          <w:sz w:val="24"/>
          <w:szCs w:val="20"/>
        </w:rPr>
      </w:pP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play a full part in the life of the school community and support its ethos, values and aims</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contribute to, follow and actively promote the agreed policies of the school</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have high expectations and lead by example</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contribute to the evaluation and monitoring of the school curriculum and to assist in the process of development and change to ensure the continuing relevance of policies and procedures to the needs of the pupils</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work as a member of a team and to contribute positively to effective working relations within the school</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have and share with colleagues a good, up to date working knowledge and understanding of how to use and adapt a range of teaching, learning and behaviour management strategies, including how to personalise the learning experience to provide opportunities for all learners to achieve their potential.</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comply with the schools Health and Safety policy and undertake risk assessments as appropriate</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engage actively in Performance Management and Professional Development to ensure professional skills are developed and kept up to date</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lastRenderedPageBreak/>
        <w:t>To share and support the school’s responsibility to provide and monitor opportunities for academic and personal growth</w:t>
      </w:r>
    </w:p>
    <w:p w:rsidR="00DD54D6" w:rsidRPr="00DD54D6" w:rsidRDefault="00DD54D6" w:rsidP="00DD54D6">
      <w:pPr>
        <w:numPr>
          <w:ilvl w:val="0"/>
          <w:numId w:val="2"/>
        </w:numPr>
        <w:spacing w:after="0" w:line="240" w:lineRule="auto"/>
        <w:rPr>
          <w:rFonts w:ascii="Arial" w:eastAsia="Times New Roman" w:hAnsi="Arial" w:cs="Arial"/>
          <w:szCs w:val="24"/>
        </w:rPr>
      </w:pPr>
      <w:r w:rsidRPr="00DD54D6">
        <w:rPr>
          <w:rFonts w:ascii="Arial" w:eastAsia="Times New Roman" w:hAnsi="Arial" w:cs="Arial"/>
          <w:szCs w:val="24"/>
        </w:rPr>
        <w:t>To run an after school club</w:t>
      </w:r>
    </w:p>
    <w:p w:rsidR="00DD54D6" w:rsidRPr="00DD54D6" w:rsidRDefault="00DD54D6" w:rsidP="00DD54D6">
      <w:pPr>
        <w:spacing w:after="0" w:line="240" w:lineRule="auto"/>
        <w:rPr>
          <w:rFonts w:ascii="Arial" w:eastAsia="MS Mincho" w:hAnsi="Arial" w:cs="Times New Roman"/>
          <w:bCs/>
          <w:iCs/>
          <w:sz w:val="24"/>
          <w:szCs w:val="20"/>
        </w:rPr>
      </w:pPr>
    </w:p>
    <w:p w:rsidR="00DD54D6" w:rsidRPr="00DD54D6" w:rsidRDefault="00DD54D6" w:rsidP="00DD54D6">
      <w:pPr>
        <w:spacing w:after="0" w:line="240" w:lineRule="auto"/>
        <w:rPr>
          <w:rFonts w:ascii="Arial" w:eastAsia="MS Mincho" w:hAnsi="Arial" w:cs="Times New Roman"/>
          <w:bCs/>
          <w:iCs/>
          <w:sz w:val="24"/>
          <w:szCs w:val="20"/>
          <w:u w:val="single"/>
        </w:rPr>
      </w:pPr>
      <w:r w:rsidRPr="00DD54D6">
        <w:rPr>
          <w:rFonts w:ascii="Arial" w:eastAsia="MS Mincho" w:hAnsi="Arial" w:cs="Times New Roman"/>
          <w:b/>
          <w:iCs/>
          <w:sz w:val="24"/>
          <w:szCs w:val="20"/>
          <w:u w:val="single"/>
        </w:rPr>
        <w:t>Main Duties</w:t>
      </w:r>
      <w:r w:rsidRPr="00DD54D6">
        <w:rPr>
          <w:rFonts w:ascii="Arial" w:eastAsia="MS Mincho" w:hAnsi="Arial" w:cs="Times New Roman"/>
          <w:bCs/>
          <w:iCs/>
          <w:sz w:val="24"/>
          <w:szCs w:val="20"/>
          <w:u w:val="single"/>
        </w:rPr>
        <w:t xml:space="preserve"> </w:t>
      </w:r>
    </w:p>
    <w:p w:rsidR="00DD54D6" w:rsidRPr="00DD54D6" w:rsidRDefault="00DD54D6" w:rsidP="00DD54D6">
      <w:pPr>
        <w:spacing w:after="0" w:line="240" w:lineRule="auto"/>
        <w:rPr>
          <w:rFonts w:ascii="Arial" w:eastAsia="MS Mincho" w:hAnsi="Arial" w:cs="Times New Roman"/>
          <w:bCs/>
          <w:iCs/>
          <w:sz w:val="24"/>
          <w:szCs w:val="20"/>
        </w:rPr>
      </w:pP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To plan and deliver an appropriate, broad, balanced, relevant, differentiated and challenging curriculum to all pupils appropriate to their needs</w:t>
      </w: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To assess, record and report on all aspects of pupils’ progress and development</w:t>
      </w: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Contribute to raising standards of pupil attainment</w:t>
      </w: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To provide or contribute to oral and written assessments relating to individual pupils or groups of pupils, internally, with parents and outside agencies</w:t>
      </w: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To ensure high standards of behaviour so effective learning can take place, and good relationships can be formed within the school community</w:t>
      </w:r>
    </w:p>
    <w:p w:rsidR="00DD54D6" w:rsidRPr="00DD54D6" w:rsidRDefault="00DD54D6" w:rsidP="00DD54D6">
      <w:pPr>
        <w:numPr>
          <w:ilvl w:val="0"/>
          <w:numId w:val="1"/>
        </w:numPr>
        <w:spacing w:after="0" w:line="240" w:lineRule="auto"/>
        <w:rPr>
          <w:rFonts w:ascii="Arial" w:eastAsia="Times New Roman" w:hAnsi="Arial" w:cs="Arial"/>
          <w:szCs w:val="24"/>
        </w:rPr>
      </w:pPr>
      <w:r w:rsidRPr="00DD54D6">
        <w:rPr>
          <w:rFonts w:ascii="Arial" w:eastAsia="Times New Roman" w:hAnsi="Arial" w:cs="Arial"/>
          <w:szCs w:val="24"/>
        </w:rPr>
        <w:t>To contribute to whole school planning activities</w:t>
      </w:r>
    </w:p>
    <w:p w:rsidR="00DD54D6" w:rsidRPr="00DD54D6" w:rsidRDefault="00DD54D6" w:rsidP="00DD54D6">
      <w:pPr>
        <w:spacing w:after="0" w:line="240" w:lineRule="auto"/>
        <w:rPr>
          <w:rFonts w:ascii="Arial" w:eastAsia="Times New Roman" w:hAnsi="Arial" w:cs="Arial"/>
          <w:szCs w:val="24"/>
        </w:rPr>
      </w:pPr>
    </w:p>
    <w:p w:rsidR="00DD54D6" w:rsidRPr="00DD54D6" w:rsidRDefault="00DD54D6" w:rsidP="00DD54D6">
      <w:pPr>
        <w:spacing w:after="0" w:line="240" w:lineRule="auto"/>
        <w:rPr>
          <w:rFonts w:ascii="Arial" w:eastAsia="Times New Roman" w:hAnsi="Arial" w:cs="Arial"/>
          <w:b/>
          <w:szCs w:val="24"/>
          <w:u w:val="single"/>
        </w:rPr>
      </w:pPr>
      <w:r w:rsidRPr="00DD54D6">
        <w:rPr>
          <w:rFonts w:ascii="Arial" w:eastAsia="Times New Roman" w:hAnsi="Arial" w:cs="Arial"/>
          <w:b/>
          <w:szCs w:val="24"/>
          <w:u w:val="single"/>
        </w:rPr>
        <w:t xml:space="preserve">CURRICULUM AREA </w:t>
      </w:r>
    </w:p>
    <w:p w:rsidR="00DD54D6" w:rsidRPr="00DD54D6" w:rsidRDefault="00DD54D6" w:rsidP="00DD54D6">
      <w:pPr>
        <w:spacing w:after="0" w:line="240" w:lineRule="auto"/>
        <w:rPr>
          <w:rFonts w:ascii="Arial" w:eastAsia="Times New Roman" w:hAnsi="Arial" w:cs="Arial"/>
          <w:b/>
          <w:szCs w:val="24"/>
        </w:rPr>
      </w:pP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have a clear vision and purpose for the subject</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develop subject knowledge and expertise keeping up to date with national developments, teaching practice and methodology to support staff and pupils in achieving high standards</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support colleagues in ensuring effective curriculum coverage, continuity, progression and challenge</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annually monitor and evaluate subject delivery through (e.g. work scrutiny, planning audits, resource audits and data analysis) and produce a report and development plan</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arrange for the purchase of appropriate resources to enable colleagues to teach the subject effectively within the constraints imposed by the subject budget allocation</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To ensure resources are well organised, well maintained and accessible to colleagues</w:t>
      </w:r>
    </w:p>
    <w:p w:rsidR="00DD54D6" w:rsidRPr="00DD54D6" w:rsidRDefault="00DD54D6" w:rsidP="00DD54D6">
      <w:pPr>
        <w:numPr>
          <w:ilvl w:val="0"/>
          <w:numId w:val="4"/>
        </w:numPr>
        <w:spacing w:after="0" w:line="240" w:lineRule="auto"/>
        <w:rPr>
          <w:rFonts w:ascii="Arial" w:eastAsia="Times New Roman" w:hAnsi="Arial" w:cs="Arial"/>
          <w:b/>
          <w:szCs w:val="24"/>
        </w:rPr>
      </w:pPr>
      <w:r w:rsidRPr="00DD54D6">
        <w:rPr>
          <w:rFonts w:ascii="Arial" w:eastAsia="Times New Roman" w:hAnsi="Arial" w:cs="Arial"/>
          <w:szCs w:val="24"/>
        </w:rPr>
        <w:t xml:space="preserve">To offer guidance and support to staff in developing the subject and to the leadership team in leading, managing and developing the subject     </w:t>
      </w:r>
    </w:p>
    <w:p w:rsidR="00DD54D6" w:rsidRPr="00DD54D6" w:rsidRDefault="00DD54D6" w:rsidP="00DD54D6">
      <w:pPr>
        <w:spacing w:after="0" w:line="240" w:lineRule="auto"/>
        <w:ind w:left="360"/>
        <w:rPr>
          <w:rFonts w:ascii="Arial" w:eastAsia="MS Mincho" w:hAnsi="Arial" w:cs="Times New Roman"/>
          <w:bCs/>
          <w:iCs/>
          <w:sz w:val="24"/>
          <w:szCs w:val="20"/>
        </w:rPr>
      </w:pPr>
      <w:r w:rsidRPr="00DD54D6">
        <w:rPr>
          <w:rFonts w:ascii="Arial" w:eastAsia="MS Mincho" w:hAnsi="Arial" w:cs="Times New Roman"/>
          <w:bCs/>
          <w:iCs/>
          <w:sz w:val="24"/>
          <w:szCs w:val="20"/>
        </w:rPr>
        <w:t xml:space="preserve">   </w:t>
      </w:r>
    </w:p>
    <w:p w:rsidR="00DD54D6" w:rsidRPr="00DD54D6" w:rsidRDefault="00DD54D6" w:rsidP="00DD54D6">
      <w:pPr>
        <w:spacing w:after="0" w:line="240" w:lineRule="auto"/>
        <w:rPr>
          <w:rFonts w:ascii="Arial" w:eastAsia="MS Mincho" w:hAnsi="Arial" w:cs="Arial"/>
          <w:sz w:val="24"/>
          <w:szCs w:val="20"/>
          <w:lang w:val="fr-FR"/>
        </w:rPr>
      </w:pPr>
      <w:r w:rsidRPr="00DD54D6">
        <w:rPr>
          <w:rFonts w:ascii="Arial" w:eastAsia="MS Mincho" w:hAnsi="Arial" w:cs="Arial"/>
          <w:sz w:val="24"/>
          <w:szCs w:val="20"/>
          <w:lang w:val="fr-FR"/>
        </w:rPr>
        <w:t>The post holder must act in compliance with data protection principles in respecting the privacy of personal</w:t>
      </w:r>
      <w:r w:rsidR="00A84751">
        <w:rPr>
          <w:rFonts w:ascii="Arial" w:eastAsia="MS Mincho" w:hAnsi="Arial" w:cs="Arial"/>
          <w:sz w:val="24"/>
          <w:szCs w:val="20"/>
          <w:lang w:val="fr-FR"/>
        </w:rPr>
        <w:t xml:space="preserve"> information </w:t>
      </w:r>
      <w:proofErr w:type="spellStart"/>
      <w:r w:rsidR="00A84751">
        <w:rPr>
          <w:rFonts w:ascii="Arial" w:eastAsia="MS Mincho" w:hAnsi="Arial" w:cs="Arial"/>
          <w:sz w:val="24"/>
          <w:szCs w:val="20"/>
          <w:lang w:val="fr-FR"/>
        </w:rPr>
        <w:t>held</w:t>
      </w:r>
      <w:proofErr w:type="spellEnd"/>
      <w:r w:rsidR="00A84751">
        <w:rPr>
          <w:rFonts w:ascii="Arial" w:eastAsia="MS Mincho" w:hAnsi="Arial" w:cs="Arial"/>
          <w:sz w:val="24"/>
          <w:szCs w:val="20"/>
          <w:lang w:val="fr-FR"/>
        </w:rPr>
        <w:t xml:space="preserve"> by the trust</w:t>
      </w:r>
      <w:r w:rsidRPr="00DD54D6">
        <w:rPr>
          <w:rFonts w:ascii="Arial" w:eastAsia="MS Mincho" w:hAnsi="Arial" w:cs="Arial"/>
          <w:sz w:val="24"/>
          <w:szCs w:val="20"/>
          <w:lang w:val="fr-FR"/>
        </w:rPr>
        <w:t>.</w:t>
      </w:r>
    </w:p>
    <w:p w:rsidR="00DD54D6" w:rsidRPr="00DD54D6" w:rsidRDefault="00DD54D6" w:rsidP="00DD54D6">
      <w:pPr>
        <w:spacing w:after="0" w:line="240" w:lineRule="auto"/>
        <w:rPr>
          <w:rFonts w:ascii="Arial" w:eastAsia="Times New Roman" w:hAnsi="Arial" w:cs="Arial"/>
          <w:szCs w:val="24"/>
        </w:rPr>
      </w:pPr>
    </w:p>
    <w:p w:rsidR="00DD54D6" w:rsidRPr="00DD54D6" w:rsidRDefault="00DD54D6" w:rsidP="00DD54D6">
      <w:pPr>
        <w:spacing w:after="0" w:line="240" w:lineRule="auto"/>
        <w:rPr>
          <w:rFonts w:ascii="Arial" w:eastAsia="Times New Roman" w:hAnsi="Arial" w:cs="Arial"/>
          <w:szCs w:val="24"/>
        </w:rPr>
      </w:pPr>
      <w:r w:rsidRPr="00DD54D6">
        <w:rPr>
          <w:rFonts w:ascii="Arial" w:eastAsia="Times New Roman" w:hAnsi="Arial" w:cs="Arial"/>
          <w:szCs w:val="24"/>
        </w:rPr>
        <w:t>The post holder must comply with the principles of the Freedom of Information Act 2000 in relati</w:t>
      </w:r>
      <w:r w:rsidR="00A84751">
        <w:rPr>
          <w:rFonts w:ascii="Arial" w:eastAsia="Times New Roman" w:hAnsi="Arial" w:cs="Arial"/>
          <w:szCs w:val="24"/>
        </w:rPr>
        <w:t xml:space="preserve">on to the management of Trust </w:t>
      </w:r>
      <w:r w:rsidRPr="00DD54D6">
        <w:rPr>
          <w:rFonts w:ascii="Arial" w:eastAsia="Times New Roman" w:hAnsi="Arial" w:cs="Arial"/>
          <w:szCs w:val="24"/>
        </w:rPr>
        <w:t>records and information.</w:t>
      </w:r>
    </w:p>
    <w:p w:rsidR="00DD54D6" w:rsidRPr="00DD54D6" w:rsidRDefault="00DD54D6" w:rsidP="00DD54D6">
      <w:pPr>
        <w:spacing w:after="0" w:line="240" w:lineRule="auto"/>
        <w:rPr>
          <w:rFonts w:ascii="Arial" w:eastAsia="Times New Roman" w:hAnsi="Arial" w:cs="Arial"/>
          <w:szCs w:val="24"/>
        </w:rPr>
      </w:pPr>
    </w:p>
    <w:p w:rsidR="00DD54D6" w:rsidRPr="00DD54D6" w:rsidRDefault="00DD54D6" w:rsidP="00DD54D6">
      <w:pPr>
        <w:spacing w:after="0" w:line="240" w:lineRule="auto"/>
        <w:rPr>
          <w:rFonts w:ascii="Arial" w:eastAsia="Times New Roman" w:hAnsi="Arial" w:cs="Arial"/>
          <w:szCs w:val="24"/>
        </w:rPr>
      </w:pPr>
      <w:r w:rsidRPr="00DD54D6">
        <w:rPr>
          <w:rFonts w:ascii="Arial" w:eastAsia="Times New Roman" w:hAnsi="Arial" w:cs="Arial"/>
          <w:szCs w:val="24"/>
        </w:rPr>
        <w:t xml:space="preserve">The post holder must carry out their duties with full regard to the </w:t>
      </w:r>
      <w:r w:rsidR="00A84751">
        <w:rPr>
          <w:rFonts w:ascii="Arial" w:eastAsia="Times New Roman" w:hAnsi="Arial" w:cs="Arial"/>
          <w:szCs w:val="24"/>
        </w:rPr>
        <w:t>Trust</w:t>
      </w:r>
      <w:r w:rsidRPr="00DD54D6">
        <w:rPr>
          <w:rFonts w:ascii="Arial" w:eastAsia="Times New Roman" w:hAnsi="Arial" w:cs="Arial"/>
          <w:szCs w:val="24"/>
        </w:rPr>
        <w:t>’s Equal Opportunities Policy, Code of Conduct, Child Protecti</w:t>
      </w:r>
      <w:r w:rsidR="00A84751">
        <w:rPr>
          <w:rFonts w:ascii="Arial" w:eastAsia="Times New Roman" w:hAnsi="Arial" w:cs="Arial"/>
          <w:szCs w:val="24"/>
        </w:rPr>
        <w:t xml:space="preserve">on Policy and all other Trust </w:t>
      </w:r>
      <w:r w:rsidRPr="00DD54D6">
        <w:rPr>
          <w:rFonts w:ascii="Arial" w:eastAsia="Times New Roman" w:hAnsi="Arial" w:cs="Arial"/>
          <w:szCs w:val="24"/>
        </w:rPr>
        <w:t>Policies.</w:t>
      </w:r>
    </w:p>
    <w:p w:rsidR="00DD54D6" w:rsidRPr="00DD54D6" w:rsidRDefault="00DD54D6" w:rsidP="00DD54D6">
      <w:pPr>
        <w:spacing w:after="0" w:line="240" w:lineRule="auto"/>
        <w:rPr>
          <w:rFonts w:ascii="Arial" w:eastAsia="Times New Roman" w:hAnsi="Arial" w:cs="Arial"/>
          <w:szCs w:val="24"/>
        </w:rPr>
      </w:pPr>
    </w:p>
    <w:p w:rsidR="00B40120" w:rsidRPr="00DD54D6" w:rsidRDefault="00DD54D6" w:rsidP="00A84751">
      <w:pPr>
        <w:spacing w:after="0" w:line="240" w:lineRule="auto"/>
      </w:pPr>
      <w:r w:rsidRPr="00DD54D6">
        <w:rPr>
          <w:rFonts w:ascii="Arial" w:eastAsia="MS Mincho" w:hAnsi="Arial" w:cs="Arial"/>
          <w:sz w:val="24"/>
          <w:szCs w:val="20"/>
          <w:lang w:val="fr-FR"/>
        </w:rPr>
        <w:t xml:space="preserve">The postholder must comply with the </w:t>
      </w:r>
      <w:r w:rsidR="00A84751">
        <w:rPr>
          <w:rFonts w:ascii="Arial" w:eastAsia="MS Mincho" w:hAnsi="Arial" w:cs="Arial"/>
          <w:sz w:val="24"/>
          <w:szCs w:val="20"/>
          <w:lang w:val="fr-FR"/>
        </w:rPr>
        <w:t>Trusts</w:t>
      </w:r>
      <w:bookmarkStart w:id="0" w:name="_GoBack"/>
      <w:bookmarkEnd w:id="0"/>
      <w:r w:rsidRPr="00DD54D6">
        <w:rPr>
          <w:rFonts w:ascii="Arial" w:eastAsia="MS Mincho" w:hAnsi="Arial" w:cs="Arial"/>
          <w:sz w:val="24"/>
          <w:szCs w:val="20"/>
          <w:lang w:val="fr-FR"/>
        </w:rPr>
        <w:t xml:space="preserve"> Health and Safety Rules and Regulations and with </w:t>
      </w:r>
      <w:proofErr w:type="spellStart"/>
      <w:r w:rsidRPr="00DD54D6">
        <w:rPr>
          <w:rFonts w:ascii="Arial" w:eastAsia="MS Mincho" w:hAnsi="Arial" w:cs="Arial"/>
          <w:sz w:val="24"/>
          <w:szCs w:val="20"/>
          <w:lang w:val="fr-FR"/>
        </w:rPr>
        <w:t>Health</w:t>
      </w:r>
      <w:proofErr w:type="spellEnd"/>
      <w:r w:rsidRPr="00DD54D6">
        <w:rPr>
          <w:rFonts w:ascii="Arial" w:eastAsia="MS Mincho" w:hAnsi="Arial" w:cs="Arial"/>
          <w:sz w:val="24"/>
          <w:szCs w:val="20"/>
          <w:lang w:val="fr-FR"/>
        </w:rPr>
        <w:t xml:space="preserve"> and </w:t>
      </w:r>
      <w:proofErr w:type="spellStart"/>
      <w:r w:rsidRPr="00DD54D6">
        <w:rPr>
          <w:rFonts w:ascii="Arial" w:eastAsia="MS Mincho" w:hAnsi="Arial" w:cs="Arial"/>
          <w:sz w:val="24"/>
          <w:szCs w:val="20"/>
          <w:lang w:val="fr-FR"/>
        </w:rPr>
        <w:t>Safety</w:t>
      </w:r>
      <w:proofErr w:type="spellEnd"/>
      <w:r w:rsidRPr="00DD54D6">
        <w:rPr>
          <w:rFonts w:ascii="Arial" w:eastAsia="MS Mincho" w:hAnsi="Arial" w:cs="Arial"/>
          <w:sz w:val="24"/>
          <w:szCs w:val="20"/>
          <w:lang w:val="fr-FR"/>
        </w:rPr>
        <w:t xml:space="preserve"> </w:t>
      </w:r>
      <w:proofErr w:type="spellStart"/>
      <w:r w:rsidRPr="00DD54D6">
        <w:rPr>
          <w:rFonts w:ascii="Arial" w:eastAsia="MS Mincho" w:hAnsi="Arial" w:cs="Arial"/>
          <w:sz w:val="24"/>
          <w:szCs w:val="20"/>
          <w:lang w:val="fr-FR"/>
        </w:rPr>
        <w:t>Legislation</w:t>
      </w:r>
      <w:proofErr w:type="spellEnd"/>
      <w:r w:rsidRPr="00DD54D6">
        <w:rPr>
          <w:rFonts w:ascii="Arial" w:eastAsia="MS Mincho" w:hAnsi="Arial" w:cs="Arial"/>
          <w:sz w:val="24"/>
          <w:szCs w:val="20"/>
          <w:lang w:val="fr-FR"/>
        </w:rPr>
        <w:t>.</w:t>
      </w:r>
    </w:p>
    <w:sectPr w:rsidR="00B40120" w:rsidRPr="00DD54D6" w:rsidSect="001A3255">
      <w:headerReference w:type="default" r:id="rId7"/>
      <w:footerReference w:type="default" r:id="rId8"/>
      <w:pgSz w:w="11906" w:h="16838"/>
      <w:pgMar w:top="209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303" w:rsidRDefault="00635303" w:rsidP="001A3255">
      <w:pPr>
        <w:spacing w:after="0" w:line="240" w:lineRule="auto"/>
      </w:pPr>
      <w:r>
        <w:separator/>
      </w:r>
    </w:p>
  </w:endnote>
  <w:endnote w:type="continuationSeparator" w:id="0">
    <w:p w:rsidR="00635303" w:rsidRDefault="00635303" w:rsidP="001A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751" w:rsidRPr="00A84751" w:rsidRDefault="00A84751" w:rsidP="00A84751">
    <w:pPr>
      <w:pStyle w:val="Footer"/>
      <w:jc w:val="right"/>
    </w:pPr>
    <w:r w:rsidRPr="00A84751">
      <w:rPr>
        <w:noProof/>
        <w:lang w:eastAsia="en-GB"/>
      </w:rPr>
      <w:drawing>
        <wp:inline distT="0" distB="0" distL="0" distR="0">
          <wp:extent cx="3019425" cy="1638300"/>
          <wp:effectExtent l="0" t="0" r="9525" b="0"/>
          <wp:docPr id="3" name="Picture 3" descr="E:\Logos\IRIS Trust Logo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s\IRIS Trust Logo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638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303" w:rsidRDefault="00635303" w:rsidP="001A3255">
      <w:pPr>
        <w:spacing w:after="0" w:line="240" w:lineRule="auto"/>
      </w:pPr>
      <w:r>
        <w:separator/>
      </w:r>
    </w:p>
  </w:footnote>
  <w:footnote w:type="continuationSeparator" w:id="0">
    <w:p w:rsidR="00635303" w:rsidRDefault="00635303" w:rsidP="001A3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255" w:rsidRDefault="00A84751">
    <w:pPr>
      <w:pStyle w:val="Header"/>
    </w:pPr>
    <w:r w:rsidRPr="00A84751">
      <w:rPr>
        <w:noProof/>
        <w:lang w:eastAsia="en-GB"/>
      </w:rPr>
      <w:drawing>
        <wp:inline distT="0" distB="0" distL="0" distR="0">
          <wp:extent cx="5731510" cy="1089997"/>
          <wp:effectExtent l="0" t="0" r="2540" b="0"/>
          <wp:docPr id="1" name="Picture 1" descr="E:\Logos\highfiel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s\highfield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899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F74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B393486"/>
    <w:multiLevelType w:val="hybridMultilevel"/>
    <w:tmpl w:val="5AC253F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56414B05"/>
    <w:multiLevelType w:val="hybridMultilevel"/>
    <w:tmpl w:val="624EE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A93C24"/>
    <w:multiLevelType w:val="hybridMultilevel"/>
    <w:tmpl w:val="E8BABC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255"/>
    <w:rsid w:val="001A3255"/>
    <w:rsid w:val="001C136B"/>
    <w:rsid w:val="00216F87"/>
    <w:rsid w:val="003B7D1B"/>
    <w:rsid w:val="003C2EC9"/>
    <w:rsid w:val="003C488C"/>
    <w:rsid w:val="004D5219"/>
    <w:rsid w:val="005E750E"/>
    <w:rsid w:val="005F0AF0"/>
    <w:rsid w:val="005F76A0"/>
    <w:rsid w:val="00635303"/>
    <w:rsid w:val="00650720"/>
    <w:rsid w:val="007F0119"/>
    <w:rsid w:val="008723B9"/>
    <w:rsid w:val="009622DD"/>
    <w:rsid w:val="00990FA3"/>
    <w:rsid w:val="00A84751"/>
    <w:rsid w:val="00B40120"/>
    <w:rsid w:val="00D44A4E"/>
    <w:rsid w:val="00DD54D6"/>
    <w:rsid w:val="00EC70D4"/>
    <w:rsid w:val="00F70E19"/>
    <w:rsid w:val="00FE3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7CF38C8A"/>
  <w15:docId w15:val="{A99D0755-852E-4295-9EA9-ECAAF3514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255"/>
  </w:style>
  <w:style w:type="paragraph" w:styleId="Footer">
    <w:name w:val="footer"/>
    <w:basedOn w:val="Normal"/>
    <w:link w:val="FooterChar"/>
    <w:uiPriority w:val="99"/>
    <w:unhideWhenUsed/>
    <w:rsid w:val="001A3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255"/>
  </w:style>
  <w:style w:type="paragraph" w:styleId="BalloonText">
    <w:name w:val="Balloon Text"/>
    <w:basedOn w:val="Normal"/>
    <w:link w:val="BalloonTextChar"/>
    <w:uiPriority w:val="99"/>
    <w:semiHidden/>
    <w:unhideWhenUsed/>
    <w:rsid w:val="001A3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2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Burnikell</dc:creator>
  <cp:lastModifiedBy>Karen McMahon</cp:lastModifiedBy>
  <cp:revision>2</cp:revision>
  <cp:lastPrinted>2014-12-11T15:46:00Z</cp:lastPrinted>
  <dcterms:created xsi:type="dcterms:W3CDTF">2018-11-26T13:34:00Z</dcterms:created>
  <dcterms:modified xsi:type="dcterms:W3CDTF">2018-11-26T13:34:00Z</dcterms:modified>
</cp:coreProperties>
</file>