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D7AC5" w:rsidRPr="009D7AC5">
        <w:rPr>
          <w:rFonts w:ascii="Arial" w:hAnsi="Arial" w:cs="Arial"/>
          <w:sz w:val="24"/>
        </w:rPr>
        <w:t>Routes to Work Key Worker</w:t>
      </w:r>
      <w:r w:rsidR="009D7AC5" w:rsidRPr="009D7AC5">
        <w:rPr>
          <w:rFonts w:ascii="Arial" w:hAnsi="Arial" w:cs="Arial"/>
          <w:sz w:val="24"/>
        </w:rPr>
        <w:tab/>
      </w:r>
      <w:r w:rsidR="009D7AC5">
        <w:rPr>
          <w:rFonts w:ascii="Arial" w:hAnsi="Arial" w:cs="Arial"/>
          <w:b/>
          <w:sz w:val="24"/>
        </w:rPr>
        <w:tab/>
      </w:r>
      <w:r w:rsidR="009D7AC5">
        <w:rPr>
          <w:rFonts w:ascii="Arial" w:hAnsi="Arial" w:cs="Arial"/>
          <w:b/>
          <w:sz w:val="24"/>
        </w:rPr>
        <w:tab/>
      </w:r>
      <w:r w:rsidR="009D7AC5">
        <w:rPr>
          <w:rFonts w:ascii="Arial" w:hAnsi="Arial" w:cs="Arial"/>
          <w:b/>
          <w:sz w:val="24"/>
        </w:rPr>
        <w:tab/>
      </w:r>
      <w:r w:rsidR="009D7AC5">
        <w:rPr>
          <w:rFonts w:ascii="Arial" w:hAnsi="Arial" w:cs="Arial"/>
          <w:b/>
          <w:sz w:val="24"/>
        </w:rPr>
        <w:tab/>
      </w:r>
      <w:r w:rsidR="009D7AC5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D7AC5" w:rsidRPr="009D7AC5">
        <w:rPr>
          <w:rFonts w:ascii="Arial" w:hAnsi="Arial" w:cs="Arial"/>
          <w:bCs/>
          <w:sz w:val="24"/>
        </w:rPr>
        <w:t>1073</w:t>
      </w:r>
      <w:r w:rsidR="00701B12">
        <w:rPr>
          <w:rFonts w:ascii="Arial" w:hAnsi="Arial" w:cs="Arial"/>
          <w:bCs/>
          <w:sz w:val="24"/>
        </w:rPr>
        <w:t>89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  <w:bookmarkStart w:id="0" w:name="_GoBack"/>
      <w:bookmarkEnd w:id="0"/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9D7AC5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D7AC5" w:rsidRPr="002872C2" w:rsidTr="009D7AC5">
        <w:tc>
          <w:tcPr>
            <w:tcW w:w="3298" w:type="dxa"/>
          </w:tcPr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9D7AC5" w:rsidRPr="002872C2" w:rsidRDefault="009D7AC5" w:rsidP="009D7AC5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2872C2" w:rsidRDefault="009D7AC5" w:rsidP="009D7AC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GCSE English and Maths at Grade C or above or equivalent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NVQ3 or equivalent in Information, Advice and Guidance (F)</w:t>
            </w:r>
          </w:p>
        </w:tc>
        <w:tc>
          <w:tcPr>
            <w:tcW w:w="5395" w:type="dxa"/>
          </w:tcPr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NVQ4 in Information, Advice and Guidance or working towards.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IOSH Working Safely (F)</w:t>
            </w:r>
          </w:p>
        </w:tc>
      </w:tr>
      <w:tr w:rsidR="009D7AC5" w:rsidRPr="002872C2" w:rsidTr="009D7AC5">
        <w:tc>
          <w:tcPr>
            <w:tcW w:w="3298" w:type="dxa"/>
          </w:tcPr>
          <w:p w:rsidR="009D7AC5" w:rsidRPr="002872C2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2872C2" w:rsidRDefault="009D7AC5" w:rsidP="009D7AC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9D7AC5" w:rsidRPr="002872C2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experience or involvement in assisting unemployed people to secure jobs and training.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Supporting the development and co-ordination of employability programmes.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multi agencies including voluntary / community groups, training providers, public and private sector organisations (F) (I)</w:t>
            </w: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2872C2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Some experience of marketing and promoting services to multi agencies (F) (I)</w:t>
            </w:r>
          </w:p>
        </w:tc>
      </w:tr>
    </w:tbl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426"/>
        <w:gridCol w:w="5622"/>
        <w:gridCol w:w="18"/>
      </w:tblGrid>
      <w:tr w:rsidR="00005DCB" w:rsidRPr="008A5233" w:rsidTr="009D7AC5">
        <w:tc>
          <w:tcPr>
            <w:tcW w:w="2694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426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D7AC5" w:rsidRPr="008A5233" w:rsidTr="009D7AC5">
        <w:tc>
          <w:tcPr>
            <w:tcW w:w="2694" w:type="dxa"/>
          </w:tcPr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426" w:type="dxa"/>
          </w:tcPr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 and deliver effective outcomes for clients and meet deadlines.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barriers that face unemployed, local people in regards to employment and training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to tight deadlines within a flexible and rapidly changing environment (F) (I)</w:t>
            </w: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9D7AC5" w:rsidRPr="008A5233" w:rsidRDefault="009D7AC5" w:rsidP="009D7AC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local authority policies and procedures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unemployment / training issues that face businesses in regard to recruitment and training.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ability to use a variety of tools including social media to assist unemployed people find employment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</w:tc>
      </w:tr>
      <w:tr w:rsidR="009D7AC5" w:rsidRPr="008A5233" w:rsidTr="009D7AC5">
        <w:tc>
          <w:tcPr>
            <w:tcW w:w="2694" w:type="dxa"/>
          </w:tcPr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426" w:type="dxa"/>
          </w:tcPr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skills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as a team member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(F) (I)</w:t>
            </w:r>
          </w:p>
          <w:p w:rsidR="009D7AC5" w:rsidRDefault="009D7AC5" w:rsidP="009D7AC5">
            <w:pPr>
              <w:rPr>
                <w:rFonts w:ascii="Arial" w:hAnsi="Arial" w:cs="Arial"/>
                <w:sz w:val="22"/>
              </w:rPr>
            </w:pPr>
          </w:p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 (F)</w:t>
            </w:r>
          </w:p>
        </w:tc>
        <w:tc>
          <w:tcPr>
            <w:tcW w:w="5640" w:type="dxa"/>
            <w:gridSpan w:val="2"/>
          </w:tcPr>
          <w:p w:rsidR="009D7AC5" w:rsidRPr="008A5233" w:rsidRDefault="009D7AC5" w:rsidP="009D7AC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45" w:rsidRDefault="00540245">
      <w:r>
        <w:separator/>
      </w:r>
    </w:p>
  </w:endnote>
  <w:endnote w:type="continuationSeparator" w:id="0">
    <w:p w:rsidR="00540245" w:rsidRDefault="0054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21C43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.35pt;margin-top:46.55pt;width:667.3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9D7AC5">
      <w:rPr>
        <w:b/>
        <w:noProof/>
        <w:sz w:val="16"/>
      </w:rPr>
      <w:drawing>
        <wp:inline distT="0" distB="0" distL="0" distR="0">
          <wp:extent cx="9963150" cy="923925"/>
          <wp:effectExtent l="0" t="0" r="0" b="9525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45" w:rsidRDefault="00540245">
      <w:r>
        <w:separator/>
      </w:r>
    </w:p>
  </w:footnote>
  <w:footnote w:type="continuationSeparator" w:id="0">
    <w:p w:rsidR="00540245" w:rsidRDefault="0054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9D7AC5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0" t="0" r="9525" b="952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44303"/>
    <w:rsid w:val="00356A00"/>
    <w:rsid w:val="003A735A"/>
    <w:rsid w:val="004710A4"/>
    <w:rsid w:val="00490A29"/>
    <w:rsid w:val="00540245"/>
    <w:rsid w:val="005D5E3F"/>
    <w:rsid w:val="005F0405"/>
    <w:rsid w:val="00613ED3"/>
    <w:rsid w:val="0061770D"/>
    <w:rsid w:val="006639B2"/>
    <w:rsid w:val="00676830"/>
    <w:rsid w:val="00701B12"/>
    <w:rsid w:val="0075570D"/>
    <w:rsid w:val="00771A97"/>
    <w:rsid w:val="007E138C"/>
    <w:rsid w:val="007E5DEE"/>
    <w:rsid w:val="00805EEB"/>
    <w:rsid w:val="00821C43"/>
    <w:rsid w:val="00830996"/>
    <w:rsid w:val="008A5233"/>
    <w:rsid w:val="008B5116"/>
    <w:rsid w:val="008C235A"/>
    <w:rsid w:val="008F1C57"/>
    <w:rsid w:val="008F473A"/>
    <w:rsid w:val="00955DBF"/>
    <w:rsid w:val="009734E4"/>
    <w:rsid w:val="009833FC"/>
    <w:rsid w:val="009C43F4"/>
    <w:rsid w:val="009D7AC5"/>
    <w:rsid w:val="009D7DE0"/>
    <w:rsid w:val="00A2496C"/>
    <w:rsid w:val="00A5751A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CEPEAP</cp:lastModifiedBy>
  <cp:revision>2</cp:revision>
  <cp:lastPrinted>2010-07-13T08:50:00Z</cp:lastPrinted>
  <dcterms:created xsi:type="dcterms:W3CDTF">2018-12-20T13:55:00Z</dcterms:created>
  <dcterms:modified xsi:type="dcterms:W3CDTF">2018-12-20T13:55:00Z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