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bookmarkStart w:id="0" w:name="_GoBack"/>
      <w:bookmarkEnd w:id="0"/>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Team Manager:  Child Protection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Locality</w:t>
      </w:r>
      <w:r w:rsidR="00634959">
        <w:rPr>
          <w:rFonts w:ascii="Arial" w:hAnsi="Arial" w:cs="Arial"/>
          <w:sz w:val="24"/>
          <w:szCs w:val="24"/>
        </w:rPr>
        <w:t xml:space="preserve"> Teams</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1B5820" w:rsidRPr="006350F9" w:rsidRDefault="001B5820" w:rsidP="001B5820">
      <w:pPr>
        <w:pStyle w:val="Default"/>
        <w:jc w:val="both"/>
        <w:rPr>
          <w:color w:val="auto"/>
        </w:rPr>
      </w:pPr>
      <w:r w:rsidRPr="006350F9">
        <w:rPr>
          <w:color w:val="auto"/>
        </w:rPr>
        <w:t>Your normal place of work will be</w:t>
      </w:r>
      <w:r>
        <w:rPr>
          <w:color w:val="auto"/>
        </w:rPr>
        <w:t xml:space="preserve"> within the Locality Teams, </w:t>
      </w:r>
      <w:r w:rsidRPr="006350F9">
        <w:rPr>
          <w:color w:val="auto"/>
        </w:rPr>
        <w:t>but you may be required to work at any Company recognised workplace.</w:t>
      </w:r>
    </w:p>
    <w:p w:rsidR="001B5820" w:rsidRDefault="001B5820" w:rsidP="001B5820">
      <w:pPr>
        <w:spacing w:after="0" w:line="240" w:lineRule="auto"/>
        <w:rPr>
          <w:rFonts w:ascii="Arial" w:eastAsia="Times New Roman" w:hAnsi="Arial" w:cs="Arial"/>
          <w:b/>
          <w:sz w:val="28"/>
          <w:szCs w:val="28"/>
          <w:lang w:eastAsia="en-GB"/>
        </w:rPr>
      </w:pPr>
    </w:p>
    <w:p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95A21" w:rsidRDefault="00B95A2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represent, organise and </w:t>
      </w:r>
      <w:r w:rsidR="008D285B">
        <w:rPr>
          <w:rFonts w:ascii="Arial" w:hAnsi="Arial" w:cs="Arial"/>
          <w:sz w:val="24"/>
          <w:szCs w:val="24"/>
        </w:rPr>
        <w:t>manage child</w:t>
      </w:r>
      <w:r>
        <w:rPr>
          <w:rFonts w:ascii="Arial" w:hAnsi="Arial" w:cs="Arial"/>
          <w:sz w:val="24"/>
          <w:szCs w:val="24"/>
        </w:rPr>
        <w:t xml:space="preserve"> protection within a locality to deliver services efficiently, to standard and within budget.</w:t>
      </w:r>
    </w:p>
    <w:p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manage a team within the locality </w:t>
      </w:r>
      <w:r w:rsidR="002244F4">
        <w:rPr>
          <w:rFonts w:ascii="Arial" w:hAnsi="Arial" w:cs="Arial"/>
          <w:sz w:val="24"/>
          <w:szCs w:val="24"/>
        </w:rPr>
        <w:t>ar</w:t>
      </w:r>
      <w:r w:rsidR="008D285B">
        <w:rPr>
          <w:rFonts w:ascii="Arial" w:hAnsi="Arial" w:cs="Arial"/>
          <w:sz w:val="24"/>
          <w:szCs w:val="24"/>
        </w:rPr>
        <w:t>ea that holds responsibility for Child in Need, Child Protection, Children Looke</w:t>
      </w:r>
      <w:r w:rsidR="009A0FB7">
        <w:rPr>
          <w:rFonts w:ascii="Arial" w:hAnsi="Arial" w:cs="Arial"/>
          <w:sz w:val="24"/>
          <w:szCs w:val="24"/>
        </w:rPr>
        <w:t>d After and Care</w:t>
      </w:r>
      <w:r w:rsidR="008D285B">
        <w:rPr>
          <w:rFonts w:ascii="Arial" w:hAnsi="Arial" w:cs="Arial"/>
          <w:sz w:val="24"/>
          <w:szCs w:val="24"/>
        </w:rPr>
        <w:t xml:space="preserve"> Proceedings</w:t>
      </w:r>
      <w:r w:rsidR="001B5820">
        <w:rPr>
          <w:rFonts w:ascii="Arial" w:hAnsi="Arial" w:cs="Arial"/>
          <w:sz w:val="24"/>
          <w:szCs w:val="24"/>
        </w:rPr>
        <w:t>.</w:t>
      </w:r>
    </w:p>
    <w:p w:rsidR="002244F4" w:rsidRDefault="002244F4" w:rsidP="00B038D0">
      <w:pPr>
        <w:rPr>
          <w:rFonts w:ascii="Arial" w:hAnsi="Arial" w:cs="Arial"/>
          <w:sz w:val="24"/>
          <w:szCs w:val="24"/>
        </w:rPr>
      </w:pPr>
      <w:proofErr w:type="gramStart"/>
      <w:r>
        <w:rPr>
          <w:rFonts w:ascii="Arial" w:hAnsi="Arial" w:cs="Arial"/>
          <w:sz w:val="24"/>
          <w:szCs w:val="24"/>
        </w:rPr>
        <w:lastRenderedPageBreak/>
        <w:t>To ensure the effective delivery and monitoring of quality assurance and performance across the team</w:t>
      </w:r>
      <w:r w:rsidR="001B5820">
        <w:rPr>
          <w:rFonts w:ascii="Arial" w:hAnsi="Arial" w:cs="Arial"/>
          <w:sz w:val="24"/>
          <w:szCs w:val="24"/>
        </w:rPr>
        <w:t>.</w:t>
      </w:r>
      <w:proofErr w:type="gramEnd"/>
    </w:p>
    <w:p w:rsidR="002244F4" w:rsidRDefault="002244F4" w:rsidP="00B038D0">
      <w:pPr>
        <w:rPr>
          <w:rFonts w:ascii="Arial" w:hAnsi="Arial" w:cs="Arial"/>
          <w:sz w:val="24"/>
          <w:szCs w:val="24"/>
        </w:rPr>
      </w:pPr>
      <w:proofErr w:type="gramStart"/>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roofErr w:type="gramEnd"/>
    </w:p>
    <w:p w:rsidR="002244F4" w:rsidRDefault="002244F4" w:rsidP="00B038D0">
      <w:pPr>
        <w:rPr>
          <w:rFonts w:ascii="Arial" w:hAnsi="Arial" w:cs="Arial"/>
          <w:sz w:val="24"/>
          <w:szCs w:val="24"/>
        </w:rPr>
      </w:pPr>
      <w:r>
        <w:rPr>
          <w:rFonts w:ascii="Arial" w:hAnsi="Arial" w:cs="Arial"/>
          <w:sz w:val="24"/>
          <w:szCs w:val="24"/>
        </w:rPr>
        <w:t>To plan and control delegated budget fo</w:t>
      </w:r>
      <w:r w:rsidR="008D285B">
        <w:rPr>
          <w:rFonts w:ascii="Arial" w:hAnsi="Arial" w:cs="Arial"/>
          <w:sz w:val="24"/>
          <w:szCs w:val="24"/>
        </w:rPr>
        <w:t>r the</w:t>
      </w:r>
      <w:r w:rsidR="009A0FB7">
        <w:rPr>
          <w:rFonts w:ascii="Arial" w:hAnsi="Arial" w:cs="Arial"/>
          <w:sz w:val="24"/>
          <w:szCs w:val="24"/>
        </w:rPr>
        <w:t xml:space="preserve"> specific </w:t>
      </w:r>
      <w:r>
        <w:rPr>
          <w:rFonts w:ascii="Arial" w:hAnsi="Arial" w:cs="Arial"/>
          <w:sz w:val="24"/>
          <w:szCs w:val="24"/>
        </w:rPr>
        <w:t>service area</w:t>
      </w:r>
      <w:r w:rsidR="001B5820">
        <w:rPr>
          <w:rFonts w:ascii="Arial" w:hAnsi="Arial" w:cs="Arial"/>
          <w:sz w:val="24"/>
          <w:szCs w:val="24"/>
        </w:rPr>
        <w:t>.</w:t>
      </w:r>
    </w:p>
    <w:p w:rsidR="002244F4" w:rsidRDefault="009A0FB7" w:rsidP="00B038D0">
      <w:pPr>
        <w:rPr>
          <w:rFonts w:ascii="Arial" w:hAnsi="Arial" w:cs="Arial"/>
          <w:sz w:val="24"/>
          <w:szCs w:val="24"/>
        </w:rPr>
      </w:pPr>
      <w:proofErr w:type="gramStart"/>
      <w:r>
        <w:rPr>
          <w:rFonts w:ascii="Arial" w:hAnsi="Arial" w:cs="Arial"/>
          <w:sz w:val="24"/>
          <w:szCs w:val="24"/>
        </w:rPr>
        <w:t>To manage</w:t>
      </w:r>
      <w:r w:rsidR="002244F4">
        <w:rPr>
          <w:rFonts w:ascii="Arial" w:hAnsi="Arial" w:cs="Arial"/>
          <w:sz w:val="24"/>
          <w:szCs w:val="24"/>
        </w:rPr>
        <w:t xml:space="preserve"> and authorise deployment of emplo</w:t>
      </w:r>
      <w:r w:rsidR="008D285B">
        <w:rPr>
          <w:rFonts w:ascii="Arial" w:hAnsi="Arial" w:cs="Arial"/>
          <w:sz w:val="24"/>
          <w:szCs w:val="24"/>
        </w:rPr>
        <w:t>yees within the</w:t>
      </w:r>
      <w:r w:rsidR="002244F4">
        <w:rPr>
          <w:rFonts w:ascii="Arial" w:hAnsi="Arial" w:cs="Arial"/>
          <w:sz w:val="24"/>
          <w:szCs w:val="24"/>
        </w:rPr>
        <w:t xml:space="preserve"> service are</w:t>
      </w:r>
      <w:r w:rsidR="007D4385">
        <w:rPr>
          <w:rFonts w:ascii="Arial" w:hAnsi="Arial" w:cs="Arial"/>
          <w:sz w:val="24"/>
          <w:szCs w:val="24"/>
        </w:rPr>
        <w:t>a</w:t>
      </w:r>
      <w:r w:rsidR="001B5820">
        <w:rPr>
          <w:rFonts w:ascii="Arial" w:hAnsi="Arial" w:cs="Arial"/>
          <w:sz w:val="24"/>
          <w:szCs w:val="24"/>
        </w:rPr>
        <w:t>.</w:t>
      </w:r>
      <w:proofErr w:type="gramEnd"/>
    </w:p>
    <w:p w:rsidR="002244F4" w:rsidRDefault="002244F4" w:rsidP="00B038D0">
      <w:pPr>
        <w:rPr>
          <w:rFonts w:ascii="Arial" w:hAnsi="Arial" w:cs="Arial"/>
          <w:sz w:val="24"/>
          <w:szCs w:val="24"/>
        </w:rPr>
      </w:pPr>
      <w:proofErr w:type="gramStart"/>
      <w:r>
        <w:rPr>
          <w:rFonts w:ascii="Arial" w:hAnsi="Arial" w:cs="Arial"/>
          <w:sz w:val="24"/>
          <w:szCs w:val="24"/>
        </w:rPr>
        <w:t>To manage the training and development requirements of st</w:t>
      </w:r>
      <w:r w:rsidR="009A0FB7">
        <w:rPr>
          <w:rFonts w:ascii="Arial" w:hAnsi="Arial" w:cs="Arial"/>
          <w:sz w:val="24"/>
          <w:szCs w:val="24"/>
        </w:rPr>
        <w:t xml:space="preserve">aff within the </w:t>
      </w:r>
      <w:r>
        <w:rPr>
          <w:rFonts w:ascii="Arial" w:hAnsi="Arial" w:cs="Arial"/>
          <w:sz w:val="24"/>
          <w:szCs w:val="24"/>
        </w:rPr>
        <w:t>service area</w:t>
      </w:r>
      <w:r w:rsidR="001B5820">
        <w:rPr>
          <w:rFonts w:ascii="Arial" w:hAnsi="Arial" w:cs="Arial"/>
          <w:sz w:val="24"/>
          <w:szCs w:val="24"/>
        </w:rPr>
        <w:t>.</w:t>
      </w:r>
      <w:proofErr w:type="gramEnd"/>
    </w:p>
    <w:p w:rsidR="002244F4" w:rsidRDefault="009A0FB7" w:rsidP="00B038D0">
      <w:pPr>
        <w:rPr>
          <w:rFonts w:ascii="Arial" w:hAnsi="Arial" w:cs="Arial"/>
          <w:sz w:val="24"/>
          <w:szCs w:val="24"/>
        </w:rPr>
      </w:pPr>
      <w:r>
        <w:rPr>
          <w:rFonts w:ascii="Arial" w:hAnsi="Arial" w:cs="Arial"/>
          <w:sz w:val="24"/>
          <w:szCs w:val="24"/>
        </w:rPr>
        <w:t>To make decisions as required on complex cases, to allocate cases to the appropriate skilled worker</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contribute towards the development</w:t>
      </w:r>
      <w:r w:rsidR="009A0FB7">
        <w:rPr>
          <w:rFonts w:ascii="Arial" w:hAnsi="Arial" w:cs="Arial"/>
          <w:sz w:val="24"/>
          <w:szCs w:val="24"/>
        </w:rPr>
        <w:t xml:space="preserve"> and delivery</w:t>
      </w:r>
      <w:r>
        <w:rPr>
          <w:rFonts w:ascii="Arial" w:hAnsi="Arial" w:cs="Arial"/>
          <w:sz w:val="24"/>
          <w:szCs w:val="24"/>
        </w:rPr>
        <w:t xml:space="preserve"> of </w:t>
      </w:r>
      <w:r w:rsidR="009A0FB7">
        <w:rPr>
          <w:rFonts w:ascii="Arial" w:hAnsi="Arial" w:cs="Arial"/>
          <w:sz w:val="24"/>
          <w:szCs w:val="24"/>
        </w:rPr>
        <w:t>the service plan</w:t>
      </w:r>
    </w:p>
    <w:p w:rsidR="00CA31A1" w:rsidRDefault="00CA31A1" w:rsidP="00B038D0">
      <w:pPr>
        <w:rPr>
          <w:rFonts w:ascii="Arial" w:hAnsi="Arial" w:cs="Arial"/>
          <w:sz w:val="24"/>
          <w:szCs w:val="24"/>
        </w:rPr>
      </w:pPr>
      <w:r>
        <w:rPr>
          <w:rFonts w:ascii="Arial" w:hAnsi="Arial" w:cs="Arial"/>
          <w:sz w:val="24"/>
          <w:szCs w:val="24"/>
        </w:rPr>
        <w:t>To monitor and review third party services recei</w:t>
      </w:r>
      <w:r w:rsidR="008D285B">
        <w:rPr>
          <w:rFonts w:ascii="Arial" w:hAnsi="Arial" w:cs="Arial"/>
          <w:sz w:val="24"/>
          <w:szCs w:val="24"/>
        </w:rPr>
        <w:t>ved against that stated within Service Level A</w:t>
      </w:r>
      <w:r>
        <w:rPr>
          <w:rFonts w:ascii="Arial" w:hAnsi="Arial" w:cs="Arial"/>
          <w:sz w:val="24"/>
          <w:szCs w:val="24"/>
        </w:rPr>
        <w:t>greements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w:t>
      </w:r>
      <w:r w:rsidR="008D285B">
        <w:rPr>
          <w:rFonts w:ascii="Arial" w:hAnsi="Arial" w:cs="Arial"/>
          <w:sz w:val="24"/>
          <w:szCs w:val="24"/>
        </w:rPr>
        <w:t>very within the</w:t>
      </w:r>
      <w:r>
        <w:rPr>
          <w:rFonts w:ascii="Arial" w:hAnsi="Arial" w:cs="Arial"/>
          <w:sz w:val="24"/>
          <w:szCs w:val="24"/>
        </w:rPr>
        <w:t xml:space="preserve"> service area and to share information</w:t>
      </w:r>
      <w:r w:rsidR="008D285B">
        <w:rPr>
          <w:rFonts w:ascii="Arial" w:hAnsi="Arial" w:cs="Arial"/>
          <w:sz w:val="24"/>
          <w:szCs w:val="24"/>
        </w:rPr>
        <w:t xml:space="preserve"> within required protocols</w:t>
      </w:r>
      <w:r w:rsidR="001B5820">
        <w:rPr>
          <w:rFonts w:ascii="Arial" w:hAnsi="Arial" w:cs="Arial"/>
          <w:sz w:val="24"/>
          <w:szCs w:val="24"/>
        </w:rPr>
        <w:t>.</w:t>
      </w:r>
    </w:p>
    <w:p w:rsidR="00B87F3A" w:rsidRDefault="009A0FB7" w:rsidP="00B038D0">
      <w:pPr>
        <w:rPr>
          <w:rFonts w:ascii="Arial" w:hAnsi="Arial" w:cs="Arial"/>
          <w:sz w:val="24"/>
          <w:szCs w:val="24"/>
        </w:rPr>
      </w:pPr>
      <w:proofErr w:type="gramStart"/>
      <w:r>
        <w:rPr>
          <w:rFonts w:ascii="Arial" w:hAnsi="Arial" w:cs="Arial"/>
          <w:sz w:val="24"/>
          <w:szCs w:val="24"/>
        </w:rPr>
        <w:t>To raise and address via the relevant procedures</w:t>
      </w:r>
      <w:r w:rsidR="00B87F3A">
        <w:rPr>
          <w:rFonts w:ascii="Arial" w:hAnsi="Arial" w:cs="Arial"/>
          <w:sz w:val="24"/>
          <w:szCs w:val="24"/>
        </w:rPr>
        <w:t xml:space="preserve"> issues o</w:t>
      </w:r>
      <w:r>
        <w:rPr>
          <w:rFonts w:ascii="Arial" w:hAnsi="Arial" w:cs="Arial"/>
          <w:sz w:val="24"/>
          <w:szCs w:val="24"/>
        </w:rPr>
        <w:t>f poor practice and performance</w:t>
      </w:r>
      <w:r w:rsidR="001B5820">
        <w:rPr>
          <w:rFonts w:ascii="Arial" w:hAnsi="Arial" w:cs="Arial"/>
          <w:sz w:val="24"/>
          <w:szCs w:val="24"/>
        </w:rPr>
        <w:t>.</w:t>
      </w:r>
      <w:proofErr w:type="gramEnd"/>
    </w:p>
    <w:p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r w:rsidR="00634959">
        <w:rPr>
          <w:rFonts w:ascii="Arial" w:hAnsi="Arial" w:cs="Arial"/>
          <w:sz w:val="24"/>
          <w:szCs w:val="24"/>
        </w:rPr>
        <w:t>.</w:t>
      </w:r>
    </w:p>
    <w:p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rsidR="008D285B" w:rsidRDefault="008D285B" w:rsidP="008D285B">
      <w:pPr>
        <w:rPr>
          <w:rFonts w:ascii="Arial" w:hAnsi="Arial" w:cs="Arial"/>
          <w:sz w:val="24"/>
          <w:szCs w:val="24"/>
        </w:rPr>
      </w:pPr>
      <w:r>
        <w:rPr>
          <w:rFonts w:ascii="Arial" w:hAnsi="Arial" w:cs="Arial"/>
          <w:sz w:val="24"/>
          <w:szCs w:val="24"/>
        </w:rPr>
        <w:t>Where appropriate assess and escalate requirements for premises alterations and maintenance.</w:t>
      </w:r>
    </w:p>
    <w:p w:rsidR="008D285B" w:rsidRDefault="008D285B" w:rsidP="00B038D0">
      <w:pPr>
        <w:rPr>
          <w:rFonts w:ascii="Arial" w:hAnsi="Arial" w:cs="Arial"/>
          <w:sz w:val="24"/>
          <w:szCs w:val="24"/>
        </w:rPr>
      </w:pPr>
    </w:p>
    <w:p w:rsidR="009A0FB7" w:rsidRDefault="009A0FB7" w:rsidP="00B038D0">
      <w:pPr>
        <w:rPr>
          <w:rFonts w:ascii="Arial" w:hAnsi="Arial" w:cs="Arial"/>
          <w:sz w:val="24"/>
          <w:szCs w:val="24"/>
        </w:rPr>
      </w:pPr>
    </w:p>
    <w:p w:rsidR="009A0FB7" w:rsidRDefault="009A0FB7" w:rsidP="00B038D0">
      <w:pPr>
        <w:rPr>
          <w:rFonts w:ascii="Arial" w:hAnsi="Arial" w:cs="Arial"/>
          <w:sz w:val="24"/>
          <w:szCs w:val="24"/>
        </w:rPr>
      </w:pPr>
    </w:p>
    <w:p w:rsidR="00CA31A1" w:rsidRDefault="00CA31A1" w:rsidP="00B038D0">
      <w:pPr>
        <w:rPr>
          <w:rFonts w:ascii="Arial" w:hAnsi="Arial" w:cs="Arial"/>
          <w:b/>
          <w:sz w:val="24"/>
          <w:szCs w:val="24"/>
        </w:rPr>
      </w:pPr>
      <w:r>
        <w:rPr>
          <w:rFonts w:ascii="Arial" w:hAnsi="Arial" w:cs="Arial"/>
          <w:b/>
          <w:sz w:val="24"/>
          <w:szCs w:val="24"/>
        </w:rPr>
        <w:t>Statutory Requirements</w:t>
      </w:r>
    </w:p>
    <w:p w:rsidR="00723835" w:rsidRPr="002E1F86" w:rsidRDefault="00723835" w:rsidP="00723835">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C72ED4" w:rsidRDefault="00C72ED4" w:rsidP="00C72ED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w:t>
      </w:r>
      <w:r w:rsidR="009A0FB7">
        <w:rPr>
          <w:rFonts w:ascii="Arial" w:hAnsi="Arial" w:cs="Arial"/>
          <w:sz w:val="24"/>
          <w:szCs w:val="24"/>
        </w:rPr>
        <w:t>ogether for Children Sunderland</w:t>
      </w:r>
    </w:p>
    <w:p w:rsidR="00723835" w:rsidRDefault="00723835" w:rsidP="00723835">
      <w:pPr>
        <w:ind w:left="100" w:hanging="100"/>
        <w:rPr>
          <w:rFonts w:ascii="Arial" w:hAnsi="Arial" w:cs="Arial"/>
          <w:sz w:val="24"/>
          <w:szCs w:val="24"/>
        </w:rPr>
      </w:pPr>
      <w:r w:rsidRPr="002E1F86">
        <w:rPr>
          <w:rFonts w:ascii="Arial" w:hAnsi="Arial" w:cs="Arial"/>
          <w:sz w:val="24"/>
          <w:szCs w:val="24"/>
        </w:rPr>
        <w:t>Comply with the principles and requirements of the Freedom in Information</w:t>
      </w:r>
      <w:r w:rsidR="009A0FB7">
        <w:rPr>
          <w:rFonts w:ascii="Arial" w:hAnsi="Arial" w:cs="Arial"/>
          <w:sz w:val="24"/>
          <w:szCs w:val="24"/>
        </w:rPr>
        <w:t xml:space="preserve"> Act 2000</w:t>
      </w:r>
    </w:p>
    <w:p w:rsidR="00723835" w:rsidRDefault="00723835" w:rsidP="00723835">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w:t>
      </w:r>
      <w:r w:rsidR="009A0FB7">
        <w:rPr>
          <w:rFonts w:ascii="Arial" w:hAnsi="Arial" w:cs="Arial"/>
          <w:sz w:val="24"/>
          <w:szCs w:val="24"/>
        </w:rPr>
        <w:t>nt and handling of information</w:t>
      </w:r>
    </w:p>
    <w:p w:rsidR="009A0FB7" w:rsidRPr="002E1F86" w:rsidRDefault="009A0FB7" w:rsidP="00723835">
      <w:pPr>
        <w:rPr>
          <w:rFonts w:ascii="Arial" w:hAnsi="Arial" w:cs="Arial"/>
          <w:sz w:val="24"/>
          <w:szCs w:val="24"/>
        </w:rPr>
      </w:pPr>
      <w:r>
        <w:rPr>
          <w:rFonts w:ascii="Arial" w:hAnsi="Arial" w:cs="Arial"/>
          <w:sz w:val="24"/>
          <w:szCs w:val="24"/>
        </w:rPr>
        <w:t>Maintain relevant professional registration e.g. HCPC</w:t>
      </w:r>
    </w:p>
    <w:p w:rsidR="00723835" w:rsidRPr="002E1F86" w:rsidRDefault="00723835" w:rsidP="00723835">
      <w:pPr>
        <w:rPr>
          <w:rFonts w:ascii="Arial" w:hAnsi="Arial" w:cs="Arial"/>
          <w:sz w:val="24"/>
          <w:szCs w:val="24"/>
        </w:rPr>
      </w:pPr>
      <w:r w:rsidRPr="002E1F86">
        <w:rPr>
          <w:rFonts w:ascii="Arial" w:hAnsi="Arial" w:cs="Arial"/>
          <w:sz w:val="24"/>
          <w:szCs w:val="24"/>
        </w:rPr>
        <w:t>Use information only for authorised purposes.</w:t>
      </w:r>
    </w:p>
    <w:p w:rsidR="00723835" w:rsidRDefault="00723835" w:rsidP="00723835">
      <w:pPr>
        <w:spacing w:after="0" w:line="240" w:lineRule="auto"/>
        <w:rPr>
          <w:rFonts w:ascii="Arial" w:eastAsia="Times New Roman" w:hAnsi="Arial" w:cs="Arial"/>
          <w:b/>
          <w:sz w:val="28"/>
          <w:szCs w:val="28"/>
          <w:lang w:eastAsia="en-GB"/>
        </w:rPr>
      </w:pP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t xml:space="preserve">Mandy Helm and </w:t>
      </w:r>
      <w:r w:rsidR="008D285B">
        <w:rPr>
          <w:rFonts w:ascii="Arial" w:eastAsia="Times New Roman" w:hAnsi="Arial" w:cs="Arial"/>
          <w:sz w:val="24"/>
          <w:szCs w:val="24"/>
          <w:lang w:eastAsia="en-GB"/>
        </w:rPr>
        <w:t>Tracy Jelfs</w:t>
      </w: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t>January 2019</w:t>
      </w:r>
      <w:r w:rsidR="008D285B">
        <w:rPr>
          <w:rFonts w:ascii="Arial" w:eastAsia="Times New Roman" w:hAnsi="Arial" w:cs="Arial"/>
          <w:sz w:val="24"/>
          <w:szCs w:val="24"/>
          <w:lang w:eastAsia="en-GB"/>
        </w:rPr>
        <w:t xml:space="preserve"> </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7F547A" w:rsidRDefault="007F547A" w:rsidP="00DD3294">
      <w:pPr>
        <w:spacing w:after="0" w:line="240" w:lineRule="auto"/>
        <w:rPr>
          <w:rFonts w:ascii="Arial" w:eastAsia="Times New Roman" w:hAnsi="Arial" w:cs="Arial"/>
          <w:b/>
          <w:sz w:val="28"/>
          <w:szCs w:val="28"/>
          <w:lang w:eastAsia="en-GB"/>
        </w:rPr>
      </w:pPr>
    </w:p>
    <w:p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7F547A" w:rsidRDefault="007F547A"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Job Title:  Team Manager:  Child Protection</w:t>
      </w:r>
      <w:r w:rsidRPr="00DD3294">
        <w:rPr>
          <w:rFonts w:ascii="Arial" w:eastAsia="Times New Roman" w:hAnsi="Arial" w:cs="Times New Roman"/>
          <w:b/>
          <w:bCs/>
          <w:color w:val="000000"/>
          <w:sz w:val="28"/>
          <w:szCs w:val="28"/>
          <w:lang w:eastAsia="en-GB"/>
        </w:rPr>
        <w:tab/>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Service:     Child Protection and Locality</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 xml:space="preserve">Social Work (CSS/CQSW or </w:t>
            </w:r>
            <w:proofErr w:type="spellStart"/>
            <w:r w:rsidR="00DD3294" w:rsidRPr="00DD3294">
              <w:rPr>
                <w:rFonts w:ascii="Arial" w:eastAsia="Times New Roman" w:hAnsi="Arial" w:cs="Arial"/>
                <w:sz w:val="24"/>
                <w:szCs w:val="24"/>
                <w:lang w:eastAsia="en-GB"/>
              </w:rPr>
              <w:t>DipSw</w:t>
            </w:r>
            <w:proofErr w:type="spellEnd"/>
            <w:r w:rsidR="00DD3294" w:rsidRPr="00DD3294">
              <w:rPr>
                <w:rFonts w:ascii="Arial" w:eastAsia="Times New Roman" w:hAnsi="Arial" w:cs="Arial"/>
                <w:sz w:val="24"/>
                <w:szCs w:val="24"/>
                <w:lang w:eastAsia="en-GB"/>
              </w:rPr>
              <w:t xml:space="preserve">, MA SW, BA </w:t>
            </w:r>
            <w:proofErr w:type="spellStart"/>
            <w:r w:rsidR="00DD3294" w:rsidRPr="00DD3294">
              <w:rPr>
                <w:rFonts w:ascii="Arial" w:eastAsia="Times New Roman" w:hAnsi="Arial" w:cs="Arial"/>
                <w:sz w:val="24"/>
                <w:szCs w:val="24"/>
                <w:lang w:eastAsia="en-GB"/>
              </w:rPr>
              <w:t>Hons</w:t>
            </w:r>
            <w:proofErr w:type="spellEnd"/>
            <w:r w:rsidR="00DD3294" w:rsidRPr="00DD3294">
              <w:rPr>
                <w:rFonts w:ascii="Arial" w:eastAsia="Times New Roman" w:hAnsi="Arial" w:cs="Arial"/>
                <w:sz w:val="24"/>
                <w:szCs w:val="24"/>
                <w:lang w:eastAsia="en-GB"/>
              </w:rPr>
              <w:t xml:space="preserve"> SW)</w:t>
            </w:r>
          </w:p>
          <w:p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sidR="009A0FB7">
              <w:rPr>
                <w:rFonts w:ascii="Arial" w:eastAsia="Times New Roman" w:hAnsi="Arial" w:cs="Arial"/>
                <w:sz w:val="24"/>
                <w:szCs w:val="24"/>
                <w:lang w:eastAsia="en-GB"/>
              </w:rPr>
              <w:t xml:space="preserve"> and enhanced DBS clearance</w:t>
            </w:r>
            <w:r>
              <w:rPr>
                <w:rFonts w:ascii="Arial" w:eastAsia="Times New Roman" w:hAnsi="Arial" w:cs="Arial"/>
                <w:sz w:val="24"/>
                <w:szCs w:val="24"/>
                <w:lang w:eastAsia="en-GB"/>
              </w:rPr>
              <w:t>;</w:t>
            </w:r>
          </w:p>
          <w:p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w:t>
            </w:r>
            <w:r w:rsidR="009A0FB7">
              <w:rPr>
                <w:rFonts w:ascii="Arial" w:eastAsia="Times New Roman" w:hAnsi="Arial" w:cs="Arial"/>
                <w:sz w:val="24"/>
                <w:szCs w:val="24"/>
                <w:lang w:eastAsia="en-GB"/>
              </w:rPr>
              <w:t xml:space="preserve"> care legislation, policies and procedures</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 xml:space="preserve">pplying critical reflection and </w:t>
            </w:r>
            <w:r w:rsidR="009A0FB7">
              <w:rPr>
                <w:rFonts w:ascii="Arial" w:eastAsia="Times New Roman" w:hAnsi="Arial" w:cs="Arial"/>
                <w:sz w:val="24"/>
                <w:szCs w:val="24"/>
                <w:lang w:eastAsia="en-GB"/>
              </w:rPr>
              <w:t>analysis to</w:t>
            </w:r>
            <w:r w:rsidR="00DD3294" w:rsidRPr="00DD3294">
              <w:rPr>
                <w:rFonts w:ascii="Arial" w:eastAsia="Times New Roman" w:hAnsi="Arial" w:cs="Arial"/>
                <w:sz w:val="24"/>
                <w:szCs w:val="24"/>
                <w:lang w:eastAsia="en-GB"/>
              </w:rPr>
              <w:t xml:space="preserve"> cases</w:t>
            </w:r>
          </w:p>
          <w:p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w:t>
            </w:r>
            <w:r w:rsidR="009A0FB7">
              <w:rPr>
                <w:rFonts w:ascii="Arial" w:eastAsia="Times New Roman" w:hAnsi="Arial" w:cs="Arial"/>
                <w:sz w:val="24"/>
                <w:szCs w:val="24"/>
                <w:lang w:eastAsia="en-GB"/>
              </w:rPr>
              <w:t>ns and assessments of need</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 xml:space="preserve">nsuring </w:t>
            </w:r>
            <w:r w:rsidR="009A0FB7">
              <w:rPr>
                <w:rFonts w:ascii="Arial" w:eastAsia="Times New Roman" w:hAnsi="Arial" w:cs="Arial"/>
                <w:sz w:val="24"/>
                <w:szCs w:val="24"/>
                <w:lang w:eastAsia="en-GB"/>
              </w:rPr>
              <w:t>the delivery of service plans</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w:t>
            </w:r>
            <w:r w:rsidR="009A0FB7">
              <w:rPr>
                <w:rFonts w:ascii="Arial" w:eastAsia="Times New Roman" w:hAnsi="Arial" w:cs="Arial"/>
                <w:sz w:val="24"/>
                <w:szCs w:val="24"/>
                <w:lang w:eastAsia="en-GB"/>
              </w:rPr>
              <w:t xml:space="preserve"> </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rsidR="00DD3294" w:rsidRPr="00DD3294" w:rsidRDefault="009A0FB7"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Strive to i</w:t>
            </w:r>
            <w:r w:rsidR="00DD3294" w:rsidRPr="00DD3294">
              <w:rPr>
                <w:rFonts w:ascii="Arial" w:eastAsia="Times New Roman" w:hAnsi="Arial" w:cs="Arial"/>
                <w:sz w:val="24"/>
                <w:szCs w:val="24"/>
                <w:lang w:eastAsia="en-GB"/>
              </w:rPr>
              <w:t>nfluence</w:t>
            </w:r>
            <w:r>
              <w:rPr>
                <w:rFonts w:ascii="Arial" w:eastAsia="Times New Roman" w:hAnsi="Arial" w:cs="Arial"/>
                <w:sz w:val="24"/>
                <w:szCs w:val="24"/>
                <w:lang w:eastAsia="en-GB"/>
              </w:rPr>
              <w:t>,</w:t>
            </w:r>
            <w:r w:rsidR="00DD3294" w:rsidRPr="00DD3294">
              <w:rPr>
                <w:rFonts w:ascii="Arial" w:eastAsia="Times New Roman" w:hAnsi="Arial" w:cs="Arial"/>
                <w:sz w:val="24"/>
                <w:szCs w:val="24"/>
                <w:lang w:eastAsia="en-GB"/>
              </w:rPr>
              <w:t xml:space="preserve"> develop and change the motivation and behaviour</w:t>
            </w:r>
            <w:r>
              <w:rPr>
                <w:rFonts w:ascii="Arial" w:eastAsia="Times New Roman" w:hAnsi="Arial" w:cs="Arial"/>
                <w:sz w:val="24"/>
                <w:szCs w:val="24"/>
                <w:lang w:eastAsia="en-GB"/>
              </w:rPr>
              <w:t xml:space="preserve"> of people to achieve the best outcomes for children</w:t>
            </w:r>
            <w:r w:rsidR="002122DB">
              <w:rPr>
                <w:rFonts w:ascii="Arial" w:eastAsia="Times New Roman" w:hAnsi="Arial" w:cs="Arial"/>
                <w:sz w:val="24"/>
                <w:szCs w:val="24"/>
                <w:lang w:eastAsia="en-GB"/>
              </w:rPr>
              <w:t>.</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w:t>
            </w:r>
            <w:r w:rsidR="009A0FB7">
              <w:rPr>
                <w:rFonts w:ascii="Arial" w:eastAsia="Times New Roman" w:hAnsi="Arial" w:cs="Arial"/>
                <w:sz w:val="24"/>
                <w:szCs w:val="24"/>
                <w:lang w:eastAsia="en-GB"/>
              </w:rPr>
              <w:t xml:space="preserve"> record and</w:t>
            </w:r>
            <w:r w:rsidRPr="00DD3294">
              <w:rPr>
                <w:rFonts w:ascii="Arial" w:eastAsia="Times New Roman" w:hAnsi="Arial" w:cs="Arial"/>
                <w:sz w:val="24"/>
                <w:szCs w:val="24"/>
                <w:lang w:eastAsia="en-GB"/>
              </w:rPr>
              <w:t xml:space="preserve"> explain professional reasoning judgements, and decision making</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w:t>
            </w:r>
            <w:r w:rsidRPr="00DD3294">
              <w:rPr>
                <w:rFonts w:ascii="Arial" w:eastAsia="Times New Roman" w:hAnsi="Arial" w:cs="Arial"/>
                <w:sz w:val="24"/>
                <w:szCs w:val="24"/>
                <w:lang w:eastAsia="en-GB"/>
              </w:rPr>
              <w:lastRenderedPageBreak/>
              <w:t>evidence based research</w:t>
            </w:r>
            <w:r>
              <w:rPr>
                <w:rFonts w:ascii="Arial" w:eastAsia="Times New Roman" w:hAnsi="Arial" w:cs="Arial"/>
                <w:sz w:val="24"/>
                <w:szCs w:val="24"/>
                <w:lang w:eastAsia="en-GB"/>
              </w:rPr>
              <w:t>;</w:t>
            </w:r>
          </w:p>
          <w:p w:rsidR="00DD3294" w:rsidRPr="009A0FB7"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p w:rsidR="009A0FB7" w:rsidRDefault="009A0FB7" w:rsidP="002122DB">
            <w:pPr>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Commitment to Equal opportunities</w:t>
            </w:r>
          </w:p>
          <w:p w:rsidR="009A0FB7" w:rsidRPr="00DD3294" w:rsidRDefault="009A0FB7" w:rsidP="009A0FB7">
            <w:pPr>
              <w:spacing w:after="0" w:line="240" w:lineRule="auto"/>
              <w:ind w:left="720"/>
              <w:rPr>
                <w:rFonts w:ascii="Arial" w:eastAsia="MS Mincho"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9A0FB7">
        <w:trPr>
          <w:trHeight w:val="10127"/>
        </w:trPr>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2122DB" w:rsidRPr="002F7CC4" w:rsidRDefault="009A0FB7" w:rsidP="002122DB">
            <w:pPr>
              <w:pStyle w:val="ListParagraph"/>
              <w:numPr>
                <w:ilvl w:val="0"/>
                <w:numId w:val="1"/>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Collate</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an</w:t>
            </w:r>
            <w:r w:rsidR="002122DB" w:rsidRPr="002F7CC4">
              <w:rPr>
                <w:rFonts w:ascii="Arial" w:eastAsia="Arial" w:hAnsi="Arial" w:cs="Arial"/>
                <w:sz w:val="24"/>
                <w:szCs w:val="24"/>
              </w:rPr>
              <w:t>d</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u</w:t>
            </w:r>
            <w:r w:rsidR="002122DB" w:rsidRPr="002F7CC4">
              <w:rPr>
                <w:rFonts w:ascii="Arial" w:eastAsia="Arial" w:hAnsi="Arial" w:cs="Arial"/>
                <w:sz w:val="24"/>
                <w:szCs w:val="24"/>
              </w:rPr>
              <w:t>se</w:t>
            </w:r>
            <w:r w:rsidR="002122DB" w:rsidRPr="002F7CC4">
              <w:rPr>
                <w:rFonts w:ascii="Arial" w:eastAsia="Arial" w:hAnsi="Arial" w:cs="Arial"/>
                <w:spacing w:val="-1"/>
                <w:sz w:val="24"/>
                <w:szCs w:val="24"/>
              </w:rPr>
              <w:t xml:space="preserve"> </w:t>
            </w:r>
            <w:r w:rsidR="002122DB" w:rsidRPr="002F7CC4">
              <w:rPr>
                <w:rFonts w:ascii="Arial" w:eastAsia="Arial" w:hAnsi="Arial" w:cs="Arial"/>
                <w:sz w:val="24"/>
                <w:szCs w:val="24"/>
              </w:rPr>
              <w:t>i</w:t>
            </w:r>
            <w:r w:rsidR="002122DB" w:rsidRPr="002F7CC4">
              <w:rPr>
                <w:rFonts w:ascii="Arial" w:eastAsia="Arial" w:hAnsi="Arial" w:cs="Arial"/>
                <w:spacing w:val="-1"/>
                <w:sz w:val="24"/>
                <w:szCs w:val="24"/>
              </w:rPr>
              <w:t>n</w:t>
            </w:r>
            <w:r w:rsidR="002122DB" w:rsidRPr="002F7CC4">
              <w:rPr>
                <w:rFonts w:ascii="Arial" w:eastAsia="Arial" w:hAnsi="Arial" w:cs="Arial"/>
                <w:spacing w:val="3"/>
                <w:sz w:val="24"/>
                <w:szCs w:val="24"/>
              </w:rPr>
              <w:t>f</w:t>
            </w:r>
            <w:r w:rsidR="002122DB" w:rsidRPr="002F7CC4">
              <w:rPr>
                <w:rFonts w:ascii="Arial" w:eastAsia="Arial" w:hAnsi="Arial" w:cs="Arial"/>
                <w:spacing w:val="1"/>
                <w:sz w:val="24"/>
                <w:szCs w:val="24"/>
              </w:rPr>
              <w:t>o</w:t>
            </w:r>
            <w:r w:rsidR="002122DB" w:rsidRPr="002F7CC4">
              <w:rPr>
                <w:rFonts w:ascii="Arial" w:eastAsia="Arial" w:hAnsi="Arial" w:cs="Arial"/>
                <w:spacing w:val="-3"/>
                <w:sz w:val="24"/>
                <w:szCs w:val="24"/>
              </w:rPr>
              <w:t>r</w:t>
            </w:r>
            <w:r w:rsidR="002122DB" w:rsidRPr="002F7CC4">
              <w:rPr>
                <w:rFonts w:ascii="Arial" w:eastAsia="Arial" w:hAnsi="Arial" w:cs="Arial"/>
                <w:spacing w:val="1"/>
                <w:sz w:val="24"/>
                <w:szCs w:val="24"/>
              </w:rPr>
              <w:t>m</w:t>
            </w:r>
            <w:r w:rsidR="002122DB" w:rsidRPr="002F7CC4">
              <w:rPr>
                <w:rFonts w:ascii="Arial" w:eastAsia="Arial" w:hAnsi="Arial" w:cs="Arial"/>
                <w:spacing w:val="-1"/>
                <w:sz w:val="24"/>
                <w:szCs w:val="24"/>
              </w:rPr>
              <w:t>a</w:t>
            </w:r>
            <w:r w:rsidR="002122DB" w:rsidRPr="002F7CC4">
              <w:rPr>
                <w:rFonts w:ascii="Arial" w:eastAsia="Arial" w:hAnsi="Arial" w:cs="Arial"/>
                <w:sz w:val="24"/>
                <w:szCs w:val="24"/>
              </w:rPr>
              <w:t>ti</w:t>
            </w:r>
            <w:r w:rsidR="002122DB" w:rsidRPr="002F7CC4">
              <w:rPr>
                <w:rFonts w:ascii="Arial" w:eastAsia="Arial" w:hAnsi="Arial" w:cs="Arial"/>
                <w:spacing w:val="1"/>
                <w:sz w:val="24"/>
                <w:szCs w:val="24"/>
              </w:rPr>
              <w:t>o</w:t>
            </w:r>
            <w:r w:rsidR="002122DB" w:rsidRPr="002F7CC4">
              <w:rPr>
                <w:rFonts w:ascii="Arial" w:eastAsia="Arial" w:hAnsi="Arial" w:cs="Arial"/>
                <w:sz w:val="24"/>
                <w:szCs w:val="24"/>
              </w:rPr>
              <w:t>n</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t</w:t>
            </w:r>
            <w:r w:rsidR="002122DB" w:rsidRPr="002F7CC4">
              <w:rPr>
                <w:rFonts w:ascii="Arial" w:eastAsia="Arial" w:hAnsi="Arial" w:cs="Arial"/>
                <w:sz w:val="24"/>
                <w:szCs w:val="24"/>
              </w:rPr>
              <w:t>o</w:t>
            </w:r>
            <w:r w:rsidR="002122DB" w:rsidRPr="002F7CC4">
              <w:rPr>
                <w:rFonts w:ascii="Arial" w:eastAsia="Arial" w:hAnsi="Arial" w:cs="Arial"/>
                <w:spacing w:val="1"/>
                <w:sz w:val="24"/>
                <w:szCs w:val="24"/>
              </w:rPr>
              <w:t xml:space="preserve"> </w:t>
            </w:r>
            <w:r w:rsidR="002122DB" w:rsidRPr="002F7CC4">
              <w:rPr>
                <w:rFonts w:ascii="Arial" w:eastAsia="Arial" w:hAnsi="Arial" w:cs="Arial"/>
                <w:spacing w:val="-1"/>
                <w:sz w:val="24"/>
                <w:szCs w:val="24"/>
              </w:rPr>
              <w:t>g</w:t>
            </w:r>
            <w:r w:rsidR="002122DB" w:rsidRPr="002F7CC4">
              <w:rPr>
                <w:rFonts w:ascii="Arial" w:eastAsia="Arial" w:hAnsi="Arial" w:cs="Arial"/>
                <w:spacing w:val="1"/>
                <w:sz w:val="24"/>
                <w:szCs w:val="24"/>
              </w:rPr>
              <w:t>ene</w:t>
            </w:r>
            <w:r w:rsidR="002122DB" w:rsidRPr="002F7CC4">
              <w:rPr>
                <w:rFonts w:ascii="Arial" w:eastAsia="Arial" w:hAnsi="Arial" w:cs="Arial"/>
                <w:sz w:val="24"/>
                <w:szCs w:val="24"/>
              </w:rPr>
              <w:t>r</w:t>
            </w:r>
            <w:r w:rsidR="002122DB" w:rsidRPr="002F7CC4">
              <w:rPr>
                <w:rFonts w:ascii="Arial" w:eastAsia="Arial" w:hAnsi="Arial" w:cs="Arial"/>
                <w:spacing w:val="-2"/>
                <w:sz w:val="24"/>
                <w:szCs w:val="24"/>
              </w:rPr>
              <w:t>a</w:t>
            </w:r>
            <w:r w:rsidR="002122DB" w:rsidRPr="002F7CC4">
              <w:rPr>
                <w:rFonts w:ascii="Arial" w:eastAsia="Arial" w:hAnsi="Arial" w:cs="Arial"/>
                <w:sz w:val="24"/>
                <w:szCs w:val="24"/>
              </w:rPr>
              <w:t>te</w:t>
            </w:r>
            <w:r>
              <w:rPr>
                <w:rFonts w:ascii="Arial" w:eastAsia="Arial" w:hAnsi="Arial" w:cs="Arial"/>
                <w:sz w:val="24"/>
                <w:szCs w:val="24"/>
              </w:rPr>
              <w:t xml:space="preserve"> positive performance within the team</w:t>
            </w:r>
          </w:p>
          <w:p w:rsidR="002122DB" w:rsidRDefault="002122DB" w:rsidP="002122DB">
            <w:pPr>
              <w:tabs>
                <w:tab w:val="left" w:pos="820"/>
              </w:tabs>
              <w:spacing w:before="18" w:after="0" w:line="274" w:lineRule="exact"/>
              <w:ind w:left="823" w:right="220" w:hanging="114"/>
              <w:rPr>
                <w:rFonts w:ascii="Arial" w:eastAsia="Arial" w:hAnsi="Arial" w:cs="Arial"/>
                <w:sz w:val="24"/>
                <w:szCs w:val="24"/>
              </w:rPr>
            </w:pPr>
            <w:proofErr w:type="gramStart"/>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proofErr w:type="gramEnd"/>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009A0FB7">
              <w:rPr>
                <w:rFonts w:ascii="Arial" w:eastAsia="MS Mincho" w:hAnsi="Arial" w:cs="Arial"/>
                <w:sz w:val="24"/>
                <w:szCs w:val="24"/>
                <w:lang w:eastAsia="en-GB"/>
              </w:rPr>
              <w:t>ffective IT skills</w:t>
            </w:r>
            <w:r w:rsidRPr="006D00F6">
              <w:rPr>
                <w:rFonts w:ascii="Arial" w:eastAsia="MS Mincho" w:hAnsi="Arial" w:cs="Arial"/>
                <w:sz w:val="24"/>
                <w:szCs w:val="24"/>
                <w:lang w:eastAsia="en-GB"/>
              </w:rPr>
              <w:t xml:space="preserve"> to</w:t>
            </w:r>
            <w:r w:rsidR="009A0FB7">
              <w:rPr>
                <w:rFonts w:ascii="Arial" w:eastAsia="MS Mincho" w:hAnsi="Arial" w:cs="Arial"/>
                <w:sz w:val="24"/>
                <w:szCs w:val="24"/>
                <w:lang w:eastAsia="en-GB"/>
              </w:rPr>
              <w:t xml:space="preserve"> write reports and </w:t>
            </w:r>
            <w:r>
              <w:rPr>
                <w:rFonts w:ascii="Arial" w:eastAsia="MS Mincho" w:hAnsi="Arial" w:cs="Arial"/>
                <w:sz w:val="24"/>
                <w:szCs w:val="24"/>
                <w:lang w:eastAsia="en-GB"/>
              </w:rPr>
              <w:t>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2122DB" w:rsidRDefault="002122DB" w:rsidP="002122DB">
            <w:pPr>
              <w:spacing w:after="0" w:line="272" w:lineRule="exact"/>
              <w:ind w:left="709" w:right="-20"/>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DD3294" w:rsidRDefault="009A0FB7"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 work flexibly to meet the needs of the service</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rsidR="00DD3294" w:rsidRDefault="002122DB" w:rsidP="009A0FB7">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Take a long-term view, sets goals, and evaluate the impact of ideas and policy decisions; including creative thinking skills with the ability to improve services develop new ways of working, and find appropriate solutions to complex issues</w:t>
            </w:r>
          </w:p>
          <w:p w:rsidR="009A0FB7" w:rsidRPr="009A0FB7" w:rsidRDefault="009A0FB7" w:rsidP="009A0FB7">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Contribute to the wider service development for Together for Children, including participation in relevant working groups</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Application form/Interview </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t>Mandy Helm and Tracy Jelfs</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9A0FB7">
        <w:rPr>
          <w:rFonts w:ascii="Arial" w:eastAsia="Times New Roman" w:hAnsi="Arial" w:cs="Arial"/>
          <w:sz w:val="24"/>
          <w:szCs w:val="24"/>
          <w:lang w:eastAsia="en-GB"/>
        </w:rPr>
        <w:t>January 2019</w:t>
      </w:r>
    </w:p>
    <w:p w:rsidR="002122DB" w:rsidRDefault="002122DB" w:rsidP="002122DB">
      <w:pPr>
        <w:spacing w:after="0" w:line="240" w:lineRule="auto"/>
        <w:ind w:left="-1080"/>
        <w:rPr>
          <w:rFonts w:ascii="Arial" w:hAnsi="Arial" w:cs="Arial"/>
          <w:sz w:val="24"/>
          <w:szCs w:val="24"/>
        </w:rPr>
      </w:pPr>
    </w:p>
    <w:p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108E"/>
    <w:rsid w:val="001B5820"/>
    <w:rsid w:val="002122DB"/>
    <w:rsid w:val="002244F4"/>
    <w:rsid w:val="003450F7"/>
    <w:rsid w:val="0044451F"/>
    <w:rsid w:val="00514C49"/>
    <w:rsid w:val="00634959"/>
    <w:rsid w:val="0071793B"/>
    <w:rsid w:val="00723835"/>
    <w:rsid w:val="007D4385"/>
    <w:rsid w:val="007F547A"/>
    <w:rsid w:val="008302B2"/>
    <w:rsid w:val="008C15B6"/>
    <w:rsid w:val="008D285B"/>
    <w:rsid w:val="00996770"/>
    <w:rsid w:val="009A0FB7"/>
    <w:rsid w:val="00A267B8"/>
    <w:rsid w:val="00AE5A4B"/>
    <w:rsid w:val="00B038D0"/>
    <w:rsid w:val="00B87F3A"/>
    <w:rsid w:val="00B95A21"/>
    <w:rsid w:val="00C72ED4"/>
    <w:rsid w:val="00CA31A1"/>
    <w:rsid w:val="00D23F1B"/>
    <w:rsid w:val="00D863E7"/>
    <w:rsid w:val="00DD3294"/>
    <w:rsid w:val="00E352B8"/>
    <w:rsid w:val="00EC17B1"/>
    <w:rsid w:val="00F42356"/>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cp:lastPrinted>2019-01-08T09:24:00Z</cp:lastPrinted>
  <dcterms:created xsi:type="dcterms:W3CDTF">2019-01-08T10:56:00Z</dcterms:created>
  <dcterms:modified xsi:type="dcterms:W3CDTF">2019-01-08T10:56:00Z</dcterms:modified>
</cp:coreProperties>
</file>