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6F30" w:rsidRDefault="00C25351">
      <w:pPr>
        <w:pBdr>
          <w:top w:val="nil"/>
          <w:left w:val="nil"/>
          <w:bottom w:val="nil"/>
          <w:right w:val="nil"/>
          <w:between w:val="nil"/>
        </w:pBdr>
        <w:jc w:val="center"/>
        <w:rPr>
          <w:sz w:val="20"/>
          <w:szCs w:val="20"/>
        </w:rPr>
      </w:pPr>
      <w:bookmarkStart w:id="0" w:name="_GoBack"/>
      <w:bookmarkEnd w:id="0"/>
      <w:r>
        <w:rPr>
          <w:sz w:val="20"/>
          <w:szCs w:val="20"/>
        </w:rPr>
        <w:t>Northumberland County Council</w:t>
      </w:r>
    </w:p>
    <w:p w:rsidR="00FE6F30" w:rsidRDefault="00C25351">
      <w:pPr>
        <w:pBdr>
          <w:top w:val="nil"/>
          <w:left w:val="nil"/>
          <w:bottom w:val="nil"/>
          <w:right w:val="nil"/>
          <w:between w:val="nil"/>
        </w:pBdr>
        <w:jc w:val="center"/>
        <w:rPr>
          <w:b/>
          <w:sz w:val="20"/>
          <w:szCs w:val="20"/>
        </w:rPr>
      </w:pPr>
      <w:r>
        <w:rPr>
          <w:b/>
          <w:sz w:val="20"/>
          <w:szCs w:val="20"/>
        </w:rPr>
        <w:t>JOB DESCRIPTION</w:t>
      </w:r>
    </w:p>
    <w:p w:rsidR="00FE6F30" w:rsidRDefault="00FE6F30">
      <w:pPr>
        <w:pBdr>
          <w:top w:val="nil"/>
          <w:left w:val="nil"/>
          <w:bottom w:val="nil"/>
          <w:right w:val="nil"/>
          <w:between w:val="nil"/>
        </w:pBd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FE6F30">
        <w:trPr>
          <w:trHeight w:val="260"/>
        </w:trPr>
        <w:tc>
          <w:tcPr>
            <w:tcW w:w="5926" w:type="dxa"/>
            <w:gridSpan w:val="3"/>
          </w:tcPr>
          <w:p w:rsidR="00FE6F30" w:rsidRDefault="00C25351">
            <w:pPr>
              <w:pBdr>
                <w:top w:val="nil"/>
                <w:left w:val="nil"/>
                <w:bottom w:val="nil"/>
                <w:right w:val="nil"/>
                <w:between w:val="nil"/>
              </w:pBdr>
              <w:rPr>
                <w:b/>
                <w:sz w:val="20"/>
                <w:szCs w:val="20"/>
              </w:rPr>
            </w:pPr>
            <w:r>
              <w:rPr>
                <w:b/>
                <w:sz w:val="20"/>
                <w:szCs w:val="20"/>
              </w:rPr>
              <w:t xml:space="preserve">Post Title: </w:t>
            </w:r>
            <w:r>
              <w:rPr>
                <w:sz w:val="20"/>
                <w:szCs w:val="20"/>
              </w:rPr>
              <w:t>Safeguarding Officer/Social Worker</w:t>
            </w:r>
          </w:p>
        </w:tc>
        <w:tc>
          <w:tcPr>
            <w:tcW w:w="7950" w:type="dxa"/>
            <w:gridSpan w:val="2"/>
          </w:tcPr>
          <w:p w:rsidR="00FE6F30" w:rsidRDefault="00C25351">
            <w:pPr>
              <w:pBdr>
                <w:top w:val="nil"/>
                <w:left w:val="nil"/>
                <w:bottom w:val="nil"/>
                <w:right w:val="nil"/>
                <w:between w:val="nil"/>
              </w:pBdr>
              <w:rPr>
                <w:sz w:val="20"/>
                <w:szCs w:val="20"/>
              </w:rPr>
            </w:pPr>
            <w:r>
              <w:rPr>
                <w:b/>
                <w:sz w:val="20"/>
                <w:szCs w:val="20"/>
              </w:rPr>
              <w:t xml:space="preserve">Director/Service/Sector: </w:t>
            </w:r>
            <w:r>
              <w:rPr>
                <w:sz w:val="20"/>
                <w:szCs w:val="20"/>
              </w:rPr>
              <w:t>Adult Services</w:t>
            </w:r>
          </w:p>
        </w:tc>
        <w:tc>
          <w:tcPr>
            <w:tcW w:w="2074" w:type="dxa"/>
          </w:tcPr>
          <w:p w:rsidR="00FE6F30" w:rsidRDefault="00C25351">
            <w:pPr>
              <w:pBdr>
                <w:top w:val="nil"/>
                <w:left w:val="nil"/>
                <w:bottom w:val="nil"/>
                <w:right w:val="nil"/>
                <w:between w:val="nil"/>
              </w:pBdr>
              <w:rPr>
                <w:b/>
                <w:sz w:val="20"/>
                <w:szCs w:val="20"/>
              </w:rPr>
            </w:pPr>
            <w:r>
              <w:rPr>
                <w:b/>
                <w:sz w:val="20"/>
                <w:szCs w:val="20"/>
              </w:rPr>
              <w:t>Office Use</w:t>
            </w:r>
          </w:p>
        </w:tc>
      </w:tr>
      <w:tr w:rsidR="00FE6F30">
        <w:trPr>
          <w:trHeight w:val="380"/>
        </w:trPr>
        <w:tc>
          <w:tcPr>
            <w:tcW w:w="5926" w:type="dxa"/>
            <w:gridSpan w:val="3"/>
          </w:tcPr>
          <w:p w:rsidR="00FE6F30" w:rsidRDefault="00C25351">
            <w:pPr>
              <w:pBdr>
                <w:top w:val="nil"/>
                <w:left w:val="nil"/>
                <w:bottom w:val="nil"/>
                <w:right w:val="nil"/>
                <w:between w:val="nil"/>
              </w:pBdr>
              <w:rPr>
                <w:b/>
                <w:sz w:val="20"/>
                <w:szCs w:val="20"/>
              </w:rPr>
            </w:pPr>
            <w:bookmarkStart w:id="1" w:name="_gjdgxs" w:colFirst="0" w:colLast="0"/>
            <w:bookmarkEnd w:id="1"/>
            <w:r>
              <w:rPr>
                <w:b/>
                <w:sz w:val="20"/>
                <w:szCs w:val="20"/>
              </w:rPr>
              <w:t xml:space="preserve">Band: </w:t>
            </w:r>
            <w:r>
              <w:rPr>
                <w:sz w:val="20"/>
                <w:szCs w:val="20"/>
              </w:rPr>
              <w:t>8</w:t>
            </w:r>
            <w:r>
              <w:rPr>
                <w:b/>
                <w:sz w:val="20"/>
                <w:szCs w:val="20"/>
              </w:rPr>
              <w:t xml:space="preserve">                 </w:t>
            </w:r>
          </w:p>
        </w:tc>
        <w:tc>
          <w:tcPr>
            <w:tcW w:w="7950" w:type="dxa"/>
            <w:gridSpan w:val="2"/>
          </w:tcPr>
          <w:p w:rsidR="00FE6F30" w:rsidRDefault="00C25351">
            <w:pPr>
              <w:pBdr>
                <w:top w:val="nil"/>
                <w:left w:val="nil"/>
                <w:bottom w:val="nil"/>
                <w:right w:val="nil"/>
                <w:between w:val="nil"/>
              </w:pBdr>
              <w:rPr>
                <w:b/>
                <w:sz w:val="20"/>
                <w:szCs w:val="20"/>
              </w:rPr>
            </w:pPr>
            <w:r>
              <w:rPr>
                <w:b/>
                <w:sz w:val="20"/>
                <w:szCs w:val="20"/>
              </w:rPr>
              <w:t xml:space="preserve">Workplace: </w:t>
            </w:r>
            <w:r>
              <w:rPr>
                <w:sz w:val="20"/>
                <w:szCs w:val="20"/>
              </w:rPr>
              <w:t xml:space="preserve">County Hall, </w:t>
            </w:r>
            <w:proofErr w:type="spellStart"/>
            <w:r>
              <w:rPr>
                <w:sz w:val="20"/>
                <w:szCs w:val="20"/>
              </w:rPr>
              <w:t>Morpeth</w:t>
            </w:r>
            <w:proofErr w:type="spellEnd"/>
            <w:r>
              <w:rPr>
                <w:sz w:val="20"/>
                <w:szCs w:val="20"/>
              </w:rPr>
              <w:t xml:space="preserve"> </w:t>
            </w:r>
          </w:p>
        </w:tc>
        <w:tc>
          <w:tcPr>
            <w:tcW w:w="2074" w:type="dxa"/>
            <w:vMerge w:val="restart"/>
          </w:tcPr>
          <w:p w:rsidR="00FE6F30" w:rsidRDefault="00C25351">
            <w:pPr>
              <w:pBdr>
                <w:top w:val="nil"/>
                <w:left w:val="nil"/>
                <w:bottom w:val="nil"/>
                <w:right w:val="nil"/>
                <w:between w:val="nil"/>
              </w:pBdr>
              <w:rPr>
                <w:sz w:val="20"/>
                <w:szCs w:val="20"/>
              </w:rPr>
            </w:pPr>
            <w:r>
              <w:rPr>
                <w:b/>
                <w:sz w:val="20"/>
                <w:szCs w:val="20"/>
              </w:rPr>
              <w:t>JE ref:</w:t>
            </w:r>
            <w:r>
              <w:rPr>
                <w:sz w:val="20"/>
                <w:szCs w:val="20"/>
              </w:rPr>
              <w:t xml:space="preserve"> 2483</w:t>
            </w:r>
          </w:p>
          <w:p w:rsidR="00FE6F30" w:rsidRDefault="00C25351">
            <w:pPr>
              <w:pBdr>
                <w:top w:val="nil"/>
                <w:left w:val="nil"/>
                <w:bottom w:val="nil"/>
                <w:right w:val="nil"/>
                <w:between w:val="nil"/>
              </w:pBdr>
              <w:rPr>
                <w:b/>
                <w:sz w:val="20"/>
                <w:szCs w:val="20"/>
              </w:rPr>
            </w:pPr>
            <w:r>
              <w:rPr>
                <w:b/>
                <w:sz w:val="20"/>
                <w:szCs w:val="20"/>
              </w:rPr>
              <w:t>HRMS ref:</w:t>
            </w:r>
          </w:p>
        </w:tc>
      </w:tr>
      <w:tr w:rsidR="00FE6F30">
        <w:trPr>
          <w:trHeight w:val="380"/>
        </w:trPr>
        <w:tc>
          <w:tcPr>
            <w:tcW w:w="5926" w:type="dxa"/>
            <w:gridSpan w:val="3"/>
          </w:tcPr>
          <w:p w:rsidR="00FE6F30" w:rsidRDefault="00C25351">
            <w:pPr>
              <w:pBdr>
                <w:top w:val="nil"/>
                <w:left w:val="nil"/>
                <w:bottom w:val="nil"/>
                <w:right w:val="nil"/>
                <w:between w:val="nil"/>
              </w:pBdr>
              <w:rPr>
                <w:b/>
                <w:sz w:val="20"/>
                <w:szCs w:val="20"/>
              </w:rPr>
            </w:pPr>
            <w:r>
              <w:rPr>
                <w:b/>
                <w:sz w:val="20"/>
                <w:szCs w:val="20"/>
              </w:rPr>
              <w:t xml:space="preserve">Responsible to: </w:t>
            </w:r>
            <w:proofErr w:type="spellStart"/>
            <w:r>
              <w:rPr>
                <w:sz w:val="20"/>
                <w:szCs w:val="20"/>
              </w:rPr>
              <w:t>Safeguardig</w:t>
            </w:r>
            <w:proofErr w:type="spellEnd"/>
            <w:r>
              <w:rPr>
                <w:sz w:val="20"/>
                <w:szCs w:val="20"/>
              </w:rPr>
              <w:t xml:space="preserve"> Operational Manager</w:t>
            </w:r>
            <w:r>
              <w:rPr>
                <w:b/>
                <w:sz w:val="20"/>
                <w:szCs w:val="20"/>
              </w:rPr>
              <w:tab/>
            </w:r>
          </w:p>
        </w:tc>
        <w:tc>
          <w:tcPr>
            <w:tcW w:w="3864" w:type="dxa"/>
          </w:tcPr>
          <w:p w:rsidR="00FE6F30" w:rsidRDefault="00C25351">
            <w:pPr>
              <w:pBdr>
                <w:top w:val="nil"/>
                <w:left w:val="nil"/>
                <w:bottom w:val="nil"/>
                <w:right w:val="nil"/>
                <w:between w:val="nil"/>
              </w:pBdr>
              <w:rPr>
                <w:b/>
                <w:sz w:val="20"/>
                <w:szCs w:val="20"/>
              </w:rPr>
            </w:pPr>
            <w:r>
              <w:rPr>
                <w:b/>
                <w:sz w:val="20"/>
                <w:szCs w:val="20"/>
              </w:rPr>
              <w:t>Date:</w:t>
            </w:r>
          </w:p>
        </w:tc>
        <w:tc>
          <w:tcPr>
            <w:tcW w:w="4086" w:type="dxa"/>
          </w:tcPr>
          <w:p w:rsidR="00FE6F30" w:rsidRDefault="00C25351">
            <w:pPr>
              <w:pBdr>
                <w:top w:val="nil"/>
                <w:left w:val="nil"/>
                <w:bottom w:val="nil"/>
                <w:right w:val="nil"/>
                <w:between w:val="nil"/>
              </w:pBdr>
              <w:rPr>
                <w:b/>
                <w:sz w:val="20"/>
                <w:szCs w:val="20"/>
              </w:rPr>
            </w:pPr>
            <w:r>
              <w:rPr>
                <w:b/>
                <w:sz w:val="20"/>
                <w:szCs w:val="20"/>
              </w:rPr>
              <w:t>Lead &amp; Man Induction:</w:t>
            </w:r>
          </w:p>
        </w:tc>
        <w:tc>
          <w:tcPr>
            <w:tcW w:w="2074" w:type="dxa"/>
            <w:vMerge/>
          </w:tcPr>
          <w:p w:rsidR="00FE6F30" w:rsidRDefault="00FE6F30">
            <w:pPr>
              <w:pBdr>
                <w:top w:val="nil"/>
                <w:left w:val="nil"/>
                <w:bottom w:val="nil"/>
                <w:right w:val="nil"/>
                <w:between w:val="nil"/>
              </w:pBdr>
              <w:rPr>
                <w:sz w:val="20"/>
                <w:szCs w:val="20"/>
              </w:rPr>
            </w:pPr>
          </w:p>
        </w:tc>
      </w:tr>
      <w:tr w:rsidR="00FE6F30">
        <w:tc>
          <w:tcPr>
            <w:tcW w:w="15950" w:type="dxa"/>
            <w:gridSpan w:val="6"/>
          </w:tcPr>
          <w:p w:rsidR="00FE6F30" w:rsidRDefault="00C25351">
            <w:pPr>
              <w:pBdr>
                <w:top w:val="nil"/>
                <w:left w:val="nil"/>
                <w:bottom w:val="nil"/>
                <w:right w:val="nil"/>
                <w:between w:val="nil"/>
              </w:pBdr>
              <w:jc w:val="both"/>
              <w:rPr>
                <w:b/>
                <w:sz w:val="20"/>
                <w:szCs w:val="20"/>
              </w:rPr>
            </w:pPr>
            <w:r>
              <w:rPr>
                <w:b/>
                <w:sz w:val="20"/>
                <w:szCs w:val="20"/>
              </w:rPr>
              <w:t xml:space="preserve">Job Purpose: </w:t>
            </w:r>
          </w:p>
          <w:p w:rsidR="00FE6F30" w:rsidRDefault="00C25351">
            <w:pPr>
              <w:pBdr>
                <w:top w:val="nil"/>
                <w:left w:val="nil"/>
                <w:bottom w:val="nil"/>
                <w:right w:val="nil"/>
                <w:between w:val="nil"/>
              </w:pBdr>
              <w:jc w:val="both"/>
              <w:rPr>
                <w:sz w:val="20"/>
                <w:szCs w:val="20"/>
              </w:rPr>
            </w:pPr>
            <w:r>
              <w:rPr>
                <w:sz w:val="20"/>
                <w:szCs w:val="20"/>
              </w:rPr>
              <w:t>To work as part of the Safeguarding Team ensuring that multi-agency safeguarding systems and standards are implemented across Northumberland.</w:t>
            </w:r>
          </w:p>
          <w:p w:rsidR="00FE6F30" w:rsidRDefault="00C25351">
            <w:pPr>
              <w:pBdr>
                <w:top w:val="nil"/>
                <w:left w:val="nil"/>
                <w:bottom w:val="nil"/>
                <w:right w:val="nil"/>
                <w:between w:val="nil"/>
              </w:pBdr>
              <w:jc w:val="both"/>
              <w:rPr>
                <w:sz w:val="20"/>
                <w:szCs w:val="20"/>
              </w:rPr>
            </w:pPr>
            <w:r>
              <w:rPr>
                <w:sz w:val="20"/>
                <w:szCs w:val="20"/>
              </w:rPr>
              <w:t>To advise and support community teams, partner agencies, care providers and the public in the co-ordination and management of safeguarding procedures.</w:t>
            </w:r>
          </w:p>
          <w:p w:rsidR="00FE6F30" w:rsidRDefault="00FE6F30">
            <w:pPr>
              <w:pBdr>
                <w:top w:val="nil"/>
                <w:left w:val="nil"/>
                <w:bottom w:val="nil"/>
                <w:right w:val="nil"/>
                <w:between w:val="nil"/>
              </w:pBdr>
              <w:rPr>
                <w:sz w:val="20"/>
                <w:szCs w:val="20"/>
              </w:rPr>
            </w:pPr>
          </w:p>
        </w:tc>
      </w:tr>
      <w:tr w:rsidR="00FE6F30">
        <w:trPr>
          <w:trHeight w:val="300"/>
        </w:trPr>
        <w:tc>
          <w:tcPr>
            <w:tcW w:w="1342" w:type="dxa"/>
            <w:tcBorders>
              <w:right w:val="nil"/>
            </w:tcBorders>
          </w:tcPr>
          <w:p w:rsidR="00FE6F30" w:rsidRDefault="00C25351">
            <w:pPr>
              <w:pBdr>
                <w:top w:val="nil"/>
                <w:left w:val="nil"/>
                <w:bottom w:val="nil"/>
                <w:right w:val="nil"/>
                <w:between w:val="nil"/>
              </w:pBdr>
              <w:rPr>
                <w:b/>
                <w:sz w:val="20"/>
                <w:szCs w:val="20"/>
              </w:rPr>
            </w:pPr>
            <w:r>
              <w:rPr>
                <w:b/>
                <w:sz w:val="20"/>
                <w:szCs w:val="20"/>
              </w:rPr>
              <w:t>Resources</w:t>
            </w:r>
          </w:p>
        </w:tc>
        <w:tc>
          <w:tcPr>
            <w:tcW w:w="1222" w:type="dxa"/>
            <w:tcBorders>
              <w:left w:val="nil"/>
            </w:tcBorders>
          </w:tcPr>
          <w:p w:rsidR="00FE6F30" w:rsidRDefault="00C25351">
            <w:pPr>
              <w:pBdr>
                <w:top w:val="nil"/>
                <w:left w:val="nil"/>
                <w:bottom w:val="nil"/>
                <w:right w:val="nil"/>
                <w:between w:val="nil"/>
              </w:pBdr>
              <w:jc w:val="right"/>
              <w:rPr>
                <w:sz w:val="20"/>
                <w:szCs w:val="20"/>
              </w:rPr>
            </w:pPr>
            <w:r>
              <w:rPr>
                <w:sz w:val="20"/>
                <w:szCs w:val="20"/>
              </w:rPr>
              <w:t>Staff</w:t>
            </w:r>
          </w:p>
        </w:tc>
        <w:tc>
          <w:tcPr>
            <w:tcW w:w="13386" w:type="dxa"/>
            <w:gridSpan w:val="4"/>
          </w:tcPr>
          <w:p w:rsidR="00FE6F30" w:rsidRDefault="00C25351">
            <w:pPr>
              <w:pBdr>
                <w:top w:val="nil"/>
                <w:left w:val="nil"/>
                <w:bottom w:val="nil"/>
                <w:right w:val="nil"/>
                <w:between w:val="nil"/>
              </w:pBdr>
              <w:rPr>
                <w:sz w:val="20"/>
                <w:szCs w:val="20"/>
              </w:rPr>
            </w:pPr>
            <w:r>
              <w:rPr>
                <w:sz w:val="20"/>
                <w:szCs w:val="20"/>
              </w:rPr>
              <w:t>No line management responsibility for staff</w:t>
            </w:r>
          </w:p>
        </w:tc>
      </w:tr>
      <w:tr w:rsidR="00FE6F30">
        <w:trPr>
          <w:trHeight w:val="300"/>
        </w:trPr>
        <w:tc>
          <w:tcPr>
            <w:tcW w:w="2564" w:type="dxa"/>
            <w:gridSpan w:val="2"/>
          </w:tcPr>
          <w:p w:rsidR="00FE6F30" w:rsidRDefault="00C25351">
            <w:pPr>
              <w:pBdr>
                <w:top w:val="nil"/>
                <w:left w:val="nil"/>
                <w:bottom w:val="nil"/>
                <w:right w:val="nil"/>
                <w:between w:val="nil"/>
              </w:pBdr>
              <w:jc w:val="right"/>
              <w:rPr>
                <w:sz w:val="20"/>
                <w:szCs w:val="20"/>
              </w:rPr>
            </w:pPr>
            <w:r>
              <w:rPr>
                <w:sz w:val="20"/>
                <w:szCs w:val="20"/>
              </w:rPr>
              <w:t>Finance</w:t>
            </w:r>
          </w:p>
        </w:tc>
        <w:tc>
          <w:tcPr>
            <w:tcW w:w="13386" w:type="dxa"/>
            <w:gridSpan w:val="4"/>
          </w:tcPr>
          <w:p w:rsidR="00FE6F30" w:rsidRDefault="00C25351">
            <w:pPr>
              <w:pBdr>
                <w:top w:val="nil"/>
                <w:left w:val="nil"/>
                <w:bottom w:val="nil"/>
                <w:right w:val="nil"/>
                <w:between w:val="nil"/>
              </w:pBdr>
              <w:rPr>
                <w:sz w:val="20"/>
                <w:szCs w:val="20"/>
              </w:rPr>
            </w:pPr>
            <w:r>
              <w:rPr>
                <w:sz w:val="20"/>
                <w:szCs w:val="20"/>
              </w:rPr>
              <w:t>No responsibilities for managing budget</w:t>
            </w:r>
          </w:p>
        </w:tc>
      </w:tr>
      <w:tr w:rsidR="00FE6F30">
        <w:trPr>
          <w:trHeight w:val="300"/>
        </w:trPr>
        <w:tc>
          <w:tcPr>
            <w:tcW w:w="2564" w:type="dxa"/>
            <w:gridSpan w:val="2"/>
          </w:tcPr>
          <w:p w:rsidR="00FE6F30" w:rsidRDefault="00C25351">
            <w:pPr>
              <w:pBdr>
                <w:top w:val="nil"/>
                <w:left w:val="nil"/>
                <w:bottom w:val="nil"/>
                <w:right w:val="nil"/>
                <w:between w:val="nil"/>
              </w:pBdr>
              <w:jc w:val="right"/>
              <w:rPr>
                <w:sz w:val="20"/>
                <w:szCs w:val="20"/>
              </w:rPr>
            </w:pPr>
            <w:r>
              <w:rPr>
                <w:sz w:val="20"/>
                <w:szCs w:val="20"/>
              </w:rPr>
              <w:t>Physical</w:t>
            </w:r>
          </w:p>
        </w:tc>
        <w:tc>
          <w:tcPr>
            <w:tcW w:w="13386" w:type="dxa"/>
            <w:gridSpan w:val="4"/>
          </w:tcPr>
          <w:p w:rsidR="00FE6F30" w:rsidRDefault="00C25351">
            <w:pPr>
              <w:pBdr>
                <w:top w:val="nil"/>
                <w:left w:val="nil"/>
                <w:bottom w:val="nil"/>
                <w:right w:val="nil"/>
                <w:between w:val="nil"/>
              </w:pBdr>
              <w:ind w:right="252"/>
              <w:jc w:val="both"/>
              <w:rPr>
                <w:sz w:val="20"/>
                <w:szCs w:val="20"/>
              </w:rPr>
            </w:pPr>
            <w:r>
              <w:rPr>
                <w:sz w:val="20"/>
                <w:szCs w:val="20"/>
              </w:rPr>
              <w:t>No specific physical skills are required, though the post holder will need to be able to meet the transport requirements of the role, which will involve visits to office bases across the County and to service users’ homes. They will need to be able to meet</w:t>
            </w:r>
            <w:r>
              <w:rPr>
                <w:sz w:val="20"/>
                <w:szCs w:val="20"/>
              </w:rPr>
              <w:t xml:space="preserve"> the IT requirements and be in a seated position for substantial periods of time. </w:t>
            </w:r>
          </w:p>
          <w:p w:rsidR="00FE6F30" w:rsidRDefault="00FE6F30">
            <w:pPr>
              <w:pBdr>
                <w:top w:val="nil"/>
                <w:left w:val="nil"/>
                <w:bottom w:val="nil"/>
                <w:right w:val="nil"/>
                <w:between w:val="nil"/>
              </w:pBdr>
              <w:rPr>
                <w:sz w:val="20"/>
                <w:szCs w:val="20"/>
              </w:rPr>
            </w:pPr>
          </w:p>
        </w:tc>
      </w:tr>
      <w:tr w:rsidR="00FE6F30">
        <w:trPr>
          <w:trHeight w:val="300"/>
        </w:trPr>
        <w:tc>
          <w:tcPr>
            <w:tcW w:w="2564" w:type="dxa"/>
            <w:gridSpan w:val="2"/>
          </w:tcPr>
          <w:p w:rsidR="00FE6F30" w:rsidRDefault="00C25351">
            <w:pPr>
              <w:pBdr>
                <w:top w:val="nil"/>
                <w:left w:val="nil"/>
                <w:bottom w:val="nil"/>
                <w:right w:val="nil"/>
                <w:between w:val="nil"/>
              </w:pBdr>
              <w:jc w:val="right"/>
              <w:rPr>
                <w:sz w:val="20"/>
                <w:szCs w:val="20"/>
              </w:rPr>
            </w:pPr>
            <w:r>
              <w:rPr>
                <w:sz w:val="20"/>
                <w:szCs w:val="20"/>
              </w:rPr>
              <w:t>Clients</w:t>
            </w:r>
          </w:p>
        </w:tc>
        <w:tc>
          <w:tcPr>
            <w:tcW w:w="13386" w:type="dxa"/>
            <w:gridSpan w:val="4"/>
          </w:tcPr>
          <w:p w:rsidR="00FE6F30" w:rsidRDefault="00C25351">
            <w:pPr>
              <w:pBdr>
                <w:top w:val="nil"/>
                <w:left w:val="nil"/>
                <w:bottom w:val="nil"/>
                <w:right w:val="nil"/>
                <w:between w:val="nil"/>
              </w:pBdr>
              <w:rPr>
                <w:sz w:val="20"/>
                <w:szCs w:val="20"/>
              </w:rPr>
            </w:pPr>
            <w:r>
              <w:rPr>
                <w:sz w:val="20"/>
                <w:szCs w:val="20"/>
              </w:rPr>
              <w:t>Substantial contact with vulnerable adults and their families including within their own homes. The post does involve lone working.</w:t>
            </w:r>
          </w:p>
        </w:tc>
      </w:tr>
      <w:tr w:rsidR="00FE6F30">
        <w:tc>
          <w:tcPr>
            <w:tcW w:w="15950" w:type="dxa"/>
            <w:gridSpan w:val="6"/>
          </w:tcPr>
          <w:p w:rsidR="00FE6F30" w:rsidRDefault="00C25351">
            <w:pPr>
              <w:pBdr>
                <w:top w:val="nil"/>
                <w:left w:val="nil"/>
                <w:bottom w:val="nil"/>
                <w:right w:val="nil"/>
                <w:between w:val="nil"/>
              </w:pBdr>
              <w:rPr>
                <w:sz w:val="20"/>
                <w:szCs w:val="20"/>
              </w:rPr>
            </w:pPr>
            <w:r>
              <w:rPr>
                <w:b/>
                <w:sz w:val="20"/>
                <w:szCs w:val="20"/>
              </w:rPr>
              <w:t>Duties and key result areas:</w:t>
            </w:r>
            <w:r>
              <w:rPr>
                <w:sz w:val="20"/>
                <w:szCs w:val="20"/>
              </w:rPr>
              <w:t xml:space="preserve">  Individually or as part of a team,</w:t>
            </w:r>
          </w:p>
          <w:p w:rsidR="00FE6F30" w:rsidRDefault="00FE6F30">
            <w:pPr>
              <w:pBdr>
                <w:top w:val="nil"/>
                <w:left w:val="nil"/>
                <w:bottom w:val="nil"/>
                <w:right w:val="nil"/>
                <w:between w:val="nil"/>
              </w:pBdr>
              <w:ind w:right="252"/>
              <w:jc w:val="both"/>
              <w:rPr>
                <w:b/>
              </w:rPr>
            </w:pPr>
          </w:p>
          <w:p w:rsidR="00FE6F30" w:rsidRDefault="00C25351">
            <w:pPr>
              <w:numPr>
                <w:ilvl w:val="0"/>
                <w:numId w:val="1"/>
              </w:numPr>
              <w:pBdr>
                <w:top w:val="nil"/>
                <w:left w:val="nil"/>
                <w:bottom w:val="nil"/>
                <w:right w:val="nil"/>
                <w:between w:val="nil"/>
              </w:pBdr>
              <w:rPr>
                <w:sz w:val="20"/>
                <w:szCs w:val="20"/>
              </w:rPr>
            </w:pPr>
            <w:r>
              <w:rPr>
                <w:sz w:val="20"/>
                <w:szCs w:val="20"/>
              </w:rPr>
              <w:t xml:space="preserve">To work alongside and in partnership with individuals, families and </w:t>
            </w:r>
            <w:proofErr w:type="spellStart"/>
            <w:r>
              <w:rPr>
                <w:sz w:val="20"/>
                <w:szCs w:val="20"/>
              </w:rPr>
              <w:t>carers</w:t>
            </w:r>
            <w:proofErr w:type="spellEnd"/>
            <w:r>
              <w:rPr>
                <w:sz w:val="20"/>
                <w:szCs w:val="20"/>
              </w:rPr>
              <w:t xml:space="preserve"> using a range of interpersonal and communication skills to comprehensively assess highly complex psychosocial need and risk, set objectives, develop care plans and deliver appropria</w:t>
            </w:r>
            <w:r>
              <w:rPr>
                <w:sz w:val="20"/>
                <w:szCs w:val="20"/>
              </w:rPr>
              <w:t>te interventions.</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To manage power, conflict and the balance between care and control</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 xml:space="preserve">To support individuals, families, and </w:t>
            </w:r>
            <w:proofErr w:type="spellStart"/>
            <w:r>
              <w:rPr>
                <w:sz w:val="20"/>
                <w:szCs w:val="20"/>
              </w:rPr>
              <w:t>carers</w:t>
            </w:r>
            <w:proofErr w:type="spellEnd"/>
            <w:r>
              <w:rPr>
                <w:sz w:val="20"/>
                <w:szCs w:val="20"/>
              </w:rPr>
              <w:t xml:space="preserve"> through loss, change and uncertainty. </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 xml:space="preserve">To network and liaise with other professionals and external </w:t>
            </w:r>
            <w:proofErr w:type="spellStart"/>
            <w:r>
              <w:rPr>
                <w:sz w:val="20"/>
                <w:szCs w:val="20"/>
              </w:rPr>
              <w:t>organisations</w:t>
            </w:r>
            <w:proofErr w:type="spellEnd"/>
            <w:r>
              <w:rPr>
                <w:sz w:val="20"/>
                <w:szCs w:val="20"/>
              </w:rPr>
              <w:t xml:space="preserve"> to provide</w:t>
            </w:r>
            <w:r>
              <w:rPr>
                <w:sz w:val="20"/>
                <w:szCs w:val="20"/>
              </w:rPr>
              <w:t xml:space="preserve"> services to individuals, families and </w:t>
            </w:r>
            <w:proofErr w:type="spellStart"/>
            <w:r>
              <w:rPr>
                <w:sz w:val="20"/>
                <w:szCs w:val="20"/>
              </w:rPr>
              <w:t>carers</w:t>
            </w:r>
            <w:proofErr w:type="spellEnd"/>
            <w:r>
              <w:rPr>
                <w:sz w:val="20"/>
                <w:szCs w:val="20"/>
              </w:rPr>
              <w:t xml:space="preserve"> and to challenge and question when necessary in the best interests of the user.</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 xml:space="preserve">To promote, enable and empower individuals, families and </w:t>
            </w:r>
            <w:proofErr w:type="spellStart"/>
            <w:r>
              <w:rPr>
                <w:sz w:val="20"/>
                <w:szCs w:val="20"/>
              </w:rPr>
              <w:t>carers</w:t>
            </w:r>
            <w:proofErr w:type="spellEnd"/>
            <w:r>
              <w:rPr>
                <w:sz w:val="20"/>
                <w:szCs w:val="20"/>
              </w:rPr>
              <w:t xml:space="preserve"> through representation of rights; advocacy; nurturing strengths and capacities to make informed choices about highly complex life decisions.</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To participate in the office duty system – process</w:t>
            </w:r>
            <w:r>
              <w:rPr>
                <w:sz w:val="20"/>
                <w:szCs w:val="20"/>
              </w:rPr>
              <w:t xml:space="preserve"> appropriate referrals; provide advice and information about a wide range of highly complex issues; crisis intervention; refer appropriately to other agencies or recommend other appropriate interventions.</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 xml:space="preserve">To work autonomously, managing, </w:t>
            </w:r>
            <w:proofErr w:type="spellStart"/>
            <w:r>
              <w:rPr>
                <w:sz w:val="20"/>
                <w:szCs w:val="20"/>
              </w:rPr>
              <w:t>prioritising</w:t>
            </w:r>
            <w:proofErr w:type="spellEnd"/>
            <w:r>
              <w:rPr>
                <w:sz w:val="20"/>
                <w:szCs w:val="20"/>
              </w:rPr>
              <w:t xml:space="preserve"> and b</w:t>
            </w:r>
            <w:r>
              <w:rPr>
                <w:sz w:val="20"/>
                <w:szCs w:val="20"/>
              </w:rPr>
              <w:t>eing accountable for your own social work/clinical practice.</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To be able to work effectively and positively in a multi-agency framework demonstrating excellent communication skills</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 xml:space="preserve">To be aware of and implement adult safeguarding policies and procedures and directly undertake work in this area </w:t>
            </w:r>
            <w:proofErr w:type="spellStart"/>
            <w:r>
              <w:rPr>
                <w:sz w:val="20"/>
                <w:szCs w:val="20"/>
              </w:rPr>
              <w:t>eg</w:t>
            </w:r>
            <w:proofErr w:type="spellEnd"/>
            <w:r>
              <w:rPr>
                <w:sz w:val="20"/>
                <w:szCs w:val="20"/>
              </w:rPr>
              <w:t xml:space="preserve"> conduct safeguarding investigations</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To carry out specific functions related to the post to ensure that the legal duties placed on the Local</w:t>
            </w:r>
            <w:r>
              <w:rPr>
                <w:sz w:val="20"/>
                <w:szCs w:val="20"/>
              </w:rPr>
              <w:t xml:space="preserve"> Authority in relation to adult safeguarding are appropriately discharged</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lastRenderedPageBreak/>
              <w:t xml:space="preserve">To promote users’ and </w:t>
            </w:r>
            <w:proofErr w:type="spellStart"/>
            <w:r>
              <w:rPr>
                <w:sz w:val="20"/>
                <w:szCs w:val="20"/>
              </w:rPr>
              <w:t>carers’</w:t>
            </w:r>
            <w:proofErr w:type="spellEnd"/>
            <w:r>
              <w:rPr>
                <w:sz w:val="20"/>
                <w:szCs w:val="20"/>
              </w:rPr>
              <w:t xml:space="preserve"> independence, choice and autonomy</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To positively assess and manage risk in complex situations</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To establish and maintain appropriate working relationships with individual service users, groups, families and the staff of other agencies.</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To make case recordings and provide reports in accordance with statutory and agency requirements. To use informati</w:t>
            </w:r>
            <w:r>
              <w:rPr>
                <w:sz w:val="20"/>
                <w:szCs w:val="20"/>
              </w:rPr>
              <w:t>on technology as appropriate.</w:t>
            </w:r>
          </w:p>
          <w:p w:rsidR="00FE6F30" w:rsidRDefault="00FE6F30">
            <w:pPr>
              <w:pBdr>
                <w:top w:val="nil"/>
                <w:left w:val="nil"/>
                <w:bottom w:val="nil"/>
                <w:right w:val="nil"/>
                <w:between w:val="nil"/>
              </w:pBdr>
              <w:rPr>
                <w:sz w:val="20"/>
                <w:szCs w:val="20"/>
              </w:rPr>
            </w:pPr>
          </w:p>
          <w:p w:rsidR="00FE6F30" w:rsidRDefault="00C25351">
            <w:pPr>
              <w:numPr>
                <w:ilvl w:val="0"/>
                <w:numId w:val="1"/>
              </w:numPr>
              <w:pBdr>
                <w:top w:val="nil"/>
                <w:left w:val="nil"/>
                <w:bottom w:val="nil"/>
                <w:right w:val="nil"/>
                <w:between w:val="nil"/>
              </w:pBdr>
              <w:rPr>
                <w:sz w:val="20"/>
                <w:szCs w:val="20"/>
              </w:rPr>
            </w:pPr>
            <w:r>
              <w:rPr>
                <w:sz w:val="20"/>
                <w:szCs w:val="20"/>
              </w:rPr>
              <w:t>Other duties appropriate to the nature, level and grade of the post</w:t>
            </w:r>
          </w:p>
          <w:p w:rsidR="00FE6F30" w:rsidRDefault="00FE6F30">
            <w:pPr>
              <w:pBdr>
                <w:top w:val="nil"/>
                <w:left w:val="nil"/>
                <w:bottom w:val="nil"/>
                <w:right w:val="nil"/>
                <w:between w:val="nil"/>
              </w:pBdr>
              <w:ind w:left="720"/>
              <w:rPr>
                <w:sz w:val="20"/>
                <w:szCs w:val="20"/>
              </w:rPr>
            </w:pPr>
          </w:p>
        </w:tc>
      </w:tr>
      <w:tr w:rsidR="00FE6F30">
        <w:tc>
          <w:tcPr>
            <w:tcW w:w="15950" w:type="dxa"/>
            <w:gridSpan w:val="6"/>
          </w:tcPr>
          <w:p w:rsidR="00FE6F30" w:rsidRDefault="00C25351">
            <w:pPr>
              <w:pBdr>
                <w:top w:val="nil"/>
                <w:left w:val="nil"/>
                <w:bottom w:val="nil"/>
                <w:right w:val="nil"/>
                <w:between w:val="nil"/>
              </w:pBdr>
              <w:rPr>
                <w:b/>
                <w:sz w:val="20"/>
                <w:szCs w:val="20"/>
              </w:rPr>
            </w:pPr>
            <w:r>
              <w:rPr>
                <w:b/>
                <w:sz w:val="20"/>
                <w:szCs w:val="20"/>
              </w:rPr>
              <w:lastRenderedPageBreak/>
              <w:t>Work Arrangements</w:t>
            </w:r>
          </w:p>
        </w:tc>
      </w:tr>
      <w:tr w:rsidR="00FE6F30">
        <w:trPr>
          <w:trHeight w:val="340"/>
        </w:trPr>
        <w:tc>
          <w:tcPr>
            <w:tcW w:w="2564" w:type="dxa"/>
            <w:gridSpan w:val="2"/>
          </w:tcPr>
          <w:p w:rsidR="00FE6F30" w:rsidRDefault="00C25351">
            <w:pPr>
              <w:pBdr>
                <w:top w:val="nil"/>
                <w:left w:val="nil"/>
                <w:bottom w:val="nil"/>
                <w:right w:val="nil"/>
                <w:between w:val="nil"/>
              </w:pBdr>
              <w:rPr>
                <w:sz w:val="20"/>
                <w:szCs w:val="20"/>
              </w:rPr>
            </w:pPr>
            <w:r>
              <w:rPr>
                <w:sz w:val="20"/>
                <w:szCs w:val="20"/>
              </w:rPr>
              <w:t>Physical requirements:</w:t>
            </w:r>
          </w:p>
          <w:p w:rsidR="00FE6F30" w:rsidRDefault="00C25351">
            <w:pPr>
              <w:pBdr>
                <w:top w:val="nil"/>
                <w:left w:val="nil"/>
                <w:bottom w:val="nil"/>
                <w:right w:val="nil"/>
                <w:between w:val="nil"/>
              </w:pBdr>
              <w:rPr>
                <w:sz w:val="20"/>
                <w:szCs w:val="20"/>
              </w:rPr>
            </w:pPr>
            <w:r>
              <w:rPr>
                <w:sz w:val="20"/>
                <w:szCs w:val="20"/>
              </w:rPr>
              <w:t>Transport requirements:</w:t>
            </w:r>
          </w:p>
          <w:p w:rsidR="00FE6F30" w:rsidRDefault="00C25351">
            <w:pPr>
              <w:pBdr>
                <w:top w:val="nil"/>
                <w:left w:val="nil"/>
                <w:bottom w:val="nil"/>
                <w:right w:val="nil"/>
                <w:between w:val="nil"/>
              </w:pBdr>
              <w:rPr>
                <w:sz w:val="20"/>
                <w:szCs w:val="20"/>
              </w:rPr>
            </w:pPr>
            <w:r>
              <w:rPr>
                <w:sz w:val="20"/>
                <w:szCs w:val="20"/>
              </w:rPr>
              <w:t>Working patterns:</w:t>
            </w:r>
          </w:p>
          <w:p w:rsidR="00FE6F30" w:rsidRDefault="00C25351">
            <w:pPr>
              <w:pBdr>
                <w:top w:val="nil"/>
                <w:left w:val="nil"/>
                <w:bottom w:val="nil"/>
                <w:right w:val="nil"/>
                <w:between w:val="nil"/>
              </w:pBdr>
              <w:rPr>
                <w:sz w:val="20"/>
                <w:szCs w:val="20"/>
              </w:rPr>
            </w:pPr>
            <w:r>
              <w:rPr>
                <w:sz w:val="20"/>
                <w:szCs w:val="20"/>
              </w:rPr>
              <w:t>Working conditions:</w:t>
            </w:r>
          </w:p>
        </w:tc>
        <w:tc>
          <w:tcPr>
            <w:tcW w:w="13386" w:type="dxa"/>
            <w:gridSpan w:val="4"/>
          </w:tcPr>
          <w:p w:rsidR="00FE6F30" w:rsidRDefault="00C25351">
            <w:pPr>
              <w:pBdr>
                <w:top w:val="nil"/>
                <w:left w:val="nil"/>
                <w:bottom w:val="nil"/>
                <w:right w:val="nil"/>
                <w:between w:val="nil"/>
              </w:pBdr>
              <w:rPr>
                <w:sz w:val="20"/>
                <w:szCs w:val="20"/>
              </w:rPr>
            </w:pPr>
            <w:r>
              <w:rPr>
                <w:sz w:val="20"/>
                <w:szCs w:val="20"/>
              </w:rPr>
              <w:t xml:space="preserve">Need to visit vulnerable adults and their families throughout Northumberland. </w:t>
            </w:r>
          </w:p>
          <w:p w:rsidR="00FE6F30" w:rsidRDefault="00C25351">
            <w:pPr>
              <w:pBdr>
                <w:top w:val="nil"/>
                <w:left w:val="nil"/>
                <w:bottom w:val="nil"/>
                <w:right w:val="nil"/>
                <w:between w:val="nil"/>
              </w:pBdr>
              <w:rPr>
                <w:sz w:val="20"/>
                <w:szCs w:val="20"/>
              </w:rPr>
            </w:pPr>
            <w:r>
              <w:rPr>
                <w:sz w:val="20"/>
                <w:szCs w:val="20"/>
              </w:rPr>
              <w:t xml:space="preserve">Monday to Friday 37 hours per week </w:t>
            </w:r>
          </w:p>
          <w:p w:rsidR="00FE6F30" w:rsidRDefault="00C25351">
            <w:pPr>
              <w:pBdr>
                <w:top w:val="nil"/>
                <w:left w:val="nil"/>
                <w:bottom w:val="nil"/>
                <w:right w:val="nil"/>
                <w:between w:val="nil"/>
              </w:pBdr>
              <w:rPr>
                <w:sz w:val="20"/>
                <w:szCs w:val="20"/>
              </w:rPr>
            </w:pPr>
            <w:r>
              <w:rPr>
                <w:sz w:val="20"/>
                <w:szCs w:val="20"/>
              </w:rPr>
              <w:t>Lone working at times. Daily PC and telephone use.</w:t>
            </w:r>
          </w:p>
        </w:tc>
      </w:tr>
    </w:tbl>
    <w:p w:rsidR="00FE6F30" w:rsidRDefault="00C25351">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FE6F30" w:rsidRDefault="00C25351">
      <w:pPr>
        <w:pBdr>
          <w:top w:val="nil"/>
          <w:left w:val="nil"/>
          <w:bottom w:val="nil"/>
          <w:right w:val="nil"/>
          <w:between w:val="nil"/>
        </w:pBdr>
        <w:jc w:val="center"/>
        <w:rPr>
          <w:b/>
          <w:sz w:val="20"/>
          <w:szCs w:val="20"/>
        </w:rPr>
      </w:pPr>
      <w:r>
        <w:rPr>
          <w:b/>
          <w:sz w:val="20"/>
          <w:szCs w:val="20"/>
        </w:rPr>
        <w:t>PERSON SPECIFICATION</w:t>
      </w:r>
    </w:p>
    <w:p w:rsidR="00FE6F30" w:rsidRDefault="00FE6F30">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FE6F30">
        <w:tc>
          <w:tcPr>
            <w:tcW w:w="8139" w:type="dxa"/>
          </w:tcPr>
          <w:p w:rsidR="00FE6F30" w:rsidRDefault="00C25351">
            <w:pPr>
              <w:pBdr>
                <w:top w:val="nil"/>
                <w:left w:val="nil"/>
                <w:bottom w:val="nil"/>
                <w:right w:val="nil"/>
                <w:between w:val="nil"/>
              </w:pBdr>
              <w:rPr>
                <w:sz w:val="20"/>
                <w:szCs w:val="20"/>
              </w:rPr>
            </w:pPr>
            <w:r>
              <w:rPr>
                <w:b/>
                <w:sz w:val="20"/>
                <w:szCs w:val="20"/>
              </w:rPr>
              <w:t xml:space="preserve">Post Title: </w:t>
            </w:r>
            <w:r>
              <w:rPr>
                <w:sz w:val="20"/>
                <w:szCs w:val="20"/>
              </w:rPr>
              <w:t xml:space="preserve">  Safeguarding Officer/Social Worker</w:t>
            </w:r>
          </w:p>
        </w:tc>
        <w:tc>
          <w:tcPr>
            <w:tcW w:w="6139" w:type="dxa"/>
          </w:tcPr>
          <w:p w:rsidR="00FE6F30" w:rsidRDefault="00C25351">
            <w:pPr>
              <w:pBdr>
                <w:top w:val="nil"/>
                <w:left w:val="nil"/>
                <w:bottom w:val="nil"/>
                <w:right w:val="nil"/>
                <w:between w:val="nil"/>
              </w:pBdr>
              <w:rPr>
                <w:sz w:val="20"/>
                <w:szCs w:val="20"/>
              </w:rPr>
            </w:pPr>
            <w:r>
              <w:rPr>
                <w:b/>
                <w:sz w:val="20"/>
                <w:szCs w:val="20"/>
              </w:rPr>
              <w:t>Director/Service/Sector:</w:t>
            </w:r>
          </w:p>
        </w:tc>
        <w:tc>
          <w:tcPr>
            <w:tcW w:w="1672" w:type="dxa"/>
            <w:gridSpan w:val="2"/>
          </w:tcPr>
          <w:p w:rsidR="00FE6F30" w:rsidRDefault="00C25351">
            <w:pPr>
              <w:pBdr>
                <w:top w:val="nil"/>
                <w:left w:val="nil"/>
                <w:bottom w:val="nil"/>
                <w:right w:val="nil"/>
                <w:between w:val="nil"/>
              </w:pBdr>
              <w:rPr>
                <w:sz w:val="20"/>
                <w:szCs w:val="20"/>
              </w:rPr>
            </w:pPr>
            <w:r>
              <w:rPr>
                <w:sz w:val="20"/>
                <w:szCs w:val="20"/>
              </w:rPr>
              <w:t>Ref: 2483</w:t>
            </w:r>
          </w:p>
        </w:tc>
      </w:tr>
      <w:tr w:rsidR="00FE6F30">
        <w:tc>
          <w:tcPr>
            <w:tcW w:w="8139" w:type="dxa"/>
          </w:tcPr>
          <w:p w:rsidR="00FE6F30" w:rsidRDefault="00C25351">
            <w:pPr>
              <w:pBdr>
                <w:top w:val="nil"/>
                <w:left w:val="nil"/>
                <w:bottom w:val="nil"/>
                <w:right w:val="nil"/>
                <w:between w:val="nil"/>
              </w:pBdr>
              <w:rPr>
                <w:b/>
                <w:sz w:val="20"/>
                <w:szCs w:val="20"/>
              </w:rPr>
            </w:pPr>
            <w:r>
              <w:rPr>
                <w:b/>
                <w:sz w:val="20"/>
                <w:szCs w:val="20"/>
              </w:rPr>
              <w:t>Essential</w:t>
            </w:r>
          </w:p>
        </w:tc>
        <w:tc>
          <w:tcPr>
            <w:tcW w:w="6894" w:type="dxa"/>
            <w:gridSpan w:val="2"/>
          </w:tcPr>
          <w:p w:rsidR="00FE6F30" w:rsidRDefault="00C25351">
            <w:pPr>
              <w:pBdr>
                <w:top w:val="nil"/>
                <w:left w:val="nil"/>
                <w:bottom w:val="nil"/>
                <w:right w:val="nil"/>
                <w:between w:val="nil"/>
              </w:pBdr>
              <w:rPr>
                <w:b/>
                <w:sz w:val="20"/>
                <w:szCs w:val="20"/>
              </w:rPr>
            </w:pPr>
            <w:r>
              <w:rPr>
                <w:b/>
                <w:sz w:val="20"/>
                <w:szCs w:val="20"/>
              </w:rPr>
              <w:t>Desirable</w:t>
            </w:r>
          </w:p>
        </w:tc>
        <w:tc>
          <w:tcPr>
            <w:tcW w:w="917" w:type="dxa"/>
          </w:tcPr>
          <w:p w:rsidR="00FE6F30" w:rsidRDefault="00C25351">
            <w:pPr>
              <w:pBdr>
                <w:top w:val="nil"/>
                <w:left w:val="nil"/>
                <w:bottom w:val="nil"/>
                <w:right w:val="nil"/>
                <w:between w:val="nil"/>
              </w:pBdr>
              <w:rPr>
                <w:b/>
                <w:sz w:val="20"/>
                <w:szCs w:val="20"/>
              </w:rPr>
            </w:pPr>
            <w:r>
              <w:rPr>
                <w:b/>
                <w:sz w:val="20"/>
                <w:szCs w:val="20"/>
              </w:rPr>
              <w:t>Assess</w:t>
            </w:r>
          </w:p>
          <w:p w:rsidR="00FE6F30" w:rsidRDefault="00C25351">
            <w:pPr>
              <w:pBdr>
                <w:top w:val="nil"/>
                <w:left w:val="nil"/>
                <w:bottom w:val="nil"/>
                <w:right w:val="nil"/>
                <w:between w:val="nil"/>
              </w:pBdr>
              <w:rPr>
                <w:sz w:val="20"/>
                <w:szCs w:val="20"/>
              </w:rPr>
            </w:pPr>
            <w:r>
              <w:rPr>
                <w:b/>
                <w:sz w:val="20"/>
                <w:szCs w:val="20"/>
              </w:rPr>
              <w:t>by</w:t>
            </w:r>
          </w:p>
        </w:tc>
      </w:tr>
      <w:tr w:rsidR="00FE6F30">
        <w:tc>
          <w:tcPr>
            <w:tcW w:w="15950" w:type="dxa"/>
            <w:gridSpan w:val="4"/>
          </w:tcPr>
          <w:p w:rsidR="00FE6F30" w:rsidRDefault="00C25351">
            <w:pPr>
              <w:pBdr>
                <w:top w:val="nil"/>
                <w:left w:val="nil"/>
                <w:bottom w:val="nil"/>
                <w:right w:val="nil"/>
                <w:between w:val="nil"/>
              </w:pBdr>
              <w:rPr>
                <w:b/>
                <w:sz w:val="20"/>
                <w:szCs w:val="20"/>
              </w:rPr>
            </w:pPr>
            <w:r>
              <w:rPr>
                <w:b/>
                <w:sz w:val="20"/>
                <w:szCs w:val="20"/>
              </w:rPr>
              <w:t>Qualifications and Knowledge</w:t>
            </w:r>
          </w:p>
        </w:tc>
      </w:tr>
      <w:tr w:rsidR="00FE6F30">
        <w:tc>
          <w:tcPr>
            <w:tcW w:w="8139" w:type="dxa"/>
          </w:tcPr>
          <w:p w:rsidR="00FE6F30" w:rsidRDefault="00C25351">
            <w:pPr>
              <w:pBdr>
                <w:top w:val="nil"/>
                <w:left w:val="nil"/>
                <w:bottom w:val="nil"/>
                <w:right w:val="nil"/>
                <w:between w:val="nil"/>
              </w:pBdr>
              <w:spacing w:line="276" w:lineRule="auto"/>
              <w:rPr>
                <w:sz w:val="20"/>
                <w:szCs w:val="20"/>
              </w:rPr>
            </w:pPr>
            <w:r>
              <w:rPr>
                <w:sz w:val="20"/>
                <w:szCs w:val="20"/>
              </w:rPr>
              <w:t>Degree in Social Work or Dip SW, CQSW, CSS plus PQ1 or level 3 progression</w:t>
            </w:r>
          </w:p>
          <w:p w:rsidR="00FE6F30" w:rsidRDefault="00C25351">
            <w:pPr>
              <w:pBdr>
                <w:top w:val="nil"/>
                <w:left w:val="nil"/>
                <w:bottom w:val="nil"/>
                <w:right w:val="nil"/>
                <w:between w:val="nil"/>
              </w:pBdr>
              <w:spacing w:line="276" w:lineRule="auto"/>
              <w:rPr>
                <w:sz w:val="20"/>
                <w:szCs w:val="20"/>
              </w:rPr>
            </w:pPr>
            <w:r>
              <w:rPr>
                <w:sz w:val="20"/>
                <w:szCs w:val="20"/>
              </w:rPr>
              <w:t>Up-to-date understanding of the key issues and relevant theoretical background facing professionals in the field of adult safeguarding</w:t>
            </w:r>
          </w:p>
          <w:p w:rsidR="00FE6F30" w:rsidRDefault="00FE6F30">
            <w:pPr>
              <w:pBdr>
                <w:top w:val="nil"/>
                <w:left w:val="nil"/>
                <w:bottom w:val="nil"/>
                <w:right w:val="nil"/>
                <w:between w:val="nil"/>
              </w:pBdr>
              <w:rPr>
                <w:sz w:val="20"/>
                <w:szCs w:val="20"/>
              </w:rPr>
            </w:pPr>
          </w:p>
        </w:tc>
        <w:tc>
          <w:tcPr>
            <w:tcW w:w="6894" w:type="dxa"/>
            <w:gridSpan w:val="2"/>
          </w:tcPr>
          <w:p w:rsidR="00FE6F30" w:rsidRDefault="00C25351">
            <w:pPr>
              <w:pBdr>
                <w:top w:val="nil"/>
                <w:left w:val="nil"/>
                <w:bottom w:val="nil"/>
                <w:right w:val="nil"/>
                <w:between w:val="nil"/>
              </w:pBdr>
              <w:spacing w:line="276" w:lineRule="auto"/>
              <w:rPr>
                <w:sz w:val="20"/>
                <w:szCs w:val="20"/>
              </w:rPr>
            </w:pPr>
            <w:r>
              <w:rPr>
                <w:sz w:val="20"/>
                <w:szCs w:val="20"/>
              </w:rPr>
              <w:t>Further PQ training e.g. counselling courses, personal relationships.</w:t>
            </w:r>
          </w:p>
          <w:p w:rsidR="00FE6F30" w:rsidRDefault="00C25351">
            <w:pPr>
              <w:pBdr>
                <w:top w:val="nil"/>
                <w:left w:val="nil"/>
                <w:bottom w:val="nil"/>
                <w:right w:val="nil"/>
                <w:between w:val="nil"/>
              </w:pBdr>
              <w:spacing w:line="276" w:lineRule="auto"/>
              <w:rPr>
                <w:sz w:val="20"/>
                <w:szCs w:val="20"/>
              </w:rPr>
            </w:pPr>
            <w:r>
              <w:rPr>
                <w:sz w:val="20"/>
                <w:szCs w:val="20"/>
              </w:rPr>
              <w:t>Up-to-date knowledge of relevant legislation or ot</w:t>
            </w:r>
            <w:r>
              <w:rPr>
                <w:sz w:val="20"/>
                <w:szCs w:val="20"/>
              </w:rPr>
              <w:t>her direct service skills.</w:t>
            </w:r>
          </w:p>
          <w:p w:rsidR="00FE6F30" w:rsidRDefault="00C25351">
            <w:pPr>
              <w:pBdr>
                <w:top w:val="nil"/>
                <w:left w:val="nil"/>
                <w:bottom w:val="nil"/>
                <w:right w:val="nil"/>
                <w:between w:val="nil"/>
              </w:pBdr>
              <w:spacing w:line="276" w:lineRule="auto"/>
              <w:rPr>
                <w:sz w:val="20"/>
                <w:szCs w:val="20"/>
              </w:rPr>
            </w:pPr>
            <w:r>
              <w:rPr>
                <w:sz w:val="20"/>
                <w:szCs w:val="20"/>
              </w:rPr>
              <w:t xml:space="preserve">Knowledge of computer systems. </w:t>
            </w:r>
          </w:p>
          <w:p w:rsidR="00FE6F30" w:rsidRDefault="00C25351">
            <w:pPr>
              <w:pBdr>
                <w:top w:val="nil"/>
                <w:left w:val="nil"/>
                <w:bottom w:val="nil"/>
                <w:right w:val="nil"/>
                <w:between w:val="nil"/>
              </w:pBdr>
              <w:spacing w:line="276" w:lineRule="auto"/>
              <w:rPr>
                <w:sz w:val="20"/>
                <w:szCs w:val="20"/>
              </w:rPr>
            </w:pPr>
            <w:r>
              <w:rPr>
                <w:sz w:val="20"/>
                <w:szCs w:val="20"/>
              </w:rPr>
              <w:t>Practice Teaching Award</w:t>
            </w:r>
          </w:p>
        </w:tc>
        <w:tc>
          <w:tcPr>
            <w:tcW w:w="917" w:type="dxa"/>
          </w:tcPr>
          <w:p w:rsidR="00FE6F30" w:rsidRDefault="00FE6F30">
            <w:pPr>
              <w:pBdr>
                <w:top w:val="nil"/>
                <w:left w:val="nil"/>
                <w:bottom w:val="nil"/>
                <w:right w:val="nil"/>
                <w:between w:val="nil"/>
              </w:pBdr>
              <w:rPr>
                <w:sz w:val="20"/>
                <w:szCs w:val="20"/>
              </w:rPr>
            </w:pPr>
          </w:p>
        </w:tc>
      </w:tr>
      <w:tr w:rsidR="00FE6F30">
        <w:tc>
          <w:tcPr>
            <w:tcW w:w="15950" w:type="dxa"/>
            <w:gridSpan w:val="4"/>
          </w:tcPr>
          <w:p w:rsidR="00FE6F30" w:rsidRDefault="00C25351">
            <w:pPr>
              <w:pBdr>
                <w:top w:val="nil"/>
                <w:left w:val="nil"/>
                <w:bottom w:val="nil"/>
                <w:right w:val="nil"/>
                <w:between w:val="nil"/>
              </w:pBdr>
              <w:rPr>
                <w:b/>
                <w:sz w:val="20"/>
                <w:szCs w:val="20"/>
              </w:rPr>
            </w:pPr>
            <w:r>
              <w:rPr>
                <w:b/>
                <w:sz w:val="20"/>
                <w:szCs w:val="20"/>
              </w:rPr>
              <w:t>Experience</w:t>
            </w:r>
          </w:p>
        </w:tc>
      </w:tr>
      <w:tr w:rsidR="00FE6F30">
        <w:tc>
          <w:tcPr>
            <w:tcW w:w="8139" w:type="dxa"/>
          </w:tcPr>
          <w:p w:rsidR="00FE6F30" w:rsidRDefault="00C25351">
            <w:pPr>
              <w:pBdr>
                <w:top w:val="nil"/>
                <w:left w:val="nil"/>
                <w:bottom w:val="nil"/>
                <w:right w:val="nil"/>
                <w:between w:val="nil"/>
              </w:pBdr>
              <w:spacing w:line="276" w:lineRule="auto"/>
              <w:rPr>
                <w:sz w:val="20"/>
                <w:szCs w:val="20"/>
              </w:rPr>
            </w:pPr>
            <w:r>
              <w:rPr>
                <w:sz w:val="20"/>
                <w:szCs w:val="20"/>
              </w:rPr>
              <w:t>At least two years social work/nursing/relevant experience</w:t>
            </w:r>
          </w:p>
          <w:p w:rsidR="00FE6F30" w:rsidRDefault="00C25351">
            <w:pPr>
              <w:pBdr>
                <w:top w:val="nil"/>
                <w:left w:val="nil"/>
                <w:bottom w:val="nil"/>
                <w:right w:val="nil"/>
                <w:between w:val="nil"/>
              </w:pBdr>
              <w:spacing w:line="276" w:lineRule="auto"/>
              <w:rPr>
                <w:sz w:val="20"/>
                <w:szCs w:val="20"/>
              </w:rPr>
            </w:pPr>
            <w:r>
              <w:rPr>
                <w:sz w:val="20"/>
                <w:szCs w:val="20"/>
              </w:rPr>
              <w:t>Experience of Adult Protection and Safeguarding Policies and procedures.</w:t>
            </w:r>
          </w:p>
          <w:p w:rsidR="00FE6F30" w:rsidRDefault="00C25351">
            <w:pPr>
              <w:pBdr>
                <w:top w:val="nil"/>
                <w:left w:val="nil"/>
                <w:bottom w:val="nil"/>
                <w:right w:val="nil"/>
                <w:between w:val="nil"/>
              </w:pBdr>
              <w:spacing w:line="276" w:lineRule="auto"/>
              <w:rPr>
                <w:sz w:val="20"/>
                <w:szCs w:val="20"/>
              </w:rPr>
            </w:pPr>
            <w:r>
              <w:rPr>
                <w:sz w:val="20"/>
                <w:szCs w:val="20"/>
              </w:rPr>
              <w:t>Experience of team working.</w:t>
            </w:r>
          </w:p>
          <w:p w:rsidR="00FE6F30" w:rsidRDefault="00C25351">
            <w:pPr>
              <w:pBdr>
                <w:top w:val="nil"/>
                <w:left w:val="nil"/>
                <w:bottom w:val="nil"/>
                <w:right w:val="nil"/>
                <w:between w:val="nil"/>
              </w:pBdr>
              <w:spacing w:line="276" w:lineRule="auto"/>
              <w:rPr>
                <w:sz w:val="20"/>
                <w:szCs w:val="20"/>
              </w:rPr>
            </w:pPr>
            <w:r>
              <w:rPr>
                <w:sz w:val="20"/>
                <w:szCs w:val="20"/>
              </w:rPr>
              <w:t>Experience of positive decision making</w:t>
            </w:r>
          </w:p>
        </w:tc>
        <w:tc>
          <w:tcPr>
            <w:tcW w:w="6894" w:type="dxa"/>
            <w:gridSpan w:val="2"/>
          </w:tcPr>
          <w:p w:rsidR="00FE6F30" w:rsidRDefault="00C25351">
            <w:pPr>
              <w:pBdr>
                <w:top w:val="nil"/>
                <w:left w:val="nil"/>
                <w:bottom w:val="nil"/>
                <w:right w:val="nil"/>
                <w:between w:val="nil"/>
              </w:pBdr>
              <w:spacing w:line="276" w:lineRule="auto"/>
              <w:rPr>
                <w:sz w:val="20"/>
                <w:szCs w:val="20"/>
              </w:rPr>
            </w:pPr>
            <w:r>
              <w:rPr>
                <w:sz w:val="20"/>
                <w:szCs w:val="20"/>
              </w:rPr>
              <w:t>Experience of working with adults and families in a community setting.</w:t>
            </w:r>
          </w:p>
          <w:p w:rsidR="00FE6F30" w:rsidRDefault="00C25351">
            <w:pPr>
              <w:pBdr>
                <w:top w:val="nil"/>
                <w:left w:val="nil"/>
                <w:bottom w:val="nil"/>
                <w:right w:val="nil"/>
                <w:between w:val="nil"/>
              </w:pBdr>
              <w:spacing w:line="276" w:lineRule="auto"/>
              <w:rPr>
                <w:sz w:val="20"/>
                <w:szCs w:val="20"/>
              </w:rPr>
            </w:pPr>
            <w:r>
              <w:rPr>
                <w:sz w:val="20"/>
                <w:szCs w:val="20"/>
              </w:rPr>
              <w:t>Experience of supervising staff and students.</w:t>
            </w:r>
          </w:p>
        </w:tc>
        <w:tc>
          <w:tcPr>
            <w:tcW w:w="917" w:type="dxa"/>
          </w:tcPr>
          <w:p w:rsidR="00FE6F30" w:rsidRDefault="00FE6F30">
            <w:pPr>
              <w:pBdr>
                <w:top w:val="nil"/>
                <w:left w:val="nil"/>
                <w:bottom w:val="nil"/>
                <w:right w:val="nil"/>
                <w:between w:val="nil"/>
              </w:pBdr>
              <w:rPr>
                <w:sz w:val="20"/>
                <w:szCs w:val="20"/>
              </w:rPr>
            </w:pPr>
          </w:p>
        </w:tc>
      </w:tr>
      <w:tr w:rsidR="00FE6F30">
        <w:tc>
          <w:tcPr>
            <w:tcW w:w="15950" w:type="dxa"/>
            <w:gridSpan w:val="4"/>
          </w:tcPr>
          <w:p w:rsidR="00FE6F30" w:rsidRDefault="00C25351">
            <w:pPr>
              <w:pBdr>
                <w:top w:val="nil"/>
                <w:left w:val="nil"/>
                <w:bottom w:val="nil"/>
                <w:right w:val="nil"/>
                <w:between w:val="nil"/>
              </w:pBdr>
              <w:rPr>
                <w:b/>
                <w:sz w:val="20"/>
                <w:szCs w:val="20"/>
              </w:rPr>
            </w:pPr>
            <w:r>
              <w:rPr>
                <w:b/>
                <w:sz w:val="20"/>
                <w:szCs w:val="20"/>
              </w:rPr>
              <w:t>Skills and competencies</w:t>
            </w:r>
          </w:p>
        </w:tc>
      </w:tr>
      <w:tr w:rsidR="00FE6F30">
        <w:tc>
          <w:tcPr>
            <w:tcW w:w="8139" w:type="dxa"/>
          </w:tcPr>
          <w:p w:rsidR="00FE6F30" w:rsidRDefault="00C25351">
            <w:pPr>
              <w:pBdr>
                <w:top w:val="nil"/>
                <w:left w:val="nil"/>
                <w:bottom w:val="nil"/>
                <w:right w:val="nil"/>
                <w:between w:val="nil"/>
              </w:pBdr>
              <w:spacing w:line="276" w:lineRule="auto"/>
              <w:rPr>
                <w:sz w:val="20"/>
                <w:szCs w:val="20"/>
              </w:rPr>
            </w:pPr>
            <w:r>
              <w:rPr>
                <w:sz w:val="20"/>
                <w:szCs w:val="20"/>
              </w:rPr>
              <w:t xml:space="preserve">Ability to form positive relationships with service users and colleagues. </w:t>
            </w:r>
          </w:p>
          <w:p w:rsidR="00FE6F30" w:rsidRDefault="00C25351">
            <w:pPr>
              <w:pBdr>
                <w:top w:val="nil"/>
                <w:left w:val="nil"/>
                <w:bottom w:val="nil"/>
                <w:right w:val="nil"/>
                <w:between w:val="nil"/>
              </w:pBdr>
              <w:spacing w:line="276" w:lineRule="auto"/>
              <w:rPr>
                <w:sz w:val="20"/>
                <w:szCs w:val="20"/>
              </w:rPr>
            </w:pPr>
            <w:r>
              <w:rPr>
                <w:sz w:val="20"/>
                <w:szCs w:val="20"/>
              </w:rPr>
              <w:t xml:space="preserve">Demonstrable assessment skills, advocacy skills and counselling skills. </w:t>
            </w:r>
          </w:p>
          <w:p w:rsidR="00FE6F30" w:rsidRDefault="00C25351">
            <w:pPr>
              <w:pBdr>
                <w:top w:val="nil"/>
                <w:left w:val="nil"/>
                <w:bottom w:val="nil"/>
                <w:right w:val="nil"/>
                <w:between w:val="nil"/>
              </w:pBdr>
              <w:spacing w:line="276" w:lineRule="auto"/>
              <w:rPr>
                <w:sz w:val="20"/>
                <w:szCs w:val="20"/>
              </w:rPr>
            </w:pPr>
            <w:r>
              <w:rPr>
                <w:sz w:val="20"/>
                <w:szCs w:val="20"/>
              </w:rPr>
              <w:t>Ability to communicate effectively both verbally and in writing with vulnerable people families and other pr</w:t>
            </w:r>
            <w:r>
              <w:rPr>
                <w:sz w:val="20"/>
                <w:szCs w:val="20"/>
              </w:rPr>
              <w:t>ofessionals.</w:t>
            </w:r>
          </w:p>
          <w:p w:rsidR="00FE6F30" w:rsidRDefault="00C25351">
            <w:pPr>
              <w:pBdr>
                <w:top w:val="nil"/>
                <w:left w:val="nil"/>
                <w:bottom w:val="nil"/>
                <w:right w:val="nil"/>
                <w:between w:val="nil"/>
              </w:pBdr>
              <w:spacing w:line="276" w:lineRule="auto"/>
              <w:rPr>
                <w:sz w:val="20"/>
                <w:szCs w:val="20"/>
              </w:rPr>
            </w:pPr>
            <w:r>
              <w:rPr>
                <w:sz w:val="20"/>
                <w:szCs w:val="20"/>
              </w:rPr>
              <w:t>Ability to demonstrate sensitivity and an understanding of emotional implications of abuse</w:t>
            </w:r>
          </w:p>
          <w:p w:rsidR="00FE6F30" w:rsidRDefault="00C25351">
            <w:pPr>
              <w:pBdr>
                <w:top w:val="nil"/>
                <w:left w:val="nil"/>
                <w:bottom w:val="nil"/>
                <w:right w:val="nil"/>
                <w:between w:val="nil"/>
              </w:pBdr>
              <w:spacing w:line="276" w:lineRule="auto"/>
              <w:rPr>
                <w:sz w:val="20"/>
                <w:szCs w:val="20"/>
              </w:rPr>
            </w:pPr>
            <w:r>
              <w:rPr>
                <w:sz w:val="20"/>
                <w:szCs w:val="20"/>
              </w:rPr>
              <w:t>Knowledge of safeguarding adult policy and procedures</w:t>
            </w:r>
          </w:p>
          <w:p w:rsidR="00FE6F30" w:rsidRDefault="00C25351">
            <w:pPr>
              <w:pBdr>
                <w:top w:val="nil"/>
                <w:left w:val="nil"/>
                <w:bottom w:val="nil"/>
                <w:right w:val="nil"/>
                <w:between w:val="nil"/>
              </w:pBdr>
              <w:spacing w:line="276" w:lineRule="auto"/>
              <w:rPr>
                <w:sz w:val="20"/>
                <w:szCs w:val="20"/>
              </w:rPr>
            </w:pPr>
            <w:r>
              <w:rPr>
                <w:sz w:val="20"/>
                <w:szCs w:val="20"/>
              </w:rPr>
              <w:t>Ability to demonstrate positive working/co-ordination with other professionals</w:t>
            </w:r>
          </w:p>
          <w:p w:rsidR="00FE6F30" w:rsidRDefault="00C25351">
            <w:pPr>
              <w:pBdr>
                <w:top w:val="nil"/>
                <w:left w:val="nil"/>
                <w:bottom w:val="nil"/>
                <w:right w:val="nil"/>
                <w:between w:val="nil"/>
              </w:pBdr>
              <w:spacing w:line="276" w:lineRule="auto"/>
              <w:rPr>
                <w:sz w:val="20"/>
                <w:szCs w:val="20"/>
              </w:rPr>
            </w:pPr>
            <w:r>
              <w:rPr>
                <w:sz w:val="20"/>
                <w:szCs w:val="20"/>
              </w:rPr>
              <w:t>Ability to work und</w:t>
            </w:r>
            <w:r>
              <w:rPr>
                <w:sz w:val="20"/>
                <w:szCs w:val="20"/>
              </w:rPr>
              <w:t>er pressure, meet deadlines and have strategies to cope with own stressors.</w:t>
            </w:r>
          </w:p>
          <w:p w:rsidR="00FE6F30" w:rsidRDefault="00C25351">
            <w:pPr>
              <w:pBdr>
                <w:top w:val="nil"/>
                <w:left w:val="nil"/>
                <w:bottom w:val="nil"/>
                <w:right w:val="nil"/>
                <w:between w:val="nil"/>
              </w:pBdr>
              <w:spacing w:line="276" w:lineRule="auto"/>
              <w:rPr>
                <w:sz w:val="20"/>
                <w:szCs w:val="20"/>
              </w:rPr>
            </w:pPr>
            <w:r>
              <w:rPr>
                <w:sz w:val="20"/>
                <w:szCs w:val="20"/>
              </w:rPr>
              <w:t>Ability to assess and manage complex risk</w:t>
            </w:r>
          </w:p>
          <w:p w:rsidR="00FE6F30" w:rsidRDefault="00C25351">
            <w:pPr>
              <w:pBdr>
                <w:top w:val="nil"/>
                <w:left w:val="nil"/>
                <w:bottom w:val="nil"/>
                <w:right w:val="nil"/>
                <w:between w:val="nil"/>
              </w:pBdr>
              <w:spacing w:line="276" w:lineRule="auto"/>
              <w:rPr>
                <w:sz w:val="20"/>
                <w:szCs w:val="20"/>
              </w:rPr>
            </w:pPr>
            <w:proofErr w:type="spellStart"/>
            <w:r>
              <w:rPr>
                <w:sz w:val="20"/>
                <w:szCs w:val="20"/>
              </w:rPr>
              <w:t>Organisational</w:t>
            </w:r>
            <w:proofErr w:type="spellEnd"/>
            <w:r>
              <w:rPr>
                <w:sz w:val="20"/>
                <w:szCs w:val="20"/>
              </w:rPr>
              <w:t xml:space="preserve"> and administrative skills.</w:t>
            </w:r>
          </w:p>
          <w:p w:rsidR="00FE6F30" w:rsidRDefault="00C25351">
            <w:pPr>
              <w:pBdr>
                <w:top w:val="nil"/>
                <w:left w:val="nil"/>
                <w:bottom w:val="nil"/>
                <w:right w:val="nil"/>
                <w:between w:val="nil"/>
              </w:pBdr>
              <w:spacing w:line="276" w:lineRule="auto"/>
              <w:rPr>
                <w:sz w:val="20"/>
                <w:szCs w:val="20"/>
              </w:rPr>
            </w:pPr>
            <w:r>
              <w:rPr>
                <w:sz w:val="20"/>
                <w:szCs w:val="20"/>
              </w:rPr>
              <w:t>Group work skills.</w:t>
            </w:r>
          </w:p>
          <w:p w:rsidR="00FE6F30" w:rsidRDefault="00C25351">
            <w:pPr>
              <w:pBdr>
                <w:top w:val="nil"/>
                <w:left w:val="nil"/>
                <w:bottom w:val="nil"/>
                <w:right w:val="nil"/>
                <w:between w:val="nil"/>
              </w:pBdr>
              <w:spacing w:line="276" w:lineRule="auto"/>
              <w:rPr>
                <w:sz w:val="20"/>
                <w:szCs w:val="20"/>
              </w:rPr>
            </w:pPr>
            <w:r>
              <w:rPr>
                <w:sz w:val="20"/>
                <w:szCs w:val="20"/>
              </w:rPr>
              <w:t>Knowledge of recommended best practice in adult safeguarding.</w:t>
            </w:r>
          </w:p>
          <w:p w:rsidR="00FE6F30" w:rsidRDefault="00C25351">
            <w:pPr>
              <w:pBdr>
                <w:top w:val="nil"/>
                <w:left w:val="nil"/>
                <w:bottom w:val="nil"/>
                <w:right w:val="nil"/>
                <w:between w:val="nil"/>
              </w:pBdr>
              <w:spacing w:line="276" w:lineRule="auto"/>
              <w:rPr>
                <w:sz w:val="20"/>
                <w:szCs w:val="20"/>
              </w:rPr>
            </w:pPr>
            <w:r>
              <w:rPr>
                <w:sz w:val="20"/>
                <w:szCs w:val="20"/>
              </w:rPr>
              <w:t>Ability to oper</w:t>
            </w:r>
            <w:r>
              <w:rPr>
                <w:sz w:val="20"/>
                <w:szCs w:val="20"/>
              </w:rPr>
              <w:t>ate effectively as a member of a team/network.</w:t>
            </w:r>
          </w:p>
          <w:p w:rsidR="00FE6F30" w:rsidRDefault="00C25351">
            <w:pPr>
              <w:pBdr>
                <w:top w:val="nil"/>
                <w:left w:val="nil"/>
                <w:bottom w:val="nil"/>
                <w:right w:val="nil"/>
                <w:between w:val="nil"/>
              </w:pBdr>
              <w:spacing w:line="276" w:lineRule="auto"/>
              <w:rPr>
                <w:sz w:val="20"/>
                <w:szCs w:val="20"/>
              </w:rPr>
            </w:pPr>
            <w:r>
              <w:rPr>
                <w:sz w:val="20"/>
                <w:szCs w:val="20"/>
              </w:rPr>
              <w:t>Ability to operate systems and procedures effectively.</w:t>
            </w:r>
          </w:p>
          <w:p w:rsidR="00FE6F30" w:rsidRDefault="00C25351">
            <w:pPr>
              <w:pBdr>
                <w:top w:val="nil"/>
                <w:left w:val="nil"/>
                <w:bottom w:val="nil"/>
                <w:right w:val="nil"/>
                <w:between w:val="nil"/>
              </w:pBdr>
              <w:spacing w:line="276" w:lineRule="auto"/>
              <w:rPr>
                <w:sz w:val="20"/>
                <w:szCs w:val="20"/>
              </w:rPr>
            </w:pPr>
            <w:r>
              <w:rPr>
                <w:sz w:val="20"/>
                <w:szCs w:val="20"/>
              </w:rPr>
              <w:t>IT skills appropriate to the needs of the post.</w:t>
            </w:r>
          </w:p>
          <w:p w:rsidR="00FE6F30" w:rsidRDefault="00C25351">
            <w:pPr>
              <w:pBdr>
                <w:top w:val="nil"/>
                <w:left w:val="nil"/>
                <w:bottom w:val="nil"/>
                <w:right w:val="nil"/>
                <w:between w:val="nil"/>
              </w:pBdr>
              <w:spacing w:line="276" w:lineRule="auto"/>
              <w:rPr>
                <w:sz w:val="20"/>
                <w:szCs w:val="20"/>
              </w:rPr>
            </w:pPr>
            <w:r>
              <w:rPr>
                <w:sz w:val="20"/>
                <w:szCs w:val="20"/>
              </w:rPr>
              <w:t>Ability to meet the travel requirements of the post</w:t>
            </w:r>
          </w:p>
        </w:tc>
        <w:tc>
          <w:tcPr>
            <w:tcW w:w="6894" w:type="dxa"/>
            <w:gridSpan w:val="2"/>
          </w:tcPr>
          <w:p w:rsidR="00FE6F30" w:rsidRDefault="00C25351">
            <w:pPr>
              <w:pBdr>
                <w:top w:val="nil"/>
                <w:left w:val="nil"/>
                <w:bottom w:val="nil"/>
                <w:right w:val="nil"/>
                <w:between w:val="nil"/>
              </w:pBdr>
              <w:rPr>
                <w:sz w:val="20"/>
                <w:szCs w:val="20"/>
              </w:rPr>
            </w:pPr>
            <w:r>
              <w:rPr>
                <w:sz w:val="20"/>
                <w:szCs w:val="20"/>
              </w:rPr>
              <w:t>Knowledge and skills of staff supervision.</w:t>
            </w:r>
          </w:p>
          <w:p w:rsidR="00FE6F30" w:rsidRDefault="00C25351">
            <w:pPr>
              <w:pBdr>
                <w:top w:val="nil"/>
                <w:left w:val="nil"/>
                <w:bottom w:val="nil"/>
                <w:right w:val="nil"/>
                <w:between w:val="nil"/>
              </w:pBdr>
              <w:rPr>
                <w:sz w:val="20"/>
                <w:szCs w:val="20"/>
              </w:rPr>
            </w:pPr>
            <w:r>
              <w:rPr>
                <w:sz w:val="20"/>
                <w:szCs w:val="20"/>
              </w:rPr>
              <w:t xml:space="preserve">Ability to </w:t>
            </w:r>
            <w:proofErr w:type="spellStart"/>
            <w:r>
              <w:rPr>
                <w:sz w:val="20"/>
                <w:szCs w:val="20"/>
              </w:rPr>
              <w:t>recognise</w:t>
            </w:r>
            <w:proofErr w:type="spellEnd"/>
            <w:r>
              <w:rPr>
                <w:sz w:val="20"/>
                <w:szCs w:val="20"/>
              </w:rPr>
              <w:t xml:space="preserve"> staff development and training needs.  </w:t>
            </w:r>
          </w:p>
        </w:tc>
        <w:tc>
          <w:tcPr>
            <w:tcW w:w="917" w:type="dxa"/>
          </w:tcPr>
          <w:p w:rsidR="00FE6F30" w:rsidRDefault="00FE6F30">
            <w:pPr>
              <w:pBdr>
                <w:top w:val="nil"/>
                <w:left w:val="nil"/>
                <w:bottom w:val="nil"/>
                <w:right w:val="nil"/>
                <w:between w:val="nil"/>
              </w:pBdr>
              <w:rPr>
                <w:sz w:val="20"/>
                <w:szCs w:val="20"/>
              </w:rPr>
            </w:pPr>
          </w:p>
        </w:tc>
      </w:tr>
      <w:tr w:rsidR="00FE6F30">
        <w:tc>
          <w:tcPr>
            <w:tcW w:w="15950" w:type="dxa"/>
            <w:gridSpan w:val="4"/>
          </w:tcPr>
          <w:p w:rsidR="00FE6F30" w:rsidRDefault="00C25351">
            <w:pPr>
              <w:pBdr>
                <w:top w:val="nil"/>
                <w:left w:val="nil"/>
                <w:bottom w:val="nil"/>
                <w:right w:val="nil"/>
                <w:between w:val="nil"/>
              </w:pBdr>
              <w:rPr>
                <w:b/>
                <w:sz w:val="20"/>
                <w:szCs w:val="20"/>
              </w:rPr>
            </w:pPr>
            <w:r>
              <w:rPr>
                <w:b/>
                <w:sz w:val="20"/>
                <w:szCs w:val="20"/>
              </w:rPr>
              <w:t>Physical, mental and emotional demands</w:t>
            </w:r>
          </w:p>
        </w:tc>
      </w:tr>
      <w:tr w:rsidR="00FE6F30">
        <w:tc>
          <w:tcPr>
            <w:tcW w:w="8139" w:type="dxa"/>
          </w:tcPr>
          <w:p w:rsidR="00FE6F30" w:rsidRDefault="00C25351">
            <w:pPr>
              <w:pBdr>
                <w:top w:val="nil"/>
                <w:left w:val="nil"/>
                <w:bottom w:val="nil"/>
                <w:right w:val="nil"/>
                <w:between w:val="nil"/>
              </w:pBdr>
              <w:spacing w:line="276" w:lineRule="auto"/>
              <w:rPr>
                <w:sz w:val="20"/>
                <w:szCs w:val="20"/>
              </w:rPr>
            </w:pPr>
            <w:r>
              <w:rPr>
                <w:sz w:val="20"/>
                <w:szCs w:val="20"/>
              </w:rPr>
              <w:t>Flexible approach to the hours of working to meet the needs of the service</w:t>
            </w:r>
          </w:p>
          <w:p w:rsidR="00FE6F30" w:rsidRDefault="00C25351">
            <w:pPr>
              <w:pBdr>
                <w:top w:val="nil"/>
                <w:left w:val="nil"/>
                <w:bottom w:val="nil"/>
                <w:right w:val="nil"/>
                <w:between w:val="nil"/>
              </w:pBdr>
              <w:spacing w:line="276" w:lineRule="auto"/>
              <w:rPr>
                <w:sz w:val="20"/>
                <w:szCs w:val="20"/>
              </w:rPr>
            </w:pPr>
            <w:r>
              <w:rPr>
                <w:sz w:val="20"/>
                <w:szCs w:val="20"/>
              </w:rPr>
              <w:t>Typical demands of an office based job including substantial PC use and travel between locations</w:t>
            </w:r>
          </w:p>
          <w:p w:rsidR="00FE6F30" w:rsidRDefault="00C25351">
            <w:pPr>
              <w:pBdr>
                <w:top w:val="nil"/>
                <w:left w:val="nil"/>
                <w:bottom w:val="nil"/>
                <w:right w:val="nil"/>
                <w:between w:val="nil"/>
              </w:pBdr>
              <w:spacing w:line="276" w:lineRule="auto"/>
              <w:rPr>
                <w:sz w:val="20"/>
                <w:szCs w:val="20"/>
              </w:rPr>
            </w:pPr>
            <w:r>
              <w:rPr>
                <w:sz w:val="20"/>
                <w:szCs w:val="20"/>
              </w:rPr>
              <w:t>Some periods of concentration required to produce complex reports</w:t>
            </w:r>
          </w:p>
          <w:p w:rsidR="00FE6F30" w:rsidRDefault="00C25351">
            <w:pPr>
              <w:pBdr>
                <w:top w:val="nil"/>
                <w:left w:val="nil"/>
                <w:bottom w:val="nil"/>
                <w:right w:val="nil"/>
                <w:between w:val="nil"/>
              </w:pBdr>
              <w:spacing w:line="276" w:lineRule="auto"/>
              <w:rPr>
                <w:sz w:val="20"/>
                <w:szCs w:val="20"/>
              </w:rPr>
            </w:pPr>
            <w:r>
              <w:rPr>
                <w:sz w:val="20"/>
                <w:szCs w:val="20"/>
              </w:rPr>
              <w:t xml:space="preserve">Frequent interruptions from phone calls and office callers often requiring an immediate </w:t>
            </w:r>
            <w:r>
              <w:rPr>
                <w:sz w:val="20"/>
                <w:szCs w:val="20"/>
              </w:rPr>
              <w:lastRenderedPageBreak/>
              <w:t>respo</w:t>
            </w:r>
            <w:r>
              <w:rPr>
                <w:sz w:val="20"/>
                <w:szCs w:val="20"/>
              </w:rPr>
              <w:t>nse</w:t>
            </w:r>
          </w:p>
          <w:p w:rsidR="00FE6F30" w:rsidRDefault="00C25351">
            <w:pPr>
              <w:pBdr>
                <w:top w:val="nil"/>
                <w:left w:val="nil"/>
                <w:bottom w:val="nil"/>
                <w:right w:val="nil"/>
                <w:between w:val="nil"/>
              </w:pBdr>
              <w:spacing w:line="276" w:lineRule="auto"/>
              <w:rPr>
                <w:sz w:val="20"/>
                <w:szCs w:val="20"/>
              </w:rPr>
            </w:pPr>
            <w:r>
              <w:rPr>
                <w:sz w:val="20"/>
                <w:szCs w:val="20"/>
              </w:rPr>
              <w:t>Producing work under deadlines</w:t>
            </w:r>
          </w:p>
          <w:p w:rsidR="00FE6F30" w:rsidRDefault="00C25351">
            <w:pPr>
              <w:pBdr>
                <w:top w:val="nil"/>
                <w:left w:val="nil"/>
                <w:bottom w:val="nil"/>
                <w:right w:val="nil"/>
                <w:between w:val="nil"/>
              </w:pBdr>
              <w:spacing w:line="276" w:lineRule="auto"/>
              <w:rPr>
                <w:sz w:val="20"/>
                <w:szCs w:val="20"/>
              </w:rPr>
            </w:pPr>
            <w:r>
              <w:rPr>
                <w:sz w:val="20"/>
                <w:szCs w:val="20"/>
              </w:rPr>
              <w:t>Meeting members of the public in sometimes highly emotionally charged situations</w:t>
            </w:r>
          </w:p>
          <w:p w:rsidR="00FE6F30" w:rsidRDefault="00C25351">
            <w:pPr>
              <w:pBdr>
                <w:top w:val="nil"/>
                <w:left w:val="nil"/>
                <w:bottom w:val="nil"/>
                <w:right w:val="nil"/>
                <w:between w:val="nil"/>
              </w:pBdr>
              <w:spacing w:line="276" w:lineRule="auto"/>
              <w:rPr>
                <w:sz w:val="20"/>
                <w:szCs w:val="20"/>
              </w:rPr>
            </w:pPr>
            <w:r>
              <w:rPr>
                <w:sz w:val="20"/>
                <w:szCs w:val="20"/>
              </w:rPr>
              <w:t>Meeting with service providers and staff from other agencies</w:t>
            </w:r>
          </w:p>
          <w:p w:rsidR="00FE6F30" w:rsidRDefault="00C25351">
            <w:pPr>
              <w:pBdr>
                <w:top w:val="nil"/>
                <w:left w:val="nil"/>
                <w:bottom w:val="nil"/>
                <w:right w:val="nil"/>
                <w:between w:val="nil"/>
              </w:pBdr>
              <w:spacing w:line="276" w:lineRule="auto"/>
              <w:rPr>
                <w:sz w:val="20"/>
                <w:szCs w:val="20"/>
              </w:rPr>
            </w:pPr>
            <w:r>
              <w:rPr>
                <w:sz w:val="20"/>
                <w:szCs w:val="20"/>
              </w:rPr>
              <w:t xml:space="preserve">Frequently dealing with sensitive and complex situations </w:t>
            </w:r>
          </w:p>
        </w:tc>
        <w:tc>
          <w:tcPr>
            <w:tcW w:w="6894" w:type="dxa"/>
            <w:gridSpan w:val="2"/>
          </w:tcPr>
          <w:p w:rsidR="00FE6F30" w:rsidRDefault="00FE6F30">
            <w:pPr>
              <w:pBdr>
                <w:top w:val="nil"/>
                <w:left w:val="nil"/>
                <w:bottom w:val="nil"/>
                <w:right w:val="nil"/>
                <w:between w:val="nil"/>
              </w:pBdr>
              <w:rPr>
                <w:sz w:val="20"/>
                <w:szCs w:val="20"/>
              </w:rPr>
            </w:pPr>
          </w:p>
        </w:tc>
        <w:tc>
          <w:tcPr>
            <w:tcW w:w="917" w:type="dxa"/>
          </w:tcPr>
          <w:p w:rsidR="00FE6F30" w:rsidRDefault="00FE6F30">
            <w:pPr>
              <w:pBdr>
                <w:top w:val="nil"/>
                <w:left w:val="nil"/>
                <w:bottom w:val="nil"/>
                <w:right w:val="nil"/>
                <w:between w:val="nil"/>
              </w:pBdr>
              <w:rPr>
                <w:sz w:val="20"/>
                <w:szCs w:val="20"/>
              </w:rPr>
            </w:pPr>
          </w:p>
        </w:tc>
      </w:tr>
      <w:tr w:rsidR="00FE6F30">
        <w:tc>
          <w:tcPr>
            <w:tcW w:w="15950" w:type="dxa"/>
            <w:gridSpan w:val="4"/>
          </w:tcPr>
          <w:p w:rsidR="00FE6F30" w:rsidRDefault="00C25351">
            <w:pPr>
              <w:pBdr>
                <w:top w:val="nil"/>
                <w:left w:val="nil"/>
                <w:bottom w:val="nil"/>
                <w:right w:val="nil"/>
                <w:between w:val="nil"/>
              </w:pBdr>
              <w:rPr>
                <w:b/>
                <w:sz w:val="20"/>
                <w:szCs w:val="20"/>
              </w:rPr>
            </w:pPr>
            <w:r>
              <w:rPr>
                <w:b/>
                <w:sz w:val="20"/>
                <w:szCs w:val="20"/>
              </w:rPr>
              <w:lastRenderedPageBreak/>
              <w:t>Motivation</w:t>
            </w:r>
          </w:p>
        </w:tc>
      </w:tr>
      <w:tr w:rsidR="00FE6F30">
        <w:tc>
          <w:tcPr>
            <w:tcW w:w="8139" w:type="dxa"/>
          </w:tcPr>
          <w:p w:rsidR="00FE6F30" w:rsidRDefault="00C25351">
            <w:pPr>
              <w:pBdr>
                <w:top w:val="nil"/>
                <w:left w:val="nil"/>
                <w:bottom w:val="nil"/>
                <w:right w:val="nil"/>
                <w:between w:val="nil"/>
              </w:pBdr>
              <w:spacing w:line="276" w:lineRule="auto"/>
              <w:rPr>
                <w:sz w:val="20"/>
                <w:szCs w:val="20"/>
              </w:rPr>
            </w:pPr>
            <w:r>
              <w:rPr>
                <w:sz w:val="20"/>
                <w:szCs w:val="20"/>
              </w:rPr>
              <w:t xml:space="preserve">Enthusiastic approach to Adult Safeguarding and Community Care provisions </w:t>
            </w:r>
          </w:p>
          <w:p w:rsidR="00FE6F30" w:rsidRDefault="00C25351">
            <w:pPr>
              <w:pBdr>
                <w:top w:val="nil"/>
                <w:left w:val="nil"/>
                <w:bottom w:val="nil"/>
                <w:right w:val="nil"/>
                <w:between w:val="nil"/>
              </w:pBdr>
              <w:spacing w:line="276" w:lineRule="auto"/>
              <w:rPr>
                <w:sz w:val="20"/>
                <w:szCs w:val="20"/>
              </w:rPr>
            </w:pPr>
            <w:r>
              <w:rPr>
                <w:sz w:val="20"/>
                <w:szCs w:val="20"/>
              </w:rPr>
              <w:t>Positive attitude to supervision and training.</w:t>
            </w:r>
          </w:p>
          <w:p w:rsidR="00FE6F30" w:rsidRDefault="00C25351">
            <w:pPr>
              <w:pBdr>
                <w:top w:val="nil"/>
                <w:left w:val="nil"/>
                <w:bottom w:val="nil"/>
                <w:right w:val="nil"/>
                <w:between w:val="nil"/>
              </w:pBdr>
              <w:spacing w:line="276" w:lineRule="auto"/>
              <w:rPr>
                <w:sz w:val="20"/>
                <w:szCs w:val="20"/>
              </w:rPr>
            </w:pPr>
            <w:r>
              <w:rPr>
                <w:sz w:val="20"/>
                <w:szCs w:val="20"/>
              </w:rPr>
              <w:t>Willingness to attempt new challenges and approaches.</w:t>
            </w:r>
          </w:p>
          <w:p w:rsidR="00FE6F30" w:rsidRDefault="00C25351">
            <w:pPr>
              <w:pBdr>
                <w:top w:val="nil"/>
                <w:left w:val="nil"/>
                <w:bottom w:val="nil"/>
                <w:right w:val="nil"/>
                <w:between w:val="nil"/>
              </w:pBdr>
              <w:spacing w:line="276" w:lineRule="auto"/>
              <w:rPr>
                <w:sz w:val="20"/>
                <w:szCs w:val="20"/>
              </w:rPr>
            </w:pPr>
            <w:r>
              <w:rPr>
                <w:sz w:val="20"/>
                <w:szCs w:val="20"/>
              </w:rPr>
              <w:t>Positive attitude to supporting equality and diversity in the work place.</w:t>
            </w:r>
          </w:p>
        </w:tc>
        <w:tc>
          <w:tcPr>
            <w:tcW w:w="6894" w:type="dxa"/>
            <w:gridSpan w:val="2"/>
          </w:tcPr>
          <w:p w:rsidR="00FE6F30" w:rsidRDefault="00FE6F30">
            <w:pPr>
              <w:pBdr>
                <w:top w:val="nil"/>
                <w:left w:val="nil"/>
                <w:bottom w:val="nil"/>
                <w:right w:val="nil"/>
                <w:between w:val="nil"/>
              </w:pBdr>
              <w:rPr>
                <w:sz w:val="20"/>
                <w:szCs w:val="20"/>
              </w:rPr>
            </w:pPr>
          </w:p>
        </w:tc>
        <w:tc>
          <w:tcPr>
            <w:tcW w:w="917" w:type="dxa"/>
          </w:tcPr>
          <w:p w:rsidR="00FE6F30" w:rsidRDefault="00FE6F30">
            <w:pPr>
              <w:pBdr>
                <w:top w:val="nil"/>
                <w:left w:val="nil"/>
                <w:bottom w:val="nil"/>
                <w:right w:val="nil"/>
                <w:between w:val="nil"/>
              </w:pBdr>
              <w:rPr>
                <w:sz w:val="20"/>
                <w:szCs w:val="20"/>
              </w:rPr>
            </w:pPr>
          </w:p>
        </w:tc>
      </w:tr>
      <w:tr w:rsidR="00FE6F30">
        <w:tc>
          <w:tcPr>
            <w:tcW w:w="15950" w:type="dxa"/>
            <w:gridSpan w:val="4"/>
          </w:tcPr>
          <w:p w:rsidR="00FE6F30" w:rsidRDefault="00C25351">
            <w:pPr>
              <w:pBdr>
                <w:top w:val="nil"/>
                <w:left w:val="nil"/>
                <w:bottom w:val="nil"/>
                <w:right w:val="nil"/>
                <w:between w:val="nil"/>
              </w:pBdr>
              <w:rPr>
                <w:b/>
                <w:sz w:val="20"/>
                <w:szCs w:val="20"/>
              </w:rPr>
            </w:pPr>
            <w:r>
              <w:rPr>
                <w:b/>
                <w:sz w:val="20"/>
                <w:szCs w:val="20"/>
              </w:rPr>
              <w:t>Oth</w:t>
            </w:r>
            <w:r>
              <w:rPr>
                <w:b/>
                <w:sz w:val="20"/>
                <w:szCs w:val="20"/>
              </w:rPr>
              <w:t>er</w:t>
            </w:r>
          </w:p>
        </w:tc>
      </w:tr>
      <w:tr w:rsidR="00FE6F30">
        <w:tc>
          <w:tcPr>
            <w:tcW w:w="8139" w:type="dxa"/>
          </w:tcPr>
          <w:p w:rsidR="00FE6F30" w:rsidRDefault="00C25351">
            <w:pPr>
              <w:pBdr>
                <w:top w:val="nil"/>
                <w:left w:val="nil"/>
                <w:bottom w:val="nil"/>
                <w:right w:val="nil"/>
                <w:between w:val="nil"/>
              </w:pBdr>
              <w:spacing w:line="276" w:lineRule="auto"/>
              <w:rPr>
                <w:sz w:val="20"/>
                <w:szCs w:val="20"/>
              </w:rPr>
            </w:pPr>
            <w:r>
              <w:rPr>
                <w:sz w:val="20"/>
                <w:szCs w:val="20"/>
              </w:rPr>
              <w:t>To be committed to developing a high standard of service.</w:t>
            </w:r>
          </w:p>
          <w:p w:rsidR="00FE6F30" w:rsidRDefault="00C25351">
            <w:pPr>
              <w:pBdr>
                <w:top w:val="nil"/>
                <w:left w:val="nil"/>
                <w:bottom w:val="nil"/>
                <w:right w:val="nil"/>
                <w:between w:val="nil"/>
              </w:pBdr>
              <w:spacing w:line="276" w:lineRule="auto"/>
              <w:rPr>
                <w:sz w:val="20"/>
                <w:szCs w:val="20"/>
              </w:rPr>
            </w:pPr>
            <w:r>
              <w:rPr>
                <w:sz w:val="20"/>
                <w:szCs w:val="20"/>
              </w:rPr>
              <w:t>To be committed to meeting the needs of vulnerable adults through collaborating with colleagues and other professional services.</w:t>
            </w:r>
          </w:p>
          <w:p w:rsidR="00FE6F30" w:rsidRDefault="00C25351">
            <w:pPr>
              <w:pBdr>
                <w:top w:val="nil"/>
                <w:left w:val="nil"/>
                <w:bottom w:val="nil"/>
                <w:right w:val="nil"/>
                <w:between w:val="nil"/>
              </w:pBdr>
              <w:spacing w:line="276" w:lineRule="auto"/>
              <w:rPr>
                <w:sz w:val="20"/>
                <w:szCs w:val="20"/>
              </w:rPr>
            </w:pPr>
            <w:r>
              <w:rPr>
                <w:sz w:val="20"/>
                <w:szCs w:val="20"/>
              </w:rPr>
              <w:t>The ability to listen and understand the needs of vulnerable people and families.</w:t>
            </w:r>
          </w:p>
          <w:p w:rsidR="00FE6F30" w:rsidRDefault="00C25351">
            <w:pPr>
              <w:pBdr>
                <w:top w:val="nil"/>
                <w:left w:val="nil"/>
                <w:bottom w:val="nil"/>
                <w:right w:val="nil"/>
                <w:between w:val="nil"/>
              </w:pBdr>
              <w:spacing w:line="276" w:lineRule="auto"/>
              <w:rPr>
                <w:sz w:val="20"/>
                <w:szCs w:val="20"/>
              </w:rPr>
            </w:pPr>
            <w:r>
              <w:rPr>
                <w:sz w:val="20"/>
                <w:szCs w:val="20"/>
              </w:rPr>
              <w:t>Well presented reason for application.</w:t>
            </w:r>
          </w:p>
        </w:tc>
        <w:tc>
          <w:tcPr>
            <w:tcW w:w="6894" w:type="dxa"/>
            <w:gridSpan w:val="2"/>
          </w:tcPr>
          <w:p w:rsidR="00FE6F30" w:rsidRDefault="00FE6F30">
            <w:pPr>
              <w:pBdr>
                <w:top w:val="nil"/>
                <w:left w:val="nil"/>
                <w:bottom w:val="nil"/>
                <w:right w:val="nil"/>
                <w:between w:val="nil"/>
              </w:pBdr>
              <w:rPr>
                <w:sz w:val="20"/>
                <w:szCs w:val="20"/>
              </w:rPr>
            </w:pPr>
          </w:p>
        </w:tc>
        <w:tc>
          <w:tcPr>
            <w:tcW w:w="917" w:type="dxa"/>
          </w:tcPr>
          <w:p w:rsidR="00FE6F30" w:rsidRDefault="00FE6F30">
            <w:pPr>
              <w:pBdr>
                <w:top w:val="nil"/>
                <w:left w:val="nil"/>
                <w:bottom w:val="nil"/>
                <w:right w:val="nil"/>
                <w:between w:val="nil"/>
              </w:pBdr>
              <w:rPr>
                <w:sz w:val="20"/>
                <w:szCs w:val="20"/>
              </w:rPr>
            </w:pPr>
          </w:p>
        </w:tc>
      </w:tr>
    </w:tbl>
    <w:p w:rsidR="00FE6F30" w:rsidRDefault="00C25351">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FE6F30">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1F99"/>
    <w:multiLevelType w:val="multilevel"/>
    <w:tmpl w:val="D93430FA"/>
    <w:lvl w:ilvl="0">
      <w:start w:val="1"/>
      <w:numFmt w:val="decimal"/>
      <w:lvlText w:val="%1."/>
      <w:lvlJc w:val="left"/>
      <w:pPr>
        <w:ind w:left="47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FE6F30"/>
    <w:rsid w:val="00C25351"/>
    <w:rsid w:val="00FE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Natasha</dc:creator>
  <cp:lastModifiedBy>Poole, Natasha</cp:lastModifiedBy>
  <cp:revision>2</cp:revision>
  <dcterms:created xsi:type="dcterms:W3CDTF">2019-01-09T12:11:00Z</dcterms:created>
  <dcterms:modified xsi:type="dcterms:W3CDTF">2019-01-09T12:11:00Z</dcterms:modified>
</cp:coreProperties>
</file>