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258" w:rsidRDefault="000B35A6" w:rsidP="001B3F15">
      <w:pPr>
        <w:pStyle w:val="Header"/>
        <w:tabs>
          <w:tab w:val="clear" w:pos="9026"/>
          <w:tab w:val="right" w:pos="9498"/>
        </w:tabs>
        <w:ind w:right="-113"/>
        <w:rPr>
          <w:noProof/>
          <w:lang w:eastAsia="en-GB"/>
        </w:rPr>
      </w:pPr>
      <w:r w:rsidRPr="00B13828">
        <w:rPr>
          <w:rFonts w:ascii="Calibri" w:hAnsi="Calibri"/>
          <w:noProof/>
          <w:lang w:eastAsia="en-GB"/>
        </w:rPr>
        <w:drawing>
          <wp:anchor distT="0" distB="0" distL="114300" distR="114300" simplePos="0" relativeHeight="251633152" behindDoc="0" locked="0" layoutInCell="1" allowOverlap="1" wp14:anchorId="3785BCAB" wp14:editId="2C1FEFD8">
            <wp:simplePos x="0" y="0"/>
            <wp:positionH relativeFrom="margin">
              <wp:posOffset>1009650</wp:posOffset>
            </wp:positionH>
            <wp:positionV relativeFrom="margin">
              <wp:posOffset>163195</wp:posOffset>
            </wp:positionV>
            <wp:extent cx="1208405" cy="10521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0840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828">
        <w:rPr>
          <w:rFonts w:cs="Arial"/>
          <w:b/>
          <w:noProof/>
          <w:lang w:eastAsia="en-GB"/>
        </w:rPr>
        <w:drawing>
          <wp:anchor distT="0" distB="0" distL="114300" distR="114300" simplePos="0" relativeHeight="251621888" behindDoc="0" locked="0" layoutInCell="1" allowOverlap="1" wp14:anchorId="1A02A1CB" wp14:editId="361832F5">
            <wp:simplePos x="0" y="0"/>
            <wp:positionH relativeFrom="margin">
              <wp:posOffset>0</wp:posOffset>
            </wp:positionH>
            <wp:positionV relativeFrom="margin">
              <wp:posOffset>1270</wp:posOffset>
            </wp:positionV>
            <wp:extent cx="857250" cy="12096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noProof/>
          <w:lang w:eastAsia="en-GB"/>
        </w:rPr>
        <w:drawing>
          <wp:anchor distT="0" distB="0" distL="114300" distR="114300" simplePos="0" relativeHeight="251684352" behindDoc="0" locked="0" layoutInCell="1" allowOverlap="1" wp14:anchorId="2206A99C" wp14:editId="2A1DB1DE">
            <wp:simplePos x="0" y="0"/>
            <wp:positionH relativeFrom="margin">
              <wp:posOffset>2314575</wp:posOffset>
            </wp:positionH>
            <wp:positionV relativeFrom="margin">
              <wp:posOffset>10795</wp:posOffset>
            </wp:positionV>
            <wp:extent cx="2105025" cy="120396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13" t="22198" r="24856" b="8190"/>
                    <a:stretch/>
                  </pic:blipFill>
                  <pic:spPr bwMode="auto">
                    <a:xfrm>
                      <a:off x="0" y="0"/>
                      <a:ext cx="2105025"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noProof/>
          <w:lang w:eastAsia="en-GB"/>
        </w:rPr>
        <w:drawing>
          <wp:anchor distT="0" distB="0" distL="114300" distR="114300" simplePos="0" relativeHeight="251694592" behindDoc="0" locked="0" layoutInCell="1" allowOverlap="1" wp14:anchorId="116B70EA" wp14:editId="2DCE948E">
            <wp:simplePos x="0" y="0"/>
            <wp:positionH relativeFrom="margin">
              <wp:posOffset>4476750</wp:posOffset>
            </wp:positionH>
            <wp:positionV relativeFrom="margin">
              <wp:posOffset>635</wp:posOffset>
            </wp:positionV>
            <wp:extent cx="2164715" cy="1213485"/>
            <wp:effectExtent l="0" t="0" r="698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55" r="10028" b="26236"/>
                    <a:stretch/>
                  </pic:blipFill>
                  <pic:spPr bwMode="auto">
                    <a:xfrm>
                      <a:off x="0" y="0"/>
                      <a:ext cx="2164715" cy="12134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44258" w:rsidRDefault="00344258" w:rsidP="001B3F15">
      <w:pPr>
        <w:pStyle w:val="Header"/>
        <w:tabs>
          <w:tab w:val="clear" w:pos="9026"/>
          <w:tab w:val="right" w:pos="9498"/>
        </w:tabs>
        <w:ind w:right="-113"/>
        <w:rPr>
          <w:noProof/>
          <w:lang w:eastAsia="en-GB"/>
        </w:rPr>
      </w:pPr>
    </w:p>
    <w:p w:rsidR="00BB2656" w:rsidRPr="00BA07AC" w:rsidRDefault="001B3F15" w:rsidP="000B35A6">
      <w:pPr>
        <w:spacing w:line="240" w:lineRule="auto"/>
        <w:rPr>
          <w:rFonts w:cstheme="minorHAnsi"/>
          <w:b/>
          <w:sz w:val="26"/>
          <w:szCs w:val="26"/>
        </w:rPr>
      </w:pPr>
      <w:r w:rsidRPr="00BA07AC">
        <w:rPr>
          <w:rFonts w:cstheme="minorHAnsi"/>
          <w:b/>
          <w:sz w:val="26"/>
          <w:szCs w:val="26"/>
        </w:rPr>
        <w:t>Executive Principal:</w:t>
      </w:r>
      <w:r w:rsidRPr="00BA07AC">
        <w:rPr>
          <w:rFonts w:cstheme="minorHAnsi"/>
          <w:b/>
          <w:sz w:val="26"/>
          <w:szCs w:val="26"/>
        </w:rPr>
        <w:tab/>
      </w:r>
      <w:r w:rsidR="00184D15">
        <w:rPr>
          <w:rFonts w:cstheme="minorHAnsi"/>
          <w:b/>
          <w:sz w:val="26"/>
          <w:szCs w:val="26"/>
        </w:rPr>
        <w:t xml:space="preserve"> </w:t>
      </w:r>
      <w:r w:rsidRPr="00BA07AC">
        <w:rPr>
          <w:rFonts w:cstheme="minorHAnsi"/>
          <w:b/>
          <w:sz w:val="26"/>
          <w:szCs w:val="26"/>
        </w:rPr>
        <w:t>Mr Kevin Reynolds</w:t>
      </w:r>
      <w:r w:rsidR="00184D15">
        <w:rPr>
          <w:rFonts w:cstheme="minorHAnsi"/>
          <w:b/>
          <w:sz w:val="26"/>
          <w:szCs w:val="26"/>
        </w:rPr>
        <w:t>,</w:t>
      </w:r>
      <w:r w:rsidRPr="00BA07AC">
        <w:rPr>
          <w:rFonts w:cstheme="minorHAnsi"/>
          <w:b/>
          <w:sz w:val="26"/>
          <w:szCs w:val="26"/>
        </w:rPr>
        <w:t xml:space="preserve"> MA</w:t>
      </w:r>
    </w:p>
    <w:p w:rsidR="001B3F15" w:rsidRPr="00827A24" w:rsidRDefault="001B3F15" w:rsidP="000D2C3B">
      <w:pPr>
        <w:widowControl w:val="0"/>
        <w:spacing w:after="0" w:line="240" w:lineRule="auto"/>
        <w:jc w:val="both"/>
        <w:rPr>
          <w:rFonts w:cstheme="minorHAnsi"/>
          <w:color w:val="231F20"/>
          <w:spacing w:val="-4"/>
          <w:sz w:val="24"/>
          <w:szCs w:val="24"/>
          <w:lang w:val="en-US"/>
        </w:rPr>
      </w:pPr>
      <w:r w:rsidRPr="00827A24">
        <w:rPr>
          <w:rFonts w:cstheme="minorHAnsi"/>
          <w:color w:val="231F20"/>
          <w:spacing w:val="-4"/>
          <w:sz w:val="24"/>
          <w:szCs w:val="24"/>
          <w:lang w:val="en-US"/>
        </w:rPr>
        <w:t xml:space="preserve">New College Durham Academies Trust, currently comprises of </w:t>
      </w:r>
      <w:r w:rsidR="00184D15">
        <w:rPr>
          <w:rFonts w:cstheme="minorHAnsi"/>
          <w:color w:val="231F20"/>
          <w:spacing w:val="-4"/>
          <w:sz w:val="24"/>
          <w:szCs w:val="24"/>
          <w:lang w:val="en-US"/>
        </w:rPr>
        <w:t>two</w:t>
      </w:r>
      <w:r w:rsidR="001760D9">
        <w:rPr>
          <w:rFonts w:cstheme="minorHAnsi"/>
          <w:color w:val="231F20"/>
          <w:spacing w:val="-4"/>
          <w:sz w:val="24"/>
          <w:szCs w:val="24"/>
          <w:lang w:val="en-US"/>
        </w:rPr>
        <w:t xml:space="preserve"> </w:t>
      </w:r>
      <w:r w:rsidRPr="00827A24">
        <w:rPr>
          <w:rFonts w:cstheme="minorHAnsi"/>
          <w:color w:val="231F20"/>
          <w:spacing w:val="-4"/>
          <w:sz w:val="24"/>
          <w:szCs w:val="24"/>
          <w:lang w:val="en-US"/>
        </w:rPr>
        <w:t>large Academies: Consett Academy and North Durham Academy, located some six miles apart in North West Durham.  Both Academies are located in multi million pound new builds, offering unrivalled state of the art facilities for our students and communities in Consett and Stanley.</w:t>
      </w:r>
    </w:p>
    <w:p w:rsidR="001B3F15" w:rsidRPr="00184D15" w:rsidRDefault="001B3F15" w:rsidP="000D2C3B">
      <w:pPr>
        <w:spacing w:after="0" w:line="240" w:lineRule="auto"/>
        <w:jc w:val="both"/>
        <w:rPr>
          <w:rFonts w:cstheme="minorHAnsi"/>
          <w:sz w:val="16"/>
          <w:szCs w:val="16"/>
        </w:rPr>
      </w:pPr>
    </w:p>
    <w:p w:rsidR="001B3F15" w:rsidRPr="00827A24" w:rsidRDefault="001B3F15" w:rsidP="000D2C3B">
      <w:pPr>
        <w:spacing w:after="0" w:line="240" w:lineRule="auto"/>
        <w:jc w:val="both"/>
        <w:rPr>
          <w:rFonts w:cstheme="minorHAnsi"/>
          <w:sz w:val="24"/>
          <w:szCs w:val="24"/>
        </w:rPr>
      </w:pPr>
      <w:r w:rsidRPr="00827A24">
        <w:rPr>
          <w:rFonts w:cstheme="minorHAnsi"/>
          <w:sz w:val="24"/>
          <w:szCs w:val="24"/>
        </w:rPr>
        <w:t xml:space="preserve">The Trust is seeking to appoint a suitably qualified and experienced </w:t>
      </w:r>
      <w:r w:rsidR="00723D84">
        <w:rPr>
          <w:rFonts w:cstheme="minorHAnsi"/>
          <w:sz w:val="24"/>
          <w:szCs w:val="24"/>
        </w:rPr>
        <w:t>Finance Officer</w:t>
      </w:r>
      <w:r w:rsidRPr="00827A24">
        <w:rPr>
          <w:rFonts w:cstheme="minorHAnsi"/>
          <w:sz w:val="24"/>
          <w:szCs w:val="24"/>
        </w:rPr>
        <w:t xml:space="preserve"> to join our Corporate Services team</w:t>
      </w:r>
      <w:r w:rsidR="00723D84">
        <w:rPr>
          <w:rFonts w:cstheme="minorHAnsi"/>
          <w:sz w:val="24"/>
          <w:szCs w:val="24"/>
        </w:rPr>
        <w:t xml:space="preserve">, </w:t>
      </w:r>
      <w:r w:rsidR="000B35A6">
        <w:rPr>
          <w:rFonts w:cstheme="minorHAnsi"/>
          <w:sz w:val="24"/>
          <w:szCs w:val="24"/>
        </w:rPr>
        <w:t xml:space="preserve">to start as soon as possible.  This is an exciting time to join our Trust, in this newly established role. </w:t>
      </w:r>
    </w:p>
    <w:p w:rsidR="001B3F15" w:rsidRDefault="001B3F15" w:rsidP="000D2C3B">
      <w:pPr>
        <w:spacing w:after="0" w:line="240" w:lineRule="auto"/>
        <w:jc w:val="both"/>
        <w:rPr>
          <w:rFonts w:cstheme="minorHAnsi"/>
          <w:sz w:val="16"/>
          <w:szCs w:val="16"/>
        </w:rPr>
      </w:pPr>
    </w:p>
    <w:p w:rsidR="000B35A6" w:rsidRDefault="000A4957" w:rsidP="000B35A6">
      <w:pPr>
        <w:spacing w:after="0" w:line="240" w:lineRule="auto"/>
        <w:jc w:val="both"/>
        <w:rPr>
          <w:rFonts w:cstheme="minorHAnsi"/>
          <w:sz w:val="16"/>
          <w:szCs w:val="16"/>
        </w:rPr>
      </w:pPr>
      <w:r>
        <w:rPr>
          <w:rFonts w:cstheme="minorHAnsi"/>
          <w:b/>
          <w:sz w:val="24"/>
          <w:szCs w:val="24"/>
        </w:rPr>
        <w:t>Finance Officer – 22</w:t>
      </w:r>
      <w:r w:rsidR="000B35A6" w:rsidRPr="0070406F">
        <w:rPr>
          <w:rFonts w:cstheme="minorHAnsi"/>
          <w:b/>
          <w:sz w:val="24"/>
          <w:szCs w:val="24"/>
        </w:rPr>
        <w:t xml:space="preserve"> hpw</w:t>
      </w:r>
      <w:r w:rsidR="000B35A6">
        <w:rPr>
          <w:rFonts w:cstheme="minorHAnsi"/>
          <w:b/>
          <w:sz w:val="24"/>
          <w:szCs w:val="24"/>
        </w:rPr>
        <w:t xml:space="preserve"> - </w:t>
      </w:r>
      <w:r w:rsidR="000B35A6" w:rsidRPr="0070406F">
        <w:rPr>
          <w:rFonts w:cstheme="minorHAnsi"/>
          <w:b/>
          <w:sz w:val="24"/>
          <w:szCs w:val="24"/>
        </w:rPr>
        <w:t>term time only + 2 weeks</w:t>
      </w:r>
      <w:r w:rsidR="000B35A6">
        <w:rPr>
          <w:rFonts w:cstheme="minorHAnsi"/>
          <w:b/>
          <w:sz w:val="24"/>
          <w:szCs w:val="24"/>
        </w:rPr>
        <w:t xml:space="preserve">               </w:t>
      </w:r>
      <w:r w:rsidR="000B35A6" w:rsidRPr="0070406F">
        <w:rPr>
          <w:rFonts w:cstheme="minorHAnsi"/>
          <w:b/>
          <w:sz w:val="24"/>
          <w:szCs w:val="24"/>
        </w:rPr>
        <w:t>Grade 5 - £</w:t>
      </w:r>
      <w:r w:rsidR="00325B5A">
        <w:rPr>
          <w:rFonts w:cstheme="minorHAnsi"/>
          <w:b/>
          <w:sz w:val="24"/>
          <w:szCs w:val="24"/>
        </w:rPr>
        <w:t>13,928</w:t>
      </w:r>
      <w:r w:rsidR="00C334E2">
        <w:rPr>
          <w:rFonts w:cstheme="minorHAnsi"/>
          <w:b/>
          <w:sz w:val="24"/>
          <w:szCs w:val="24"/>
        </w:rPr>
        <w:t xml:space="preserve"> - £</w:t>
      </w:r>
      <w:r w:rsidR="00885A08">
        <w:rPr>
          <w:rFonts w:cstheme="minorHAnsi"/>
          <w:b/>
          <w:sz w:val="24"/>
          <w:szCs w:val="24"/>
        </w:rPr>
        <w:t>15,</w:t>
      </w:r>
      <w:r w:rsidR="00325B5A">
        <w:rPr>
          <w:rFonts w:cstheme="minorHAnsi"/>
          <w:b/>
          <w:sz w:val="24"/>
          <w:szCs w:val="24"/>
        </w:rPr>
        <w:t>893</w:t>
      </w:r>
      <w:r w:rsidR="000B35A6" w:rsidRPr="0070406F">
        <w:rPr>
          <w:rFonts w:cstheme="minorHAnsi"/>
          <w:b/>
          <w:sz w:val="24"/>
          <w:szCs w:val="24"/>
        </w:rPr>
        <w:t xml:space="preserve"> (actual salary)</w:t>
      </w:r>
    </w:p>
    <w:p w:rsidR="000B35A6" w:rsidRPr="00184D15" w:rsidRDefault="000B35A6" w:rsidP="000D2C3B">
      <w:pPr>
        <w:spacing w:after="0" w:line="240" w:lineRule="auto"/>
        <w:jc w:val="both"/>
        <w:rPr>
          <w:rFonts w:cstheme="minorHAnsi"/>
          <w:sz w:val="16"/>
          <w:szCs w:val="16"/>
        </w:rPr>
      </w:pPr>
    </w:p>
    <w:p w:rsidR="000B35A6" w:rsidRDefault="009D66E3" w:rsidP="000B35A6">
      <w:pPr>
        <w:pStyle w:val="Default"/>
        <w:jc w:val="both"/>
        <w:rPr>
          <w:sz w:val="23"/>
          <w:szCs w:val="23"/>
        </w:rPr>
      </w:pPr>
      <w:r>
        <w:rPr>
          <w:sz w:val="23"/>
          <w:szCs w:val="23"/>
        </w:rPr>
        <w:t xml:space="preserve">Reporting directly to the </w:t>
      </w:r>
      <w:r w:rsidR="00DB3AD6">
        <w:rPr>
          <w:sz w:val="23"/>
          <w:szCs w:val="23"/>
        </w:rPr>
        <w:t>Director</w:t>
      </w:r>
      <w:r w:rsidR="000B35A6">
        <w:rPr>
          <w:sz w:val="23"/>
          <w:szCs w:val="23"/>
        </w:rPr>
        <w:t xml:space="preserve"> of Finance, the successful candidate will be the first point of contact for all financial matters pertaining to one dedicated Academy</w:t>
      </w:r>
      <w:r w:rsidR="00DB3AD6">
        <w:rPr>
          <w:sz w:val="23"/>
          <w:szCs w:val="23"/>
        </w:rPr>
        <w:t xml:space="preserve"> (Consett Academy)</w:t>
      </w:r>
      <w:r w:rsidR="000B35A6">
        <w:rPr>
          <w:sz w:val="23"/>
          <w:szCs w:val="23"/>
        </w:rPr>
        <w:t xml:space="preserve">.  With this in mind, we are looking for a proactive, enthusiastic self-starter who, along with a Finance Assistant, will be able to </w:t>
      </w:r>
      <w:r w:rsidR="000B35A6" w:rsidRPr="00827A24">
        <w:rPr>
          <w:sz w:val="23"/>
          <w:szCs w:val="23"/>
        </w:rPr>
        <w:t xml:space="preserve">provide an </w:t>
      </w:r>
      <w:r w:rsidR="000B35A6">
        <w:rPr>
          <w:sz w:val="23"/>
          <w:szCs w:val="23"/>
        </w:rPr>
        <w:t xml:space="preserve">efficient and effective </w:t>
      </w:r>
      <w:r w:rsidR="000B35A6" w:rsidRPr="00827A24">
        <w:rPr>
          <w:sz w:val="23"/>
          <w:szCs w:val="23"/>
        </w:rPr>
        <w:t xml:space="preserve">high quality </w:t>
      </w:r>
      <w:r w:rsidR="000B35A6">
        <w:rPr>
          <w:sz w:val="23"/>
          <w:szCs w:val="23"/>
        </w:rPr>
        <w:t xml:space="preserve">financial </w:t>
      </w:r>
      <w:r w:rsidR="000B35A6" w:rsidRPr="00827A24">
        <w:rPr>
          <w:sz w:val="23"/>
          <w:szCs w:val="23"/>
        </w:rPr>
        <w:t xml:space="preserve">service to the </w:t>
      </w:r>
      <w:r w:rsidR="000B35A6">
        <w:rPr>
          <w:sz w:val="23"/>
          <w:szCs w:val="23"/>
        </w:rPr>
        <w:t xml:space="preserve">Academies </w:t>
      </w:r>
      <w:r w:rsidR="000B35A6" w:rsidRPr="00827A24">
        <w:rPr>
          <w:sz w:val="23"/>
          <w:szCs w:val="23"/>
        </w:rPr>
        <w:t>Trust.</w:t>
      </w:r>
    </w:p>
    <w:p w:rsidR="000B35A6" w:rsidRDefault="000B35A6" w:rsidP="000B35A6">
      <w:pPr>
        <w:pStyle w:val="NormalWeb"/>
        <w:shd w:val="clear" w:color="auto" w:fill="FFFFFF"/>
        <w:spacing w:before="0" w:beforeAutospacing="0" w:after="0" w:afterAutospacing="0" w:line="240" w:lineRule="auto"/>
        <w:jc w:val="both"/>
        <w:rPr>
          <w:rFonts w:asciiTheme="minorHAnsi" w:hAnsiTheme="minorHAnsi" w:cstheme="minorHAnsi"/>
          <w:sz w:val="23"/>
          <w:szCs w:val="23"/>
        </w:rPr>
      </w:pPr>
    </w:p>
    <w:p w:rsidR="000B35A6" w:rsidRPr="00827A24" w:rsidRDefault="000B35A6" w:rsidP="000B35A6">
      <w:pPr>
        <w:pStyle w:val="NormalWeb"/>
        <w:shd w:val="clear" w:color="auto" w:fill="FFFFFF"/>
        <w:spacing w:before="0" w:beforeAutospacing="0" w:after="0" w:afterAutospacing="0" w:line="240" w:lineRule="auto"/>
        <w:jc w:val="both"/>
        <w:rPr>
          <w:rFonts w:asciiTheme="minorHAnsi" w:hAnsiTheme="minorHAnsi" w:cstheme="minorHAnsi"/>
          <w:sz w:val="23"/>
          <w:szCs w:val="23"/>
        </w:rPr>
      </w:pPr>
      <w:r w:rsidRPr="00827A24">
        <w:rPr>
          <w:rFonts w:asciiTheme="minorHAnsi" w:hAnsiTheme="minorHAnsi" w:cstheme="minorHAnsi"/>
          <w:sz w:val="23"/>
          <w:szCs w:val="23"/>
        </w:rPr>
        <w:t xml:space="preserve">Candidates should </w:t>
      </w:r>
      <w:r>
        <w:rPr>
          <w:rFonts w:asciiTheme="minorHAnsi" w:hAnsiTheme="minorHAnsi" w:cstheme="minorHAnsi"/>
          <w:sz w:val="23"/>
          <w:szCs w:val="23"/>
        </w:rPr>
        <w:t xml:space="preserve">hold/be working towards Level 4 AAT and have demonstrable relevant experience, including processing creditors and debtors, banking, month-end </w:t>
      </w:r>
      <w:r w:rsidR="00EA230F">
        <w:rPr>
          <w:rFonts w:asciiTheme="minorHAnsi" w:hAnsiTheme="minorHAnsi" w:cstheme="minorHAnsi"/>
          <w:sz w:val="23"/>
          <w:szCs w:val="23"/>
        </w:rPr>
        <w:t>reconciliations</w:t>
      </w:r>
      <w:r>
        <w:rPr>
          <w:rFonts w:asciiTheme="minorHAnsi" w:hAnsiTheme="minorHAnsi" w:cstheme="minorHAnsi"/>
          <w:sz w:val="23"/>
          <w:szCs w:val="23"/>
        </w:rPr>
        <w:t xml:space="preserve"> and monitoring of financial systems.   You should have effective interpersonal skills and the ability to build a rapport with academy stakeholders. </w:t>
      </w:r>
    </w:p>
    <w:p w:rsidR="000B35A6" w:rsidRDefault="000B35A6" w:rsidP="000B35A6">
      <w:pPr>
        <w:pStyle w:val="NormalWeb"/>
        <w:shd w:val="clear" w:color="auto" w:fill="FFFFFF"/>
        <w:spacing w:line="240" w:lineRule="auto"/>
        <w:jc w:val="both"/>
        <w:rPr>
          <w:rFonts w:asciiTheme="minorHAnsi" w:hAnsiTheme="minorHAnsi" w:cstheme="minorHAnsi"/>
          <w:sz w:val="23"/>
          <w:szCs w:val="23"/>
        </w:rPr>
      </w:pPr>
      <w:r w:rsidRPr="00827A24">
        <w:rPr>
          <w:rFonts w:asciiTheme="minorHAnsi" w:hAnsiTheme="minorHAnsi" w:cstheme="minorHAnsi"/>
          <w:sz w:val="23"/>
          <w:szCs w:val="23"/>
        </w:rPr>
        <w:t xml:space="preserve">You will need to be </w:t>
      </w:r>
      <w:r>
        <w:rPr>
          <w:rFonts w:asciiTheme="minorHAnsi" w:hAnsiTheme="minorHAnsi" w:cstheme="minorHAnsi"/>
          <w:sz w:val="23"/>
          <w:szCs w:val="23"/>
        </w:rPr>
        <w:t xml:space="preserve">able to demonstrate good organisational </w:t>
      </w:r>
      <w:bookmarkStart w:id="0" w:name="_GoBack"/>
      <w:bookmarkEnd w:id="0"/>
      <w:r>
        <w:rPr>
          <w:rFonts w:asciiTheme="minorHAnsi" w:hAnsiTheme="minorHAnsi" w:cstheme="minorHAnsi"/>
          <w:sz w:val="23"/>
          <w:szCs w:val="23"/>
        </w:rPr>
        <w:t xml:space="preserve">skills coupled accuracy and a keen eye for detail.  </w:t>
      </w:r>
    </w:p>
    <w:p w:rsidR="000B35A6" w:rsidRPr="00827A24" w:rsidRDefault="000B35A6" w:rsidP="000B35A6">
      <w:pPr>
        <w:pStyle w:val="NormalWeb"/>
        <w:shd w:val="clear" w:color="auto" w:fill="FFFFFF"/>
        <w:spacing w:line="240" w:lineRule="auto"/>
        <w:jc w:val="both"/>
        <w:rPr>
          <w:rFonts w:asciiTheme="minorHAnsi" w:hAnsiTheme="minorHAnsi" w:cstheme="minorHAnsi"/>
          <w:sz w:val="23"/>
          <w:szCs w:val="23"/>
        </w:rPr>
      </w:pPr>
      <w:r w:rsidRPr="00827A24">
        <w:rPr>
          <w:rFonts w:asciiTheme="minorHAnsi" w:hAnsiTheme="minorHAnsi" w:cstheme="minorHAnsi"/>
          <w:sz w:val="23"/>
          <w:szCs w:val="23"/>
        </w:rPr>
        <w:t xml:space="preserve">A good working knowledge of </w:t>
      </w:r>
      <w:r>
        <w:rPr>
          <w:rFonts w:asciiTheme="minorHAnsi" w:hAnsiTheme="minorHAnsi" w:cstheme="minorHAnsi"/>
          <w:sz w:val="23"/>
          <w:szCs w:val="23"/>
        </w:rPr>
        <w:t xml:space="preserve">Financial Management Systems as well as </w:t>
      </w:r>
      <w:r w:rsidRPr="00827A24">
        <w:rPr>
          <w:rFonts w:asciiTheme="minorHAnsi" w:hAnsiTheme="minorHAnsi" w:cstheme="minorHAnsi"/>
          <w:sz w:val="23"/>
          <w:szCs w:val="23"/>
        </w:rPr>
        <w:t xml:space="preserve">Microsoft </w:t>
      </w:r>
      <w:r>
        <w:rPr>
          <w:rFonts w:asciiTheme="minorHAnsi" w:hAnsiTheme="minorHAnsi" w:cstheme="minorHAnsi"/>
          <w:sz w:val="23"/>
          <w:szCs w:val="23"/>
        </w:rPr>
        <w:t xml:space="preserve">Office Suite is required.  Coupled with an ability to </w:t>
      </w:r>
      <w:r w:rsidRPr="00827A24">
        <w:rPr>
          <w:rFonts w:asciiTheme="minorHAnsi" w:hAnsiTheme="minorHAnsi" w:cstheme="minorHAnsi"/>
          <w:sz w:val="23"/>
          <w:szCs w:val="23"/>
        </w:rPr>
        <w:t xml:space="preserve">produce and analyse data/reports for monitoring and management of </w:t>
      </w:r>
      <w:r>
        <w:rPr>
          <w:rFonts w:asciiTheme="minorHAnsi" w:hAnsiTheme="minorHAnsi" w:cstheme="minorHAnsi"/>
          <w:sz w:val="23"/>
          <w:szCs w:val="23"/>
        </w:rPr>
        <w:t xml:space="preserve">all financial-related </w:t>
      </w:r>
      <w:r w:rsidRPr="00827A24">
        <w:rPr>
          <w:rFonts w:asciiTheme="minorHAnsi" w:hAnsiTheme="minorHAnsi" w:cstheme="minorHAnsi"/>
          <w:sz w:val="23"/>
          <w:szCs w:val="23"/>
        </w:rPr>
        <w:t xml:space="preserve">information. The ability to work on </w:t>
      </w:r>
      <w:r>
        <w:rPr>
          <w:rFonts w:asciiTheme="minorHAnsi" w:hAnsiTheme="minorHAnsi" w:cstheme="minorHAnsi"/>
          <w:sz w:val="23"/>
          <w:szCs w:val="23"/>
        </w:rPr>
        <w:t xml:space="preserve">your </w:t>
      </w:r>
      <w:r w:rsidRPr="00827A24">
        <w:rPr>
          <w:rFonts w:asciiTheme="minorHAnsi" w:hAnsiTheme="minorHAnsi" w:cstheme="minorHAnsi"/>
          <w:sz w:val="23"/>
          <w:szCs w:val="23"/>
        </w:rPr>
        <w:t xml:space="preserve">own initiative as well as being a positive team player is essential. </w:t>
      </w:r>
      <w:r>
        <w:rPr>
          <w:rFonts w:asciiTheme="minorHAnsi" w:hAnsiTheme="minorHAnsi" w:cstheme="minorHAnsi"/>
          <w:sz w:val="23"/>
          <w:szCs w:val="23"/>
        </w:rPr>
        <w:t xml:space="preserve"> </w:t>
      </w:r>
      <w:r w:rsidRPr="00827A24">
        <w:rPr>
          <w:rFonts w:asciiTheme="minorHAnsi" w:hAnsiTheme="minorHAnsi" w:cstheme="minorHAnsi"/>
          <w:sz w:val="23"/>
          <w:szCs w:val="23"/>
        </w:rPr>
        <w:t>A high level of personal integrity and the ability to maintain confidentiality at all times is also required.</w:t>
      </w:r>
    </w:p>
    <w:p w:rsidR="000B35A6" w:rsidRDefault="000B35A6" w:rsidP="000B35A6">
      <w:pPr>
        <w:spacing w:after="0"/>
        <w:jc w:val="both"/>
        <w:rPr>
          <w:rFonts w:eastAsiaTheme="minorEastAsia" w:cstheme="minorHAnsi"/>
          <w:sz w:val="23"/>
          <w:szCs w:val="23"/>
        </w:rPr>
      </w:pPr>
      <w:r w:rsidRPr="0050291C">
        <w:rPr>
          <w:rFonts w:cstheme="minorHAnsi"/>
          <w:sz w:val="23"/>
          <w:szCs w:val="23"/>
        </w:rPr>
        <w:t>T</w:t>
      </w:r>
      <w:r w:rsidRPr="00827A24">
        <w:rPr>
          <w:rFonts w:cstheme="minorHAnsi"/>
          <w:sz w:val="23"/>
          <w:szCs w:val="23"/>
        </w:rPr>
        <w:t>o orga</w:t>
      </w:r>
      <w:r>
        <w:rPr>
          <w:rFonts w:cstheme="minorHAnsi"/>
          <w:sz w:val="23"/>
          <w:szCs w:val="23"/>
        </w:rPr>
        <w:t xml:space="preserve">nise a visit or an informal discussion please </w:t>
      </w:r>
      <w:r w:rsidRPr="00827A24">
        <w:rPr>
          <w:rFonts w:eastAsiaTheme="minorEastAsia" w:cstheme="minorHAnsi"/>
          <w:sz w:val="23"/>
          <w:szCs w:val="23"/>
        </w:rPr>
        <w:t xml:space="preserve">email </w:t>
      </w:r>
      <w:r>
        <w:rPr>
          <w:rFonts w:eastAsiaTheme="minorEastAsia" w:cstheme="minorHAnsi"/>
          <w:sz w:val="23"/>
          <w:szCs w:val="23"/>
        </w:rPr>
        <w:t xml:space="preserve">Andy Collishaw, </w:t>
      </w:r>
      <w:r w:rsidR="00DB3AD6">
        <w:rPr>
          <w:rFonts w:eastAsiaTheme="minorEastAsia" w:cstheme="minorHAnsi"/>
          <w:sz w:val="23"/>
          <w:szCs w:val="23"/>
        </w:rPr>
        <w:t>Director</w:t>
      </w:r>
      <w:r>
        <w:rPr>
          <w:rFonts w:eastAsiaTheme="minorEastAsia" w:cstheme="minorHAnsi"/>
          <w:sz w:val="23"/>
          <w:szCs w:val="23"/>
        </w:rPr>
        <w:t xml:space="preserve"> of Finance, at </w:t>
      </w:r>
      <w:hyperlink r:id="rId8" w:history="1">
        <w:r w:rsidRPr="00973D69">
          <w:rPr>
            <w:rStyle w:val="Hyperlink"/>
            <w:rFonts w:eastAsiaTheme="minorEastAsia" w:cstheme="minorHAnsi"/>
            <w:sz w:val="23"/>
            <w:szCs w:val="23"/>
          </w:rPr>
          <w:t>a.collishaw@ncdat.org.uk</w:t>
        </w:r>
      </w:hyperlink>
      <w:r>
        <w:rPr>
          <w:rFonts w:eastAsiaTheme="minorEastAsia" w:cstheme="minorHAnsi"/>
          <w:sz w:val="23"/>
          <w:szCs w:val="23"/>
        </w:rPr>
        <w:t xml:space="preserve"> </w:t>
      </w:r>
    </w:p>
    <w:p w:rsidR="000B35A6" w:rsidRPr="00BA07AC" w:rsidRDefault="000B35A6" w:rsidP="000B35A6">
      <w:pPr>
        <w:spacing w:after="0"/>
        <w:jc w:val="both"/>
        <w:rPr>
          <w:rFonts w:cstheme="minorHAnsi"/>
          <w:sz w:val="16"/>
          <w:szCs w:val="16"/>
        </w:rPr>
      </w:pPr>
    </w:p>
    <w:p w:rsidR="000B35A6" w:rsidRPr="00184D15" w:rsidRDefault="000B35A6" w:rsidP="00496814">
      <w:pPr>
        <w:spacing w:after="0"/>
        <w:jc w:val="both"/>
        <w:rPr>
          <w:rFonts w:cstheme="minorHAnsi"/>
          <w:color w:val="5B9BD5" w:themeColor="accent1"/>
          <w:sz w:val="24"/>
          <w:szCs w:val="24"/>
        </w:rPr>
      </w:pPr>
      <w:r w:rsidRPr="00827A24">
        <w:rPr>
          <w:rFonts w:cstheme="minorHAnsi"/>
          <w:sz w:val="23"/>
          <w:szCs w:val="23"/>
        </w:rPr>
        <w:t xml:space="preserve">To download an application pack, including job description, person specification and application form, please visit </w:t>
      </w:r>
      <w:r>
        <w:rPr>
          <w:rFonts w:cstheme="minorHAnsi"/>
          <w:sz w:val="23"/>
          <w:szCs w:val="23"/>
        </w:rPr>
        <w:t xml:space="preserve">either of </w:t>
      </w:r>
      <w:r w:rsidRPr="00827A24">
        <w:rPr>
          <w:rFonts w:cstheme="minorHAnsi"/>
          <w:sz w:val="23"/>
          <w:szCs w:val="23"/>
        </w:rPr>
        <w:t xml:space="preserve">our websites: </w:t>
      </w:r>
      <w:hyperlink r:id="rId9" w:history="1">
        <w:r w:rsidRPr="00184D15">
          <w:rPr>
            <w:rFonts w:cstheme="minorHAnsi"/>
            <w:b/>
            <w:color w:val="7030A0"/>
            <w:sz w:val="24"/>
            <w:szCs w:val="24"/>
            <w:u w:val="single"/>
          </w:rPr>
          <w:t>www.northdurhamacademy.co.uk/vacancies</w:t>
        </w:r>
      </w:hyperlink>
      <w:r w:rsidRPr="00184D15">
        <w:rPr>
          <w:rFonts w:cstheme="minorHAnsi"/>
          <w:b/>
          <w:color w:val="FFC000" w:themeColor="accent4"/>
          <w:sz w:val="24"/>
          <w:szCs w:val="24"/>
        </w:rPr>
        <w:t xml:space="preserve"> </w:t>
      </w:r>
      <w:r w:rsidRPr="00184D15">
        <w:rPr>
          <w:rFonts w:cstheme="minorHAnsi"/>
          <w:sz w:val="24"/>
          <w:szCs w:val="24"/>
        </w:rPr>
        <w:t xml:space="preserve">or </w:t>
      </w:r>
      <w:hyperlink r:id="rId10" w:history="1">
        <w:r w:rsidRPr="00184D15">
          <w:rPr>
            <w:rStyle w:val="Hyperlink"/>
            <w:rFonts w:cstheme="minorHAnsi"/>
            <w:b/>
            <w:color w:val="5B9BD5" w:themeColor="accent1"/>
            <w:sz w:val="24"/>
            <w:szCs w:val="24"/>
          </w:rPr>
          <w:t>www.consett-academy.org.uk/vacancies</w:t>
        </w:r>
      </w:hyperlink>
    </w:p>
    <w:p w:rsidR="000B35A6" w:rsidRPr="00184D15" w:rsidRDefault="000B35A6" w:rsidP="000B35A6">
      <w:pPr>
        <w:spacing w:after="0" w:line="240" w:lineRule="auto"/>
        <w:rPr>
          <w:rFonts w:cstheme="minorHAnsi"/>
          <w:sz w:val="16"/>
          <w:szCs w:val="16"/>
        </w:rPr>
      </w:pPr>
    </w:p>
    <w:p w:rsidR="00991C26" w:rsidRDefault="000B35A6" w:rsidP="000B35A6">
      <w:pPr>
        <w:spacing w:after="0" w:line="240" w:lineRule="auto"/>
        <w:jc w:val="both"/>
        <w:rPr>
          <w:rFonts w:eastAsiaTheme="minorEastAsia" w:cstheme="minorHAnsi"/>
          <w:sz w:val="23"/>
          <w:szCs w:val="23"/>
        </w:rPr>
      </w:pPr>
      <w:r w:rsidRPr="00827A24">
        <w:rPr>
          <w:rFonts w:eastAsiaTheme="minorEastAsia" w:cstheme="minorHAnsi"/>
          <w:sz w:val="23"/>
          <w:szCs w:val="23"/>
        </w:rPr>
        <w:t xml:space="preserve">Please </w:t>
      </w:r>
      <w:r w:rsidRPr="00827A24">
        <w:rPr>
          <w:rFonts w:eastAsiaTheme="minorEastAsia" w:cstheme="minorHAnsi"/>
          <w:b/>
          <w:sz w:val="23"/>
          <w:szCs w:val="23"/>
        </w:rPr>
        <w:t>do not</w:t>
      </w:r>
      <w:r w:rsidRPr="00827A24">
        <w:rPr>
          <w:rFonts w:eastAsiaTheme="minorEastAsia" w:cstheme="minorHAnsi"/>
          <w:sz w:val="23"/>
          <w:szCs w:val="23"/>
        </w:rPr>
        <w:t xml:space="preserve"> attach copies of CV's/qualification certificates. Only the information detailed on the application form will be used as part of the short-listing process.  </w:t>
      </w:r>
      <w:r w:rsidRPr="00184D15">
        <w:rPr>
          <w:rFonts w:eastAsiaTheme="minorEastAsia" w:cstheme="minorHAnsi"/>
          <w:sz w:val="23"/>
          <w:szCs w:val="23"/>
        </w:rPr>
        <w:t>Applications from recruitment agencies will not be accepted.</w:t>
      </w:r>
      <w:r w:rsidRPr="00827A24">
        <w:rPr>
          <w:rFonts w:eastAsiaTheme="minorEastAsia" w:cstheme="minorHAnsi"/>
          <w:sz w:val="23"/>
          <w:szCs w:val="23"/>
        </w:rPr>
        <w:t xml:space="preserve"> </w:t>
      </w:r>
    </w:p>
    <w:p w:rsidR="00991C26" w:rsidRDefault="00991C26" w:rsidP="000B35A6">
      <w:pPr>
        <w:spacing w:after="0" w:line="240" w:lineRule="auto"/>
        <w:jc w:val="both"/>
        <w:rPr>
          <w:rFonts w:eastAsiaTheme="minorEastAsia" w:cstheme="minorHAnsi"/>
          <w:sz w:val="23"/>
          <w:szCs w:val="23"/>
        </w:rPr>
      </w:pPr>
    </w:p>
    <w:p w:rsidR="000B35A6" w:rsidRPr="00496814" w:rsidRDefault="000B35A6" w:rsidP="000B35A6">
      <w:pPr>
        <w:spacing w:after="0" w:line="240" w:lineRule="auto"/>
        <w:jc w:val="both"/>
        <w:rPr>
          <w:rFonts w:eastAsiaTheme="minorEastAsia" w:cstheme="minorHAnsi"/>
          <w:sz w:val="23"/>
          <w:szCs w:val="23"/>
        </w:rPr>
      </w:pPr>
      <w:r>
        <w:rPr>
          <w:rFonts w:eastAsiaTheme="minorEastAsia" w:cstheme="minorHAnsi"/>
          <w:sz w:val="23"/>
          <w:szCs w:val="23"/>
        </w:rPr>
        <w:t>Email c</w:t>
      </w:r>
      <w:r w:rsidRPr="00827A24">
        <w:rPr>
          <w:rFonts w:eastAsiaTheme="minorEastAsia" w:cstheme="minorHAnsi"/>
          <w:sz w:val="23"/>
          <w:szCs w:val="23"/>
        </w:rPr>
        <w:t xml:space="preserve">ompleted applications </w:t>
      </w:r>
      <w:r>
        <w:rPr>
          <w:rFonts w:eastAsiaTheme="minorEastAsia" w:cstheme="minorHAnsi"/>
          <w:sz w:val="23"/>
          <w:szCs w:val="23"/>
        </w:rPr>
        <w:t>t</w:t>
      </w:r>
      <w:r w:rsidRPr="00827A24">
        <w:rPr>
          <w:rFonts w:eastAsiaTheme="minorEastAsia" w:cstheme="minorHAnsi"/>
          <w:sz w:val="23"/>
          <w:szCs w:val="23"/>
        </w:rPr>
        <w:t>o</w:t>
      </w:r>
      <w:r w:rsidRPr="00827A24">
        <w:rPr>
          <w:rFonts w:eastAsiaTheme="minorEastAsia" w:cstheme="minorHAnsi"/>
          <w:b/>
          <w:sz w:val="23"/>
          <w:szCs w:val="23"/>
        </w:rPr>
        <w:t xml:space="preserve"> </w:t>
      </w:r>
      <w:hyperlink r:id="rId11" w:history="1">
        <w:r w:rsidRPr="00827A24">
          <w:rPr>
            <w:rFonts w:eastAsiaTheme="minorEastAsia" w:cstheme="minorHAnsi"/>
            <w:b/>
            <w:sz w:val="23"/>
            <w:szCs w:val="23"/>
            <w:u w:val="single"/>
          </w:rPr>
          <w:t>HR@ncdat.org.uk</w:t>
        </w:r>
      </w:hyperlink>
      <w:r w:rsidRPr="00827A24">
        <w:rPr>
          <w:rFonts w:eastAsiaTheme="minorEastAsia" w:cstheme="minorHAnsi"/>
          <w:b/>
          <w:sz w:val="23"/>
          <w:szCs w:val="23"/>
        </w:rPr>
        <w:t xml:space="preserve"> </w:t>
      </w:r>
      <w:r w:rsidRPr="00827A24">
        <w:rPr>
          <w:rFonts w:eastAsiaTheme="minorEastAsia" w:cstheme="minorHAnsi"/>
          <w:sz w:val="23"/>
          <w:szCs w:val="23"/>
        </w:rPr>
        <w:t xml:space="preserve">by </w:t>
      </w:r>
      <w:r w:rsidR="00991C26" w:rsidRPr="00991C26">
        <w:rPr>
          <w:rFonts w:eastAsiaTheme="minorEastAsia" w:cstheme="minorHAnsi"/>
          <w:b/>
          <w:sz w:val="23"/>
          <w:szCs w:val="23"/>
        </w:rPr>
        <w:t xml:space="preserve">Midday </w:t>
      </w:r>
      <w:r w:rsidR="00DB3AD6">
        <w:rPr>
          <w:rFonts w:eastAsiaTheme="minorEastAsia" w:cstheme="minorHAnsi"/>
          <w:b/>
          <w:sz w:val="23"/>
          <w:szCs w:val="23"/>
        </w:rPr>
        <w:t>25</w:t>
      </w:r>
      <w:r w:rsidR="00DB3AD6" w:rsidRPr="00496814">
        <w:rPr>
          <w:rFonts w:eastAsiaTheme="minorEastAsia" w:cstheme="minorHAnsi"/>
          <w:b/>
          <w:sz w:val="23"/>
          <w:szCs w:val="23"/>
          <w:vertAlign w:val="superscript"/>
        </w:rPr>
        <w:t>th</w:t>
      </w:r>
      <w:r w:rsidR="00DB3AD6">
        <w:rPr>
          <w:rFonts w:eastAsiaTheme="minorEastAsia" w:cstheme="minorHAnsi"/>
          <w:b/>
          <w:sz w:val="23"/>
          <w:szCs w:val="23"/>
        </w:rPr>
        <w:t xml:space="preserve"> January 2019</w:t>
      </w:r>
      <w:r w:rsidR="00496814">
        <w:rPr>
          <w:rFonts w:eastAsiaTheme="minorEastAsia" w:cstheme="minorHAnsi"/>
          <w:b/>
          <w:sz w:val="23"/>
          <w:szCs w:val="23"/>
        </w:rPr>
        <w:t xml:space="preserve">. </w:t>
      </w:r>
      <w:r w:rsidR="00496814" w:rsidRPr="00496814">
        <w:rPr>
          <w:rFonts w:eastAsiaTheme="minorEastAsia" w:cstheme="minorHAnsi"/>
          <w:sz w:val="23"/>
          <w:szCs w:val="23"/>
        </w:rPr>
        <w:t xml:space="preserve">It </w:t>
      </w:r>
      <w:proofErr w:type="gramStart"/>
      <w:r w:rsidR="00496814" w:rsidRPr="00496814">
        <w:rPr>
          <w:rFonts w:eastAsiaTheme="minorEastAsia" w:cstheme="minorHAnsi"/>
          <w:sz w:val="23"/>
          <w:szCs w:val="23"/>
        </w:rPr>
        <w:t>is envisaged</w:t>
      </w:r>
      <w:proofErr w:type="gramEnd"/>
      <w:r w:rsidR="00496814" w:rsidRPr="00496814">
        <w:rPr>
          <w:rFonts w:eastAsiaTheme="minorEastAsia" w:cstheme="minorHAnsi"/>
          <w:sz w:val="23"/>
          <w:szCs w:val="23"/>
        </w:rPr>
        <w:t xml:space="preserve"> that interviews will take place week commencing 28</w:t>
      </w:r>
      <w:r w:rsidR="00496814" w:rsidRPr="00496814">
        <w:rPr>
          <w:rFonts w:eastAsiaTheme="minorEastAsia" w:cstheme="minorHAnsi"/>
          <w:sz w:val="23"/>
          <w:szCs w:val="23"/>
          <w:vertAlign w:val="superscript"/>
        </w:rPr>
        <w:t>th</w:t>
      </w:r>
      <w:r w:rsidR="00496814" w:rsidRPr="00496814">
        <w:rPr>
          <w:rFonts w:eastAsiaTheme="minorEastAsia" w:cstheme="minorHAnsi"/>
          <w:sz w:val="23"/>
          <w:szCs w:val="23"/>
        </w:rPr>
        <w:t xml:space="preserve"> January 2019. </w:t>
      </w:r>
    </w:p>
    <w:p w:rsidR="000B35A6" w:rsidRPr="00184D15" w:rsidRDefault="000B35A6" w:rsidP="000B35A6">
      <w:pPr>
        <w:widowControl w:val="0"/>
        <w:spacing w:after="0"/>
        <w:jc w:val="both"/>
        <w:rPr>
          <w:rFonts w:cstheme="minorHAnsi"/>
          <w:sz w:val="16"/>
          <w:szCs w:val="16"/>
        </w:rPr>
      </w:pPr>
    </w:p>
    <w:p w:rsidR="000B35A6" w:rsidRDefault="000B35A6" w:rsidP="00496814">
      <w:pPr>
        <w:widowControl w:val="0"/>
        <w:spacing w:after="0"/>
        <w:rPr>
          <w:rFonts w:cstheme="minorHAnsi"/>
          <w:b/>
          <w:i/>
          <w:iCs/>
          <w:sz w:val="20"/>
          <w:szCs w:val="20"/>
        </w:rPr>
      </w:pPr>
      <w:r w:rsidRPr="001A138C">
        <w:rPr>
          <w:rFonts w:cstheme="minorHAnsi"/>
          <w:sz w:val="21"/>
          <w:szCs w:val="21"/>
        </w:rPr>
        <w:t>Applicants should assume they have been unsuccessful if we have not contacted them within 28 days of the post-closing.</w:t>
      </w:r>
    </w:p>
    <w:p w:rsidR="000B35A6" w:rsidRDefault="000B35A6" w:rsidP="000B35A6">
      <w:pPr>
        <w:widowControl w:val="0"/>
        <w:spacing w:after="0"/>
        <w:ind w:left="2268" w:right="2244" w:hanging="283"/>
        <w:jc w:val="center"/>
        <w:rPr>
          <w:rFonts w:cstheme="minorHAnsi"/>
          <w:b/>
          <w:i/>
          <w:iCs/>
          <w:sz w:val="20"/>
          <w:szCs w:val="20"/>
        </w:rPr>
      </w:pPr>
      <w:r w:rsidRPr="00E4348A">
        <w:rPr>
          <w:rFonts w:cstheme="minorHAnsi"/>
          <w:b/>
          <w:i/>
          <w:iCs/>
          <w:noProof/>
          <w:sz w:val="21"/>
          <w:szCs w:val="21"/>
          <w:lang w:eastAsia="en-GB"/>
        </w:rPr>
        <mc:AlternateContent>
          <mc:Choice Requires="wps">
            <w:drawing>
              <wp:anchor distT="45720" distB="45720" distL="114300" distR="114300" simplePos="0" relativeHeight="251703808" behindDoc="0" locked="0" layoutInCell="1" allowOverlap="1" wp14:anchorId="07E337D0" wp14:editId="32E0E355">
                <wp:simplePos x="0" y="0"/>
                <wp:positionH relativeFrom="column">
                  <wp:posOffset>1552575</wp:posOffset>
                </wp:positionH>
                <wp:positionV relativeFrom="paragraph">
                  <wp:posOffset>112395</wp:posOffset>
                </wp:positionV>
                <wp:extent cx="3381375" cy="819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19150"/>
                        </a:xfrm>
                        <a:prstGeom prst="rect">
                          <a:avLst/>
                        </a:prstGeom>
                        <a:solidFill>
                          <a:srgbClr val="FFFFFF"/>
                        </a:solidFill>
                        <a:ln w="9525">
                          <a:noFill/>
                          <a:miter lim="800000"/>
                          <a:headEnd/>
                          <a:tailEnd/>
                        </a:ln>
                      </wps:spPr>
                      <wps:txbx>
                        <w:txbxContent>
                          <w:p w:rsidR="000B35A6" w:rsidRPr="00E4348A" w:rsidRDefault="000B35A6" w:rsidP="000B35A6">
                            <w:pPr>
                              <w:widowControl w:val="0"/>
                              <w:spacing w:after="0"/>
                              <w:ind w:right="-24"/>
                              <w:jc w:val="center"/>
                              <w:rPr>
                                <w:rFonts w:cstheme="minorHAnsi"/>
                                <w:b/>
                                <w:i/>
                                <w:w w:val="115"/>
                                <w:sz w:val="17"/>
                                <w:szCs w:val="17"/>
                                <w:lang w:val="en-US"/>
                              </w:rPr>
                            </w:pPr>
                            <w:r w:rsidRPr="00E4348A">
                              <w:rPr>
                                <w:rFonts w:cstheme="minorHAnsi"/>
                                <w:b/>
                                <w:i/>
                                <w:iCs/>
                                <w:sz w:val="17"/>
                                <w:szCs w:val="17"/>
                              </w:rPr>
                              <w:t xml:space="preserve">New College Durham Academies Trust </w:t>
                            </w:r>
                            <w:r w:rsidRPr="00E4348A">
                              <w:rPr>
                                <w:rFonts w:cstheme="minorHAnsi"/>
                                <w:b/>
                                <w:i/>
                                <w:color w:val="3E3E3E"/>
                                <w:sz w:val="17"/>
                                <w:szCs w:val="17"/>
                                <w:lang w:val="en"/>
                              </w:rPr>
                              <w:t>is committed to safeguarding and promoting the welfare of children and young people and we expect all staff and volunteers to share this commitment. As such, an enhanced Disclosure and Barring Service (DBS) disclosure will be sought along with other relevant employment checks deemed appropriate.</w:t>
                            </w:r>
                          </w:p>
                          <w:p w:rsidR="000B35A6" w:rsidRPr="001B3F15" w:rsidRDefault="000B35A6" w:rsidP="000B35A6">
                            <w:pPr>
                              <w:spacing w:line="240" w:lineRule="auto"/>
                              <w:jc w:val="both"/>
                              <w:rPr>
                                <w:rFonts w:ascii="Gill Sans MT" w:hAnsi="Gill Sans MT"/>
                              </w:rPr>
                            </w:pPr>
                          </w:p>
                          <w:p w:rsidR="000B35A6" w:rsidRDefault="000B35A6" w:rsidP="000B3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37D0" id="_x0000_t202" coordsize="21600,21600" o:spt="202" path="m,l,21600r21600,l21600,xe">
                <v:stroke joinstyle="miter"/>
                <v:path gradientshapeok="t" o:connecttype="rect"/>
              </v:shapetype>
              <v:shape id="Text Box 2" o:spid="_x0000_s1026" type="#_x0000_t202" style="position:absolute;left:0;text-align:left;margin-left:122.25pt;margin-top:8.85pt;width:266.25pt;height:64.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" stroked="f">
                <v:textbox>
                  <w:txbxContent>
                    <w:p w:rsidR="000B35A6" w:rsidRPr="00E4348A" w:rsidRDefault="000B35A6" w:rsidP="000B35A6">
                      <w:pPr>
                        <w:widowControl w:val="0"/>
                        <w:spacing w:after="0"/>
                        <w:ind w:right="-24"/>
                        <w:jc w:val="center"/>
                        <w:rPr>
                          <w:rFonts w:cstheme="minorHAnsi"/>
                          <w:b/>
                          <w:i/>
                          <w:w w:val="115"/>
                          <w:sz w:val="17"/>
                          <w:szCs w:val="17"/>
                          <w:lang w:val="en-US"/>
                        </w:rPr>
                      </w:pPr>
                      <w:r w:rsidRPr="00E4348A">
                        <w:rPr>
                          <w:rFonts w:cstheme="minorHAnsi"/>
                          <w:b/>
                          <w:i/>
                          <w:iCs/>
                          <w:sz w:val="17"/>
                          <w:szCs w:val="17"/>
                        </w:rPr>
                        <w:t xml:space="preserve">New College Durham Academies Trust </w:t>
                      </w:r>
                      <w:r w:rsidRPr="00E4348A">
                        <w:rPr>
                          <w:rFonts w:cstheme="minorHAnsi"/>
                          <w:b/>
                          <w:i/>
                          <w:color w:val="3E3E3E"/>
                          <w:sz w:val="17"/>
                          <w:szCs w:val="17"/>
                          <w:lang w:val="en"/>
                        </w:rPr>
                        <w:t>is committed to safeguarding and promoting the welfare of children and young people and we expect all staff and volunteers to share this commitment. As such, an enhanced Disclosure and Barring Service (DBS) disclosure will be sought along with other relevant employment checks deemed appropriate.</w:t>
                      </w:r>
                    </w:p>
                    <w:p w:rsidR="000B35A6" w:rsidRPr="001B3F15" w:rsidRDefault="000B35A6" w:rsidP="000B35A6">
                      <w:pPr>
                        <w:spacing w:line="240" w:lineRule="auto"/>
                        <w:jc w:val="both"/>
                        <w:rPr>
                          <w:rFonts w:ascii="Gill Sans MT" w:hAnsi="Gill Sans MT"/>
                        </w:rPr>
                      </w:pPr>
                    </w:p>
                    <w:p w:rsidR="000B35A6" w:rsidRDefault="000B35A6" w:rsidP="000B35A6"/>
                  </w:txbxContent>
                </v:textbox>
                <w10:wrap type="square"/>
              </v:shape>
            </w:pict>
          </mc:Fallback>
        </mc:AlternateContent>
      </w:r>
      <w:r w:rsidRPr="00B257EB">
        <w:rPr>
          <w:rFonts w:cstheme="minorHAnsi"/>
          <w:b/>
          <w:i/>
          <w:noProof/>
          <w:lang w:eastAsia="en-GB"/>
        </w:rPr>
        <w:drawing>
          <wp:anchor distT="0" distB="0" distL="114300" distR="114300" simplePos="0" relativeHeight="251697664" behindDoc="0" locked="0" layoutInCell="1" allowOverlap="1" wp14:anchorId="787DF344" wp14:editId="12EA6B2C">
            <wp:simplePos x="0" y="0"/>
            <wp:positionH relativeFrom="margin">
              <wp:posOffset>5203190</wp:posOffset>
            </wp:positionH>
            <wp:positionV relativeFrom="paragraph">
              <wp:posOffset>118110</wp:posOffset>
            </wp:positionV>
            <wp:extent cx="1440815" cy="742950"/>
            <wp:effectExtent l="0" t="0" r="6985" b="0"/>
            <wp:wrapNone/>
            <wp:docPr id="7" name="Picture 5" descr="ncd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ncd_logo_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815" cy="7429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0B35A6" w:rsidRDefault="000B35A6" w:rsidP="000B35A6">
      <w:pPr>
        <w:widowControl w:val="0"/>
        <w:spacing w:after="0"/>
        <w:ind w:left="2268" w:right="2244" w:hanging="283"/>
        <w:jc w:val="center"/>
        <w:rPr>
          <w:rFonts w:cstheme="minorHAnsi"/>
          <w:b/>
          <w:i/>
          <w:iCs/>
          <w:sz w:val="20"/>
          <w:szCs w:val="20"/>
        </w:rPr>
      </w:pPr>
      <w:r w:rsidRPr="00B257EB">
        <w:rPr>
          <w:rFonts w:cstheme="minorHAnsi"/>
          <w:b/>
          <w:i/>
          <w:noProof/>
          <w:lang w:eastAsia="en-GB"/>
        </w:rPr>
        <w:drawing>
          <wp:anchor distT="0" distB="0" distL="114300" distR="114300" simplePos="0" relativeHeight="251700736" behindDoc="0" locked="0" layoutInCell="1" allowOverlap="1" wp14:anchorId="461E2703" wp14:editId="0DCB887E">
            <wp:simplePos x="0" y="0"/>
            <wp:positionH relativeFrom="margin">
              <wp:posOffset>66675</wp:posOffset>
            </wp:positionH>
            <wp:positionV relativeFrom="paragraph">
              <wp:posOffset>15240</wp:posOffset>
            </wp:positionV>
            <wp:extent cx="1228725" cy="677545"/>
            <wp:effectExtent l="0" t="0" r="9525" b="8255"/>
            <wp:wrapNone/>
            <wp:docPr id="8" name="Picture 7" descr="DCC Logo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DCC Logo 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6775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9F5F1A" w:rsidRDefault="009F5F1A" w:rsidP="000D2C3B">
      <w:pPr>
        <w:pStyle w:val="NormalWeb"/>
        <w:shd w:val="clear" w:color="auto" w:fill="FFFFFF"/>
        <w:spacing w:before="0" w:beforeAutospacing="0" w:after="0" w:afterAutospacing="0" w:line="240" w:lineRule="auto"/>
        <w:jc w:val="both"/>
        <w:rPr>
          <w:rFonts w:asciiTheme="minorHAnsi" w:hAnsiTheme="minorHAnsi" w:cstheme="minorHAnsi"/>
          <w:sz w:val="23"/>
          <w:szCs w:val="23"/>
        </w:rPr>
      </w:pPr>
    </w:p>
    <w:sectPr w:rsidR="009F5F1A" w:rsidSect="00991C26">
      <w:pgSz w:w="11906" w:h="16838"/>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56"/>
    <w:rsid w:val="00015DCE"/>
    <w:rsid w:val="00087E0F"/>
    <w:rsid w:val="000A4957"/>
    <w:rsid w:val="000B35A6"/>
    <w:rsid w:val="000D2C3B"/>
    <w:rsid w:val="00106E51"/>
    <w:rsid w:val="0014287D"/>
    <w:rsid w:val="001760D9"/>
    <w:rsid w:val="00184D15"/>
    <w:rsid w:val="001A138C"/>
    <w:rsid w:val="001B3F15"/>
    <w:rsid w:val="00237EC5"/>
    <w:rsid w:val="00325B5A"/>
    <w:rsid w:val="00336B6E"/>
    <w:rsid w:val="00344258"/>
    <w:rsid w:val="00482503"/>
    <w:rsid w:val="00496814"/>
    <w:rsid w:val="0050291C"/>
    <w:rsid w:val="005B4E6A"/>
    <w:rsid w:val="005F474B"/>
    <w:rsid w:val="006B1EB2"/>
    <w:rsid w:val="006C4F99"/>
    <w:rsid w:val="006C6F1A"/>
    <w:rsid w:val="006F1773"/>
    <w:rsid w:val="00723D84"/>
    <w:rsid w:val="0074308B"/>
    <w:rsid w:val="00750E11"/>
    <w:rsid w:val="007F16E8"/>
    <w:rsid w:val="007F6150"/>
    <w:rsid w:val="00827A24"/>
    <w:rsid w:val="00837E6D"/>
    <w:rsid w:val="00885A08"/>
    <w:rsid w:val="008F6A5F"/>
    <w:rsid w:val="00943165"/>
    <w:rsid w:val="00991C26"/>
    <w:rsid w:val="009D66E3"/>
    <w:rsid w:val="009F5F1A"/>
    <w:rsid w:val="00A125F4"/>
    <w:rsid w:val="00A51C26"/>
    <w:rsid w:val="00AC52B5"/>
    <w:rsid w:val="00B849E6"/>
    <w:rsid w:val="00BA07AC"/>
    <w:rsid w:val="00BB2656"/>
    <w:rsid w:val="00C13619"/>
    <w:rsid w:val="00C334E2"/>
    <w:rsid w:val="00DB3AD6"/>
    <w:rsid w:val="00E209F9"/>
    <w:rsid w:val="00E47629"/>
    <w:rsid w:val="00E54B80"/>
    <w:rsid w:val="00EA230F"/>
    <w:rsid w:val="00EF164E"/>
    <w:rsid w:val="00FF3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0E31"/>
  <w15:chartTrackingRefBased/>
  <w15:docId w15:val="{3E13A8B8-ED86-4646-A6B8-AAB6A971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2656"/>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paragraph" w:styleId="Header">
    <w:name w:val="header"/>
    <w:basedOn w:val="Normal"/>
    <w:link w:val="HeaderChar"/>
    <w:uiPriority w:val="99"/>
    <w:unhideWhenUsed/>
    <w:rsid w:val="001B3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F15"/>
  </w:style>
  <w:style w:type="character" w:styleId="Hyperlink">
    <w:name w:val="Hyperlink"/>
    <w:basedOn w:val="DefaultParagraphFont"/>
    <w:uiPriority w:val="99"/>
    <w:unhideWhenUsed/>
    <w:rsid w:val="00A125F4"/>
    <w:rPr>
      <w:color w:val="0563C1" w:themeColor="hyperlink"/>
      <w:u w:val="single"/>
    </w:rPr>
  </w:style>
  <w:style w:type="paragraph" w:customStyle="1" w:styleId="Default">
    <w:name w:val="Default"/>
    <w:rsid w:val="00A125F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9F5F1A"/>
    <w:rPr>
      <w:color w:val="954F72" w:themeColor="followedHyperlink"/>
      <w:u w:val="single"/>
    </w:rPr>
  </w:style>
  <w:style w:type="paragraph" w:styleId="BalloonText">
    <w:name w:val="Balloon Text"/>
    <w:basedOn w:val="Normal"/>
    <w:link w:val="BalloonTextChar"/>
    <w:uiPriority w:val="99"/>
    <w:semiHidden/>
    <w:unhideWhenUsed/>
    <w:rsid w:val="00496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055622">
      <w:bodyDiv w:val="1"/>
      <w:marLeft w:val="0"/>
      <w:marRight w:val="0"/>
      <w:marTop w:val="0"/>
      <w:marBottom w:val="0"/>
      <w:divBdr>
        <w:top w:val="none" w:sz="0" w:space="0" w:color="auto"/>
        <w:left w:val="none" w:sz="0" w:space="0" w:color="auto"/>
        <w:bottom w:val="none" w:sz="0" w:space="0" w:color="auto"/>
        <w:right w:val="none" w:sz="0" w:space="0" w:color="auto"/>
      </w:divBdr>
      <w:divsChild>
        <w:div w:id="1598782468">
          <w:marLeft w:val="0"/>
          <w:marRight w:val="0"/>
          <w:marTop w:val="0"/>
          <w:marBottom w:val="0"/>
          <w:divBdr>
            <w:top w:val="none" w:sz="0" w:space="0" w:color="auto"/>
            <w:left w:val="none" w:sz="0" w:space="0" w:color="auto"/>
            <w:bottom w:val="none" w:sz="0" w:space="0" w:color="auto"/>
            <w:right w:val="none" w:sz="0" w:space="0" w:color="auto"/>
          </w:divBdr>
          <w:divsChild>
            <w:div w:id="300968566">
              <w:marLeft w:val="0"/>
              <w:marRight w:val="0"/>
              <w:marTop w:val="0"/>
              <w:marBottom w:val="0"/>
              <w:divBdr>
                <w:top w:val="single" w:sz="6" w:space="12" w:color="BCBCBC"/>
                <w:left w:val="none" w:sz="0" w:space="0" w:color="auto"/>
                <w:bottom w:val="single" w:sz="6" w:space="12" w:color="BCBCBC"/>
                <w:right w:val="none" w:sz="0" w:space="0" w:color="auto"/>
              </w:divBdr>
              <w:divsChild>
                <w:div w:id="804155871">
                  <w:marLeft w:val="0"/>
                  <w:marRight w:val="0"/>
                  <w:marTop w:val="0"/>
                  <w:marBottom w:val="0"/>
                  <w:divBdr>
                    <w:top w:val="none" w:sz="0" w:space="0" w:color="auto"/>
                    <w:left w:val="none" w:sz="0" w:space="0" w:color="auto"/>
                    <w:bottom w:val="none" w:sz="0" w:space="0" w:color="auto"/>
                    <w:right w:val="none" w:sz="0" w:space="0" w:color="auto"/>
                  </w:divBdr>
                  <w:divsChild>
                    <w:div w:id="949817306">
                      <w:marLeft w:val="0"/>
                      <w:marRight w:val="0"/>
                      <w:marTop w:val="0"/>
                      <w:marBottom w:val="0"/>
                      <w:divBdr>
                        <w:top w:val="none" w:sz="0" w:space="0" w:color="auto"/>
                        <w:left w:val="none" w:sz="0" w:space="0" w:color="auto"/>
                        <w:bottom w:val="none" w:sz="0" w:space="0" w:color="auto"/>
                        <w:right w:val="none" w:sz="0" w:space="0" w:color="auto"/>
                      </w:divBdr>
                      <w:divsChild>
                        <w:div w:id="1832016460">
                          <w:marLeft w:val="0"/>
                          <w:marRight w:val="0"/>
                          <w:marTop w:val="0"/>
                          <w:marBottom w:val="240"/>
                          <w:divBdr>
                            <w:top w:val="single" w:sz="6" w:space="6" w:color="BCBCBC"/>
                            <w:left w:val="single" w:sz="6" w:space="6" w:color="BCBCBC"/>
                            <w:bottom w:val="single" w:sz="6" w:space="6" w:color="BCBCBC"/>
                            <w:right w:val="single" w:sz="6" w:space="6" w:color="BCBCBC"/>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ollishaw@ncdat.org.uk"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HR@ncdat.org.uk"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www.consett-academy.org.uk/vacancies" TargetMode="External"/><Relationship Id="rId4" Type="http://schemas.openxmlformats.org/officeDocument/2006/relationships/image" Target="media/image1.jpeg"/><Relationship Id="rId9" Type="http://schemas.openxmlformats.org/officeDocument/2006/relationships/hyperlink" Target="http://www.northdurhamacademy.co.uk/vacanci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462</Words>
  <Characters>2636</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New College Durham Academies Trust</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Nichol</dc:creator>
  <cp:keywords/>
  <dc:description/>
  <cp:lastModifiedBy>Gemma Miller</cp:lastModifiedBy>
  <cp:revision>2</cp:revision>
  <dcterms:created xsi:type="dcterms:W3CDTF">2019-01-10T16:22:00Z</dcterms:created>
  <dcterms:modified xsi:type="dcterms:W3CDTF">2019-01-10T16:22:00Z</dcterms:modified>
</cp:coreProperties>
</file>