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4921" w:rsidRDefault="00954921" w:rsidP="00954921">
      <w:pPr>
        <w:jc w:val="center"/>
        <w:rPr>
          <w:rFonts w:ascii="Arial" w:hAnsi="Arial"/>
          <w:b/>
          <w:bCs/>
        </w:rPr>
      </w:pPr>
      <w:r>
        <w:rPr>
          <w:rFonts w:ascii="Arial" w:hAnsi="Arial"/>
          <w:b/>
          <w:bCs/>
        </w:rPr>
        <w:t>Regeneration &amp; Local Services</w:t>
      </w:r>
    </w:p>
    <w:p w:rsidR="00954921" w:rsidRDefault="00DE31FC" w:rsidP="00954921">
      <w:pPr>
        <w:jc w:val="center"/>
        <w:rPr>
          <w:rFonts w:ascii="Arial" w:hAnsi="Arial"/>
          <w:b/>
          <w:bCs/>
        </w:rPr>
      </w:pPr>
      <w:r>
        <w:rPr>
          <w:rFonts w:ascii="Arial" w:hAnsi="Arial"/>
          <w:b/>
          <w:bCs/>
        </w:rPr>
        <w:t xml:space="preserve">Economic Development &amp; Housing - </w:t>
      </w:r>
      <w:r w:rsidR="00954921">
        <w:rPr>
          <w:rFonts w:ascii="Arial" w:hAnsi="Arial"/>
          <w:b/>
          <w:bCs/>
        </w:rPr>
        <w:t xml:space="preserve">Business Durham </w:t>
      </w:r>
    </w:p>
    <w:p w:rsidR="00954921" w:rsidRPr="00F107C9" w:rsidRDefault="00954921" w:rsidP="00954921">
      <w:pPr>
        <w:jc w:val="center"/>
        <w:rPr>
          <w:rFonts w:ascii="Arial" w:hAnsi="Arial"/>
          <w:b/>
          <w:bCs/>
        </w:rPr>
      </w:pPr>
    </w:p>
    <w:p w:rsidR="007E1369" w:rsidRPr="00D62350" w:rsidRDefault="007E1369" w:rsidP="002364BA">
      <w:pPr>
        <w:spacing w:line="276" w:lineRule="auto"/>
        <w:jc w:val="center"/>
        <w:rPr>
          <w:rFonts w:ascii="Arial" w:hAnsi="Arial"/>
          <w:b/>
          <w:bCs/>
          <w:sz w:val="22"/>
          <w:szCs w:val="22"/>
        </w:rPr>
      </w:pPr>
    </w:p>
    <w:tbl>
      <w:tblPr>
        <w:tblpPr w:leftFromText="180" w:rightFromText="180" w:vertAnchor="text" w:horzAnchor="margin" w:tblpY="114"/>
        <w:tblW w:w="9701" w:type="dxa"/>
        <w:tblLayout w:type="fixed"/>
        <w:tblLook w:val="01E0" w:firstRow="1" w:lastRow="1" w:firstColumn="1" w:lastColumn="1" w:noHBand="0" w:noVBand="0"/>
      </w:tblPr>
      <w:tblGrid>
        <w:gridCol w:w="828"/>
        <w:gridCol w:w="2880"/>
        <w:gridCol w:w="5993"/>
      </w:tblGrid>
      <w:tr w:rsidR="007E1369" w:rsidRPr="005331A6" w:rsidTr="00FC13A5">
        <w:tc>
          <w:tcPr>
            <w:tcW w:w="828" w:type="dxa"/>
            <w:shd w:val="clear" w:color="auto" w:fill="auto"/>
          </w:tcPr>
          <w:p w:rsidR="007E1369" w:rsidRPr="005331A6" w:rsidRDefault="007E1369" w:rsidP="002364BA">
            <w:pPr>
              <w:numPr>
                <w:ilvl w:val="0"/>
                <w:numId w:val="2"/>
              </w:numPr>
              <w:spacing w:line="276" w:lineRule="auto"/>
              <w:jc w:val="center"/>
              <w:rPr>
                <w:rFonts w:ascii="Arial" w:hAnsi="Arial"/>
                <w:sz w:val="22"/>
                <w:szCs w:val="22"/>
              </w:rPr>
            </w:pPr>
          </w:p>
        </w:tc>
        <w:tc>
          <w:tcPr>
            <w:tcW w:w="2880" w:type="dxa"/>
            <w:shd w:val="clear" w:color="auto" w:fill="auto"/>
          </w:tcPr>
          <w:p w:rsidR="007E1369" w:rsidRDefault="007E1369" w:rsidP="002364BA">
            <w:pPr>
              <w:spacing w:line="276" w:lineRule="auto"/>
              <w:rPr>
                <w:rFonts w:ascii="Arial" w:hAnsi="Arial"/>
                <w:b/>
                <w:bCs/>
                <w:sz w:val="22"/>
                <w:szCs w:val="22"/>
              </w:rPr>
            </w:pPr>
            <w:r w:rsidRPr="005331A6">
              <w:rPr>
                <w:rFonts w:ascii="Arial" w:hAnsi="Arial"/>
                <w:b/>
                <w:bCs/>
                <w:sz w:val="22"/>
                <w:szCs w:val="22"/>
              </w:rPr>
              <w:t>POST TITLE:</w:t>
            </w:r>
          </w:p>
          <w:p w:rsidR="007E1369" w:rsidRPr="005331A6" w:rsidRDefault="007E1369" w:rsidP="002364BA">
            <w:pPr>
              <w:spacing w:line="276" w:lineRule="auto"/>
              <w:rPr>
                <w:rFonts w:ascii="Arial" w:hAnsi="Arial"/>
                <w:sz w:val="22"/>
                <w:szCs w:val="22"/>
              </w:rPr>
            </w:pPr>
          </w:p>
        </w:tc>
        <w:tc>
          <w:tcPr>
            <w:tcW w:w="5993" w:type="dxa"/>
            <w:shd w:val="clear" w:color="auto" w:fill="auto"/>
          </w:tcPr>
          <w:p w:rsidR="007E1369" w:rsidRPr="00CA5E62" w:rsidRDefault="00DE31FC" w:rsidP="00626F3F">
            <w:pPr>
              <w:spacing w:line="276" w:lineRule="auto"/>
              <w:rPr>
                <w:rFonts w:ascii="Arial" w:hAnsi="Arial"/>
                <w:bCs/>
                <w:color w:val="000000"/>
                <w:sz w:val="22"/>
                <w:szCs w:val="22"/>
                <w:highlight w:val="yellow"/>
              </w:rPr>
            </w:pPr>
            <w:r>
              <w:rPr>
                <w:rFonts w:ascii="Arial" w:hAnsi="Arial"/>
                <w:bCs/>
                <w:color w:val="000000"/>
                <w:sz w:val="22"/>
                <w:szCs w:val="22"/>
              </w:rPr>
              <w:t>CDGF</w:t>
            </w:r>
            <w:r w:rsidR="00AB63D8">
              <w:rPr>
                <w:rFonts w:ascii="Arial" w:hAnsi="Arial"/>
                <w:bCs/>
                <w:color w:val="000000"/>
                <w:sz w:val="22"/>
                <w:szCs w:val="22"/>
              </w:rPr>
              <w:t xml:space="preserve"> </w:t>
            </w:r>
            <w:r w:rsidR="00626F3F">
              <w:rPr>
                <w:rFonts w:ascii="Arial" w:hAnsi="Arial"/>
                <w:bCs/>
                <w:color w:val="000000"/>
                <w:sz w:val="22"/>
                <w:szCs w:val="22"/>
              </w:rPr>
              <w:t>Finance &amp; Monitoring</w:t>
            </w:r>
            <w:r w:rsidR="00513042">
              <w:rPr>
                <w:rFonts w:ascii="Arial" w:hAnsi="Arial"/>
                <w:bCs/>
                <w:color w:val="000000"/>
                <w:sz w:val="22"/>
                <w:szCs w:val="22"/>
              </w:rPr>
              <w:t xml:space="preserve"> </w:t>
            </w:r>
            <w:r w:rsidR="00AB63D8">
              <w:rPr>
                <w:rFonts w:ascii="Arial" w:hAnsi="Arial"/>
                <w:bCs/>
                <w:color w:val="000000"/>
                <w:sz w:val="22"/>
                <w:szCs w:val="22"/>
              </w:rPr>
              <w:t>Officer</w:t>
            </w:r>
            <w:bookmarkStart w:id="0" w:name="_GoBack"/>
            <w:bookmarkEnd w:id="0"/>
          </w:p>
        </w:tc>
      </w:tr>
      <w:tr w:rsidR="007E1369" w:rsidRPr="005331A6" w:rsidTr="00FC13A5">
        <w:tc>
          <w:tcPr>
            <w:tcW w:w="828" w:type="dxa"/>
            <w:shd w:val="clear" w:color="auto" w:fill="auto"/>
          </w:tcPr>
          <w:p w:rsidR="007E1369" w:rsidRPr="005331A6" w:rsidRDefault="007E1369" w:rsidP="002364BA">
            <w:pPr>
              <w:numPr>
                <w:ilvl w:val="0"/>
                <w:numId w:val="2"/>
              </w:numPr>
              <w:spacing w:line="276" w:lineRule="auto"/>
              <w:rPr>
                <w:rFonts w:ascii="Arial" w:hAnsi="Arial"/>
                <w:b/>
                <w:bCs/>
                <w:sz w:val="22"/>
                <w:szCs w:val="22"/>
              </w:rPr>
            </w:pPr>
            <w:r w:rsidRPr="005331A6">
              <w:rPr>
                <w:rFonts w:ascii="Arial" w:hAnsi="Arial"/>
                <w:b/>
                <w:bCs/>
                <w:sz w:val="22"/>
                <w:szCs w:val="22"/>
              </w:rPr>
              <w:t>2.</w:t>
            </w:r>
          </w:p>
        </w:tc>
        <w:tc>
          <w:tcPr>
            <w:tcW w:w="2880" w:type="dxa"/>
            <w:shd w:val="clear" w:color="auto" w:fill="auto"/>
          </w:tcPr>
          <w:p w:rsidR="007E1369" w:rsidRPr="005331A6" w:rsidRDefault="007E1369" w:rsidP="002364BA">
            <w:pPr>
              <w:spacing w:line="276" w:lineRule="auto"/>
              <w:rPr>
                <w:rFonts w:ascii="Arial" w:hAnsi="Arial"/>
                <w:b/>
                <w:bCs/>
                <w:sz w:val="22"/>
                <w:szCs w:val="22"/>
              </w:rPr>
            </w:pPr>
            <w:r w:rsidRPr="005331A6">
              <w:rPr>
                <w:rFonts w:ascii="Arial" w:hAnsi="Arial"/>
                <w:b/>
                <w:bCs/>
                <w:sz w:val="22"/>
                <w:szCs w:val="22"/>
              </w:rPr>
              <w:t>POST NUMBER:</w:t>
            </w:r>
            <w:r w:rsidRPr="005331A6">
              <w:rPr>
                <w:rFonts w:ascii="Arial" w:hAnsi="Arial"/>
                <w:b/>
                <w:bCs/>
                <w:sz w:val="22"/>
                <w:szCs w:val="22"/>
              </w:rPr>
              <w:tab/>
            </w:r>
            <w:r>
              <w:rPr>
                <w:rFonts w:ascii="Arial" w:hAnsi="Arial"/>
                <w:b/>
                <w:bCs/>
                <w:sz w:val="22"/>
                <w:szCs w:val="22"/>
              </w:rPr>
              <w:tab/>
            </w:r>
          </w:p>
        </w:tc>
        <w:tc>
          <w:tcPr>
            <w:tcW w:w="5993" w:type="dxa"/>
            <w:shd w:val="clear" w:color="auto" w:fill="auto"/>
          </w:tcPr>
          <w:p w:rsidR="007E1369" w:rsidRPr="005331A6" w:rsidRDefault="007E1369" w:rsidP="002364BA">
            <w:pPr>
              <w:spacing w:line="276" w:lineRule="auto"/>
              <w:rPr>
                <w:rFonts w:ascii="Arial" w:hAnsi="Arial"/>
                <w:b/>
                <w:sz w:val="22"/>
                <w:szCs w:val="22"/>
              </w:rPr>
            </w:pPr>
          </w:p>
        </w:tc>
      </w:tr>
      <w:tr w:rsidR="007E1369" w:rsidRPr="005331A6" w:rsidTr="00FC13A5">
        <w:tc>
          <w:tcPr>
            <w:tcW w:w="828" w:type="dxa"/>
            <w:shd w:val="clear" w:color="auto" w:fill="auto"/>
          </w:tcPr>
          <w:p w:rsidR="007E1369" w:rsidRPr="005331A6" w:rsidRDefault="007E1369" w:rsidP="002364BA">
            <w:pPr>
              <w:numPr>
                <w:ilvl w:val="0"/>
                <w:numId w:val="2"/>
              </w:numPr>
              <w:spacing w:line="276" w:lineRule="auto"/>
              <w:rPr>
                <w:rFonts w:ascii="Arial" w:hAnsi="Arial"/>
                <w:b/>
                <w:bCs/>
                <w:sz w:val="22"/>
                <w:szCs w:val="22"/>
              </w:rPr>
            </w:pPr>
            <w:r w:rsidRPr="005331A6">
              <w:rPr>
                <w:rFonts w:ascii="Arial" w:hAnsi="Arial"/>
                <w:b/>
                <w:bCs/>
                <w:sz w:val="22"/>
                <w:szCs w:val="22"/>
              </w:rPr>
              <w:t>3.</w:t>
            </w:r>
          </w:p>
        </w:tc>
        <w:tc>
          <w:tcPr>
            <w:tcW w:w="2880" w:type="dxa"/>
            <w:shd w:val="clear" w:color="auto" w:fill="auto"/>
          </w:tcPr>
          <w:p w:rsidR="007E1369" w:rsidRPr="005331A6" w:rsidRDefault="007E1369" w:rsidP="002364BA">
            <w:pPr>
              <w:spacing w:line="276" w:lineRule="auto"/>
              <w:rPr>
                <w:rFonts w:ascii="Arial" w:hAnsi="Arial"/>
                <w:bCs/>
                <w:sz w:val="22"/>
                <w:szCs w:val="22"/>
              </w:rPr>
            </w:pPr>
            <w:r w:rsidRPr="005331A6">
              <w:rPr>
                <w:rFonts w:ascii="Arial" w:hAnsi="Arial"/>
                <w:b/>
                <w:bCs/>
                <w:sz w:val="22"/>
                <w:szCs w:val="22"/>
              </w:rPr>
              <w:t>GRADE:</w:t>
            </w:r>
          </w:p>
        </w:tc>
        <w:tc>
          <w:tcPr>
            <w:tcW w:w="5993" w:type="dxa"/>
            <w:shd w:val="clear" w:color="auto" w:fill="auto"/>
          </w:tcPr>
          <w:p w:rsidR="00672262" w:rsidRDefault="00626F3F" w:rsidP="00672262">
            <w:pPr>
              <w:spacing w:line="276" w:lineRule="auto"/>
              <w:rPr>
                <w:rFonts w:ascii="Arial" w:hAnsi="Arial"/>
                <w:sz w:val="22"/>
                <w:szCs w:val="22"/>
              </w:rPr>
            </w:pPr>
            <w:r>
              <w:rPr>
                <w:rFonts w:ascii="Arial" w:hAnsi="Arial"/>
                <w:sz w:val="22"/>
                <w:szCs w:val="22"/>
              </w:rPr>
              <w:t>Grade 7</w:t>
            </w:r>
          </w:p>
          <w:p w:rsidR="00ED2023" w:rsidRDefault="00DE31FC" w:rsidP="00ED2023">
            <w:pPr>
              <w:rPr>
                <w:rFonts w:ascii="Arial" w:hAnsi="Arial"/>
              </w:rPr>
            </w:pPr>
            <w:r>
              <w:rPr>
                <w:rFonts w:ascii="Arial" w:hAnsi="Arial"/>
              </w:rPr>
              <w:t>Job Evaluation Ref. No. N10171</w:t>
            </w:r>
          </w:p>
          <w:p w:rsidR="007E1369" w:rsidRPr="005331A6" w:rsidRDefault="007E1369" w:rsidP="002364BA">
            <w:pPr>
              <w:spacing w:line="276" w:lineRule="auto"/>
              <w:rPr>
                <w:rFonts w:ascii="Arial" w:hAnsi="Arial"/>
                <w:sz w:val="22"/>
                <w:szCs w:val="22"/>
              </w:rPr>
            </w:pPr>
            <w:r>
              <w:rPr>
                <w:rFonts w:ascii="Arial" w:hAnsi="Arial"/>
                <w:sz w:val="22"/>
                <w:szCs w:val="22"/>
              </w:rPr>
              <w:tab/>
            </w:r>
          </w:p>
        </w:tc>
      </w:tr>
      <w:tr w:rsidR="007E1369" w:rsidRPr="005331A6" w:rsidTr="00FC13A5">
        <w:tc>
          <w:tcPr>
            <w:tcW w:w="828" w:type="dxa"/>
            <w:shd w:val="clear" w:color="auto" w:fill="auto"/>
          </w:tcPr>
          <w:p w:rsidR="007E1369" w:rsidRPr="005331A6" w:rsidRDefault="007E1369" w:rsidP="002364BA">
            <w:pPr>
              <w:numPr>
                <w:ilvl w:val="0"/>
                <w:numId w:val="2"/>
              </w:numPr>
              <w:spacing w:line="276" w:lineRule="auto"/>
              <w:rPr>
                <w:rFonts w:ascii="Arial" w:hAnsi="Arial"/>
                <w:b/>
                <w:bCs/>
                <w:sz w:val="22"/>
                <w:szCs w:val="22"/>
              </w:rPr>
            </w:pPr>
          </w:p>
        </w:tc>
        <w:tc>
          <w:tcPr>
            <w:tcW w:w="2880" w:type="dxa"/>
            <w:shd w:val="clear" w:color="auto" w:fill="auto"/>
          </w:tcPr>
          <w:p w:rsidR="007E1369" w:rsidRPr="005331A6" w:rsidRDefault="007E1369" w:rsidP="002364BA">
            <w:pPr>
              <w:spacing w:line="276" w:lineRule="auto"/>
              <w:rPr>
                <w:rFonts w:ascii="Arial" w:hAnsi="Arial"/>
                <w:sz w:val="22"/>
                <w:szCs w:val="22"/>
              </w:rPr>
            </w:pPr>
            <w:r w:rsidRPr="005331A6">
              <w:rPr>
                <w:rFonts w:ascii="Arial" w:hAnsi="Arial"/>
                <w:b/>
                <w:bCs/>
                <w:sz w:val="22"/>
                <w:szCs w:val="22"/>
              </w:rPr>
              <w:t>LOCATION:</w:t>
            </w:r>
          </w:p>
        </w:tc>
        <w:tc>
          <w:tcPr>
            <w:tcW w:w="5993" w:type="dxa"/>
            <w:shd w:val="clear" w:color="auto" w:fill="auto"/>
          </w:tcPr>
          <w:p w:rsidR="007E1369" w:rsidRPr="005331A6" w:rsidRDefault="00DE31FC" w:rsidP="002364BA">
            <w:pPr>
              <w:spacing w:line="276" w:lineRule="auto"/>
              <w:rPr>
                <w:rFonts w:ascii="Arial" w:hAnsi="Arial"/>
                <w:sz w:val="22"/>
                <w:szCs w:val="22"/>
              </w:rPr>
            </w:pPr>
            <w:r>
              <w:rPr>
                <w:rFonts w:ascii="Arial" w:hAnsi="Arial"/>
                <w:sz w:val="22"/>
                <w:szCs w:val="22"/>
              </w:rPr>
              <w:t>Your normal place of work will be Salvus House, Aykley Heads, Durham. However; you may be required to work at any council workplace within County Durham.</w:t>
            </w:r>
          </w:p>
        </w:tc>
      </w:tr>
    </w:tbl>
    <w:p w:rsidR="00ED2023" w:rsidRDefault="00ED2023" w:rsidP="00DE31FC">
      <w:pPr>
        <w:spacing w:line="276" w:lineRule="auto"/>
        <w:rPr>
          <w:rFonts w:ascii="Arial" w:hAnsi="Arial"/>
          <w:b/>
          <w:sz w:val="22"/>
          <w:szCs w:val="22"/>
        </w:rPr>
      </w:pPr>
    </w:p>
    <w:p w:rsidR="007E1369" w:rsidRPr="00D62350" w:rsidRDefault="00ED2023" w:rsidP="002364BA">
      <w:pPr>
        <w:numPr>
          <w:ilvl w:val="0"/>
          <w:numId w:val="2"/>
        </w:numPr>
        <w:spacing w:line="276" w:lineRule="auto"/>
        <w:rPr>
          <w:rFonts w:ascii="Arial" w:hAnsi="Arial"/>
          <w:b/>
          <w:sz w:val="22"/>
          <w:szCs w:val="22"/>
        </w:rPr>
      </w:pPr>
      <w:r>
        <w:rPr>
          <w:rFonts w:ascii="Arial" w:hAnsi="Arial"/>
          <w:b/>
          <w:sz w:val="22"/>
          <w:szCs w:val="22"/>
        </w:rPr>
        <w:t>R</w:t>
      </w:r>
      <w:r w:rsidR="007E1369" w:rsidRPr="00D62350">
        <w:rPr>
          <w:rFonts w:ascii="Arial" w:hAnsi="Arial"/>
          <w:b/>
          <w:sz w:val="22"/>
          <w:szCs w:val="22"/>
        </w:rPr>
        <w:t>ELEVANT TO THIS POST</w:t>
      </w:r>
      <w:r w:rsidR="007E1369">
        <w:rPr>
          <w:rFonts w:ascii="Arial" w:hAnsi="Arial"/>
          <w:b/>
          <w:sz w:val="22"/>
          <w:szCs w:val="22"/>
        </w:rPr>
        <w:t xml:space="preserve">: </w:t>
      </w:r>
    </w:p>
    <w:p w:rsidR="007E1369" w:rsidRPr="00D62350" w:rsidRDefault="007E1369" w:rsidP="002364BA">
      <w:pPr>
        <w:spacing w:line="276" w:lineRule="auto"/>
        <w:rPr>
          <w:rFonts w:ascii="Arial" w:hAnsi="Arial"/>
          <w:sz w:val="22"/>
          <w:szCs w:val="22"/>
        </w:rPr>
      </w:pPr>
    </w:p>
    <w:p w:rsidR="00822C38" w:rsidRPr="00ED2023" w:rsidRDefault="00822C38" w:rsidP="00954921">
      <w:pPr>
        <w:tabs>
          <w:tab w:val="left" w:pos="3828"/>
        </w:tabs>
        <w:spacing w:line="276" w:lineRule="auto"/>
        <w:ind w:left="3828" w:hanging="3119"/>
        <w:rPr>
          <w:rFonts w:ascii="Arial" w:hAnsi="Arial"/>
          <w:sz w:val="22"/>
          <w:szCs w:val="22"/>
        </w:rPr>
      </w:pPr>
      <w:r w:rsidRPr="00ED2023">
        <w:rPr>
          <w:rFonts w:ascii="Arial" w:hAnsi="Arial"/>
          <w:b/>
          <w:sz w:val="22"/>
          <w:szCs w:val="22"/>
        </w:rPr>
        <w:t>Flexible Working:</w:t>
      </w:r>
      <w:r w:rsidR="00954921">
        <w:rPr>
          <w:rFonts w:ascii="Arial" w:hAnsi="Arial"/>
          <w:sz w:val="22"/>
          <w:szCs w:val="22"/>
        </w:rPr>
        <w:tab/>
      </w:r>
      <w:r w:rsidRPr="00ED2023">
        <w:rPr>
          <w:rFonts w:ascii="Arial" w:hAnsi="Arial"/>
          <w:sz w:val="22"/>
          <w:szCs w:val="22"/>
        </w:rPr>
        <w:t>Subject to service needs the Council’s Flexible Working Policy is</w:t>
      </w:r>
      <w:r w:rsidR="00954921">
        <w:rPr>
          <w:rFonts w:ascii="Arial" w:hAnsi="Arial"/>
          <w:sz w:val="22"/>
          <w:szCs w:val="22"/>
        </w:rPr>
        <w:t xml:space="preserve"> </w:t>
      </w:r>
      <w:r w:rsidRPr="00ED2023">
        <w:rPr>
          <w:rFonts w:ascii="Arial" w:hAnsi="Arial"/>
          <w:sz w:val="22"/>
          <w:szCs w:val="22"/>
        </w:rPr>
        <w:t xml:space="preserve">applicable to this post Due to the nature of this role, working outside of regular office hours may be </w:t>
      </w:r>
      <w:r w:rsidR="00626F3F">
        <w:rPr>
          <w:rFonts w:ascii="Arial" w:hAnsi="Arial"/>
          <w:sz w:val="22"/>
          <w:szCs w:val="22"/>
        </w:rPr>
        <w:t>occasionally</w:t>
      </w:r>
      <w:r w:rsidRPr="00ED2023">
        <w:rPr>
          <w:rFonts w:ascii="Arial" w:hAnsi="Arial"/>
          <w:sz w:val="22"/>
          <w:szCs w:val="22"/>
        </w:rPr>
        <w:t xml:space="preserve"> required.</w:t>
      </w:r>
    </w:p>
    <w:p w:rsidR="00822C38" w:rsidRPr="00ED2023" w:rsidRDefault="00822C38" w:rsidP="002364BA">
      <w:pPr>
        <w:spacing w:line="276" w:lineRule="auto"/>
        <w:ind w:left="3686" w:hanging="2977"/>
        <w:rPr>
          <w:rFonts w:ascii="Arial" w:hAnsi="Arial"/>
          <w:sz w:val="22"/>
          <w:szCs w:val="22"/>
        </w:rPr>
      </w:pPr>
    </w:p>
    <w:p w:rsidR="00AB63D8" w:rsidRPr="00AB63D8" w:rsidRDefault="00AB63D8" w:rsidP="00AB63D8">
      <w:pPr>
        <w:ind w:left="3828" w:hanging="3108"/>
        <w:rPr>
          <w:rFonts w:ascii="Arial" w:hAnsi="Arial"/>
          <w:sz w:val="22"/>
          <w:szCs w:val="22"/>
        </w:rPr>
      </w:pPr>
      <w:r w:rsidRPr="00AB63D8">
        <w:rPr>
          <w:rFonts w:ascii="Arial" w:hAnsi="Arial"/>
          <w:b/>
          <w:sz w:val="22"/>
          <w:szCs w:val="22"/>
        </w:rPr>
        <w:t>Contract:</w:t>
      </w:r>
      <w:r w:rsidRPr="00AB63D8">
        <w:rPr>
          <w:rFonts w:ascii="Arial" w:hAnsi="Arial"/>
          <w:sz w:val="22"/>
          <w:szCs w:val="22"/>
        </w:rPr>
        <w:tab/>
        <w:t>Fixed term until 31 March 2022</w:t>
      </w:r>
    </w:p>
    <w:p w:rsidR="00AB63D8" w:rsidRPr="00AB63D8" w:rsidRDefault="00AB63D8" w:rsidP="00AB63D8">
      <w:pPr>
        <w:ind w:left="3828" w:hanging="3108"/>
        <w:rPr>
          <w:rFonts w:ascii="Arial" w:hAnsi="Arial"/>
          <w:sz w:val="22"/>
          <w:szCs w:val="22"/>
        </w:rPr>
      </w:pPr>
    </w:p>
    <w:p w:rsidR="00AB63D8" w:rsidRPr="00AB63D8" w:rsidRDefault="00AB63D8" w:rsidP="00AB63D8">
      <w:pPr>
        <w:ind w:left="3828" w:hanging="3108"/>
        <w:rPr>
          <w:rFonts w:ascii="Arial" w:hAnsi="Arial"/>
          <w:sz w:val="22"/>
          <w:szCs w:val="22"/>
        </w:rPr>
      </w:pPr>
      <w:r w:rsidRPr="00AB63D8">
        <w:rPr>
          <w:rFonts w:ascii="Arial" w:hAnsi="Arial"/>
          <w:sz w:val="22"/>
          <w:szCs w:val="22"/>
        </w:rPr>
        <w:tab/>
        <w:t>This post is part funded by European Regional Development Fund (ERDF) as part of the 2014-2020 European Structural and Investment Fund Programme.</w:t>
      </w:r>
    </w:p>
    <w:p w:rsidR="00AB63D8" w:rsidRDefault="00AB63D8" w:rsidP="00AB63D8">
      <w:pPr>
        <w:ind w:left="3828" w:hanging="3108"/>
        <w:rPr>
          <w:rFonts w:ascii="Arial" w:hAnsi="Arial"/>
        </w:rPr>
      </w:pPr>
    </w:p>
    <w:p w:rsidR="007E1369" w:rsidRPr="00ED2023" w:rsidRDefault="007E1369" w:rsidP="002364BA">
      <w:pPr>
        <w:spacing w:line="276" w:lineRule="auto"/>
        <w:rPr>
          <w:rFonts w:ascii="Arial" w:hAnsi="Arial"/>
          <w:sz w:val="22"/>
          <w:szCs w:val="22"/>
        </w:rPr>
      </w:pPr>
      <w:r w:rsidRPr="00ED2023">
        <w:rPr>
          <w:rFonts w:ascii="Arial" w:hAnsi="Arial"/>
          <w:sz w:val="22"/>
          <w:szCs w:val="22"/>
        </w:rPr>
        <w:fldChar w:fldCharType="begin"/>
      </w:r>
      <w:r w:rsidRPr="00ED2023">
        <w:rPr>
          <w:rFonts w:ascii="Arial" w:hAnsi="Arial"/>
          <w:sz w:val="22"/>
          <w:szCs w:val="22"/>
        </w:rPr>
        <w:instrText xml:space="preserve">  </w:instrText>
      </w:r>
      <w:r w:rsidRPr="00ED2023">
        <w:rPr>
          <w:rFonts w:ascii="Arial" w:hAnsi="Arial"/>
          <w:sz w:val="22"/>
          <w:szCs w:val="22"/>
        </w:rPr>
        <w:fldChar w:fldCharType="end"/>
      </w:r>
    </w:p>
    <w:p w:rsidR="007E1369" w:rsidRPr="00E16A19" w:rsidRDefault="007E1369" w:rsidP="002364BA">
      <w:pPr>
        <w:numPr>
          <w:ilvl w:val="0"/>
          <w:numId w:val="2"/>
        </w:numPr>
        <w:spacing w:line="276" w:lineRule="auto"/>
        <w:rPr>
          <w:rFonts w:ascii="Arial" w:hAnsi="Arial"/>
          <w:sz w:val="22"/>
          <w:szCs w:val="22"/>
        </w:rPr>
      </w:pPr>
      <w:r w:rsidRPr="00D62350">
        <w:rPr>
          <w:rFonts w:ascii="Arial" w:hAnsi="Arial"/>
          <w:b/>
          <w:bCs/>
          <w:sz w:val="22"/>
          <w:szCs w:val="22"/>
        </w:rPr>
        <w:t xml:space="preserve">ORGANISATIONAL </w:t>
      </w:r>
      <w:r w:rsidRPr="00D62350">
        <w:rPr>
          <w:rFonts w:ascii="Arial" w:hAnsi="Arial"/>
          <w:b/>
          <w:sz w:val="22"/>
          <w:szCs w:val="22"/>
        </w:rPr>
        <w:t>RELATIONSHIPS:</w:t>
      </w:r>
      <w:r>
        <w:rPr>
          <w:rFonts w:ascii="Arial" w:hAnsi="Arial"/>
          <w:b/>
          <w:sz w:val="22"/>
          <w:szCs w:val="22"/>
        </w:rPr>
        <w:t xml:space="preserve"> </w:t>
      </w:r>
    </w:p>
    <w:p w:rsidR="007E1369" w:rsidRDefault="007E1369" w:rsidP="002364BA">
      <w:pPr>
        <w:spacing w:line="276" w:lineRule="auto"/>
        <w:ind w:left="720"/>
        <w:rPr>
          <w:rFonts w:ascii="Arial" w:hAnsi="Arial"/>
          <w:b/>
          <w:sz w:val="22"/>
          <w:szCs w:val="22"/>
        </w:rPr>
      </w:pPr>
    </w:p>
    <w:p w:rsidR="00822C38" w:rsidRDefault="00822C38" w:rsidP="00626F3F">
      <w:pPr>
        <w:tabs>
          <w:tab w:val="left" w:pos="3828"/>
        </w:tabs>
        <w:spacing w:line="276" w:lineRule="auto"/>
        <w:ind w:left="3686" w:hanging="2966"/>
        <w:rPr>
          <w:rFonts w:ascii="Arial" w:hAnsi="Arial"/>
          <w:sz w:val="22"/>
          <w:szCs w:val="22"/>
        </w:rPr>
      </w:pPr>
      <w:r>
        <w:rPr>
          <w:rFonts w:ascii="Arial" w:hAnsi="Arial"/>
          <w:b/>
          <w:sz w:val="22"/>
          <w:szCs w:val="22"/>
        </w:rPr>
        <w:t xml:space="preserve">Responsible to: </w:t>
      </w:r>
      <w:r>
        <w:rPr>
          <w:rFonts w:ascii="Arial" w:hAnsi="Arial"/>
          <w:b/>
          <w:sz w:val="22"/>
          <w:szCs w:val="22"/>
        </w:rPr>
        <w:tab/>
      </w:r>
      <w:r w:rsidR="00626F3F" w:rsidRPr="00792363">
        <w:rPr>
          <w:rFonts w:ascii="Arial" w:hAnsi="Arial"/>
          <w:sz w:val="22"/>
          <w:szCs w:val="22"/>
        </w:rPr>
        <w:t>The post holder will report to the</w:t>
      </w:r>
      <w:r w:rsidR="00626F3F" w:rsidRPr="004778A7">
        <w:rPr>
          <w:rFonts w:ascii="Arial" w:hAnsi="Arial"/>
          <w:sz w:val="22"/>
          <w:szCs w:val="22"/>
        </w:rPr>
        <w:t xml:space="preserve"> </w:t>
      </w:r>
      <w:r w:rsidR="00626F3F">
        <w:rPr>
          <w:rFonts w:ascii="Arial" w:hAnsi="Arial"/>
          <w:sz w:val="22"/>
          <w:szCs w:val="22"/>
        </w:rPr>
        <w:t>Business Services Manager</w:t>
      </w:r>
    </w:p>
    <w:p w:rsidR="00822C38" w:rsidRDefault="00822C38" w:rsidP="002364BA">
      <w:pPr>
        <w:spacing w:line="276" w:lineRule="auto"/>
        <w:rPr>
          <w:rFonts w:ascii="Arial" w:hAnsi="Arial"/>
          <w:sz w:val="22"/>
          <w:szCs w:val="22"/>
        </w:rPr>
      </w:pPr>
    </w:p>
    <w:p w:rsidR="00822C38" w:rsidRPr="00A8115F" w:rsidRDefault="00822C38" w:rsidP="00626F3F">
      <w:pPr>
        <w:tabs>
          <w:tab w:val="left" w:pos="3686"/>
        </w:tabs>
        <w:spacing w:line="276" w:lineRule="auto"/>
        <w:ind w:left="720"/>
        <w:rPr>
          <w:rFonts w:ascii="Arial" w:hAnsi="Arial"/>
          <w:sz w:val="22"/>
          <w:szCs w:val="22"/>
        </w:rPr>
      </w:pPr>
      <w:r w:rsidRPr="00A8115F">
        <w:rPr>
          <w:rFonts w:ascii="Arial" w:hAnsi="Arial"/>
          <w:b/>
          <w:sz w:val="22"/>
          <w:szCs w:val="22"/>
        </w:rPr>
        <w:t>Responsible for:</w:t>
      </w:r>
      <w:r w:rsidRPr="00A8115F">
        <w:rPr>
          <w:rFonts w:ascii="Arial" w:hAnsi="Arial"/>
          <w:sz w:val="22"/>
          <w:szCs w:val="22"/>
        </w:rPr>
        <w:t xml:space="preserve"> </w:t>
      </w:r>
      <w:r w:rsidR="00626F3F">
        <w:rPr>
          <w:rFonts w:ascii="Arial" w:hAnsi="Arial"/>
          <w:sz w:val="22"/>
          <w:szCs w:val="22"/>
        </w:rPr>
        <w:tab/>
      </w:r>
      <w:r>
        <w:rPr>
          <w:rFonts w:ascii="Arial" w:hAnsi="Arial"/>
          <w:sz w:val="22"/>
          <w:szCs w:val="22"/>
        </w:rPr>
        <w:t>No line management is associated with this role</w:t>
      </w:r>
    </w:p>
    <w:p w:rsidR="00822C38" w:rsidRDefault="00822C38" w:rsidP="002364BA">
      <w:pPr>
        <w:spacing w:line="276" w:lineRule="auto"/>
        <w:ind w:left="720"/>
        <w:rPr>
          <w:rFonts w:ascii="Arial" w:hAnsi="Arial"/>
          <w:sz w:val="22"/>
          <w:szCs w:val="22"/>
        </w:rPr>
      </w:pPr>
    </w:p>
    <w:p w:rsidR="00822C38" w:rsidRDefault="00822C38" w:rsidP="002364BA">
      <w:pPr>
        <w:spacing w:line="276" w:lineRule="auto"/>
        <w:ind w:left="720"/>
        <w:rPr>
          <w:rFonts w:ascii="Arial" w:hAnsi="Arial"/>
          <w:sz w:val="22"/>
          <w:szCs w:val="22"/>
        </w:rPr>
      </w:pPr>
      <w:r w:rsidRPr="00792363">
        <w:rPr>
          <w:rFonts w:ascii="Arial" w:hAnsi="Arial"/>
          <w:b/>
          <w:sz w:val="22"/>
          <w:szCs w:val="22"/>
        </w:rPr>
        <w:t>Responsive to:</w:t>
      </w:r>
      <w:r>
        <w:rPr>
          <w:rFonts w:ascii="Arial" w:hAnsi="Arial"/>
          <w:sz w:val="22"/>
          <w:szCs w:val="22"/>
        </w:rPr>
        <w:t xml:space="preserve"> </w:t>
      </w:r>
      <w:r>
        <w:rPr>
          <w:rFonts w:ascii="Arial" w:hAnsi="Arial"/>
          <w:sz w:val="22"/>
          <w:szCs w:val="22"/>
        </w:rPr>
        <w:tab/>
      </w:r>
      <w:r>
        <w:rPr>
          <w:rFonts w:ascii="Arial" w:hAnsi="Arial"/>
          <w:sz w:val="22"/>
          <w:szCs w:val="22"/>
        </w:rPr>
        <w:tab/>
        <w:t xml:space="preserve">Elected members, Regeneration and Local Services Directorate,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Area Action Partnerships, businesses, residents, community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 xml:space="preserve">groups, media, external partners, clients and commercial partners </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t>and funding organisations.</w:t>
      </w:r>
    </w:p>
    <w:p w:rsidR="00A36D32" w:rsidRPr="00D62350" w:rsidRDefault="00A36D32" w:rsidP="002364BA">
      <w:pPr>
        <w:spacing w:line="276" w:lineRule="auto"/>
        <w:ind w:left="720"/>
        <w:rPr>
          <w:rFonts w:ascii="Arial" w:hAnsi="Arial"/>
          <w:sz w:val="22"/>
          <w:szCs w:val="22"/>
        </w:rPr>
      </w:pPr>
    </w:p>
    <w:p w:rsidR="007E1369" w:rsidRPr="00D62350" w:rsidRDefault="007E1369" w:rsidP="002364BA">
      <w:pPr>
        <w:numPr>
          <w:ilvl w:val="0"/>
          <w:numId w:val="2"/>
        </w:numPr>
        <w:spacing w:line="276" w:lineRule="auto"/>
        <w:rPr>
          <w:rFonts w:ascii="Arial" w:hAnsi="Arial"/>
          <w:sz w:val="22"/>
          <w:szCs w:val="22"/>
        </w:rPr>
      </w:pPr>
      <w:r w:rsidRPr="00D62350">
        <w:rPr>
          <w:rFonts w:ascii="Arial" w:hAnsi="Arial"/>
          <w:b/>
          <w:bCs/>
          <w:sz w:val="22"/>
          <w:szCs w:val="22"/>
        </w:rPr>
        <w:t>DESCRIPTION OF ROLE:</w:t>
      </w:r>
    </w:p>
    <w:p w:rsidR="007E1369" w:rsidRDefault="007E1369" w:rsidP="002364BA">
      <w:pPr>
        <w:spacing w:line="276" w:lineRule="auto"/>
        <w:rPr>
          <w:rFonts w:ascii="Arial" w:hAnsi="Arial"/>
          <w:sz w:val="22"/>
          <w:szCs w:val="22"/>
        </w:rPr>
      </w:pPr>
    </w:p>
    <w:p w:rsidR="007823E4" w:rsidRPr="007823E4" w:rsidRDefault="007823E4" w:rsidP="007823E4">
      <w:pPr>
        <w:ind w:left="720"/>
        <w:rPr>
          <w:sz w:val="22"/>
          <w:szCs w:val="22"/>
        </w:rPr>
      </w:pPr>
      <w:r w:rsidRPr="007823E4">
        <w:rPr>
          <w:sz w:val="22"/>
          <w:szCs w:val="22"/>
        </w:rPr>
        <w:t xml:space="preserve">The County Durham Growth Fund is funded through the European Regional Development Fund (ERDF) to provide a 3 year programme of grant support to SMEs in County Durham for capital investment projects to stimulate and enable sustainable business growth.  </w:t>
      </w:r>
    </w:p>
    <w:p w:rsidR="007823E4" w:rsidRPr="007823E4" w:rsidRDefault="007823E4" w:rsidP="007823E4">
      <w:pPr>
        <w:ind w:left="720"/>
        <w:rPr>
          <w:sz w:val="22"/>
          <w:szCs w:val="22"/>
        </w:rPr>
      </w:pPr>
    </w:p>
    <w:p w:rsidR="00890DC1" w:rsidRPr="007823E4" w:rsidRDefault="007823E4" w:rsidP="00890DC1">
      <w:pPr>
        <w:spacing w:line="276" w:lineRule="auto"/>
        <w:ind w:left="720"/>
        <w:rPr>
          <w:rFonts w:ascii="Arial" w:hAnsi="Arial"/>
          <w:sz w:val="22"/>
          <w:szCs w:val="22"/>
          <w:lang w:eastAsia="en-GB"/>
        </w:rPr>
      </w:pPr>
      <w:r w:rsidRPr="007823E4">
        <w:rPr>
          <w:rFonts w:ascii="Arial" w:hAnsi="Arial"/>
          <w:sz w:val="22"/>
          <w:szCs w:val="22"/>
          <w:lang w:eastAsia="en-GB"/>
        </w:rPr>
        <w:t>The role of this post is to</w:t>
      </w:r>
      <w:r w:rsidR="00890DC1" w:rsidRPr="007823E4">
        <w:rPr>
          <w:rFonts w:ascii="Arial" w:hAnsi="Arial"/>
          <w:sz w:val="22"/>
          <w:szCs w:val="22"/>
          <w:lang w:eastAsia="en-GB"/>
        </w:rPr>
        <w:t xml:space="preserve"> provide </w:t>
      </w:r>
      <w:r w:rsidR="002A1D46" w:rsidRPr="007823E4">
        <w:rPr>
          <w:rFonts w:ascii="Arial" w:hAnsi="Arial"/>
          <w:sz w:val="22"/>
          <w:szCs w:val="22"/>
          <w:lang w:eastAsia="en-GB"/>
        </w:rPr>
        <w:t>financial</w:t>
      </w:r>
      <w:r w:rsidR="00890DC1" w:rsidRPr="007823E4">
        <w:rPr>
          <w:rFonts w:ascii="Arial" w:hAnsi="Arial"/>
          <w:sz w:val="22"/>
          <w:szCs w:val="22"/>
          <w:lang w:eastAsia="en-GB"/>
        </w:rPr>
        <w:t xml:space="preserve"> and monitoring support to the County </w:t>
      </w:r>
      <w:r>
        <w:rPr>
          <w:rFonts w:ascii="Arial" w:hAnsi="Arial"/>
          <w:sz w:val="22"/>
          <w:szCs w:val="22"/>
          <w:lang w:eastAsia="en-GB"/>
        </w:rPr>
        <w:t xml:space="preserve">Durham Growth Fund ERDF project, and </w:t>
      </w:r>
      <w:r w:rsidRPr="007823E4">
        <w:rPr>
          <w:rFonts w:ascii="Arial" w:hAnsi="Arial"/>
          <w:sz w:val="22"/>
          <w:szCs w:val="22"/>
          <w:lang w:eastAsia="en-GB"/>
        </w:rPr>
        <w:t>ensur</w:t>
      </w:r>
      <w:r>
        <w:rPr>
          <w:rFonts w:ascii="Arial" w:hAnsi="Arial"/>
          <w:sz w:val="22"/>
          <w:szCs w:val="22"/>
          <w:lang w:eastAsia="en-GB"/>
        </w:rPr>
        <w:t>e</w:t>
      </w:r>
      <w:r w:rsidRPr="007823E4">
        <w:rPr>
          <w:rFonts w:ascii="Arial" w:hAnsi="Arial"/>
          <w:sz w:val="22"/>
          <w:szCs w:val="22"/>
          <w:lang w:eastAsia="en-GB"/>
        </w:rPr>
        <w:t xml:space="preserve"> compliance with European funding requirements</w:t>
      </w:r>
      <w:r>
        <w:rPr>
          <w:rFonts w:ascii="Arial" w:hAnsi="Arial"/>
          <w:sz w:val="22"/>
          <w:szCs w:val="22"/>
          <w:lang w:eastAsia="en-GB"/>
        </w:rPr>
        <w:t>.</w:t>
      </w:r>
    </w:p>
    <w:p w:rsidR="00626F3F" w:rsidRDefault="00626F3F" w:rsidP="002364BA">
      <w:pPr>
        <w:spacing w:line="276" w:lineRule="auto"/>
        <w:ind w:left="720"/>
        <w:rPr>
          <w:rFonts w:ascii="Arial" w:hAnsi="Arial"/>
          <w:sz w:val="22"/>
          <w:szCs w:val="22"/>
          <w:lang w:eastAsia="en-GB"/>
        </w:rPr>
      </w:pPr>
    </w:p>
    <w:p w:rsidR="00DE31FC" w:rsidRDefault="00DE31FC" w:rsidP="002364BA">
      <w:pPr>
        <w:spacing w:line="276" w:lineRule="auto"/>
        <w:ind w:left="720"/>
        <w:rPr>
          <w:rFonts w:ascii="Arial" w:hAnsi="Arial"/>
          <w:sz w:val="22"/>
          <w:szCs w:val="22"/>
          <w:lang w:eastAsia="en-GB"/>
        </w:rPr>
      </w:pPr>
    </w:p>
    <w:p w:rsidR="00DE31FC" w:rsidRPr="007823E4" w:rsidRDefault="00DE31FC" w:rsidP="002364BA">
      <w:pPr>
        <w:spacing w:line="276" w:lineRule="auto"/>
        <w:ind w:left="720"/>
        <w:rPr>
          <w:rFonts w:ascii="Arial" w:hAnsi="Arial"/>
          <w:sz w:val="22"/>
          <w:szCs w:val="22"/>
          <w:lang w:eastAsia="en-GB"/>
        </w:rPr>
      </w:pPr>
    </w:p>
    <w:p w:rsidR="007E1369" w:rsidRPr="00D62350" w:rsidRDefault="007E1369" w:rsidP="002364BA">
      <w:pPr>
        <w:numPr>
          <w:ilvl w:val="0"/>
          <w:numId w:val="2"/>
        </w:numPr>
        <w:spacing w:line="276" w:lineRule="auto"/>
        <w:rPr>
          <w:rFonts w:ascii="Arial" w:hAnsi="Arial"/>
          <w:sz w:val="22"/>
          <w:szCs w:val="22"/>
        </w:rPr>
      </w:pPr>
      <w:r w:rsidRPr="00D62350">
        <w:rPr>
          <w:rFonts w:ascii="Arial" w:hAnsi="Arial"/>
          <w:b/>
          <w:bCs/>
          <w:sz w:val="22"/>
          <w:szCs w:val="22"/>
        </w:rPr>
        <w:lastRenderedPageBreak/>
        <w:t xml:space="preserve">DUTIES AND RESPONSIBILITIES </w:t>
      </w:r>
      <w:r w:rsidRPr="00D62350">
        <w:rPr>
          <w:rFonts w:ascii="Arial" w:hAnsi="Arial"/>
          <w:b/>
          <w:bCs/>
          <w:i/>
          <w:iCs/>
          <w:sz w:val="22"/>
          <w:szCs w:val="22"/>
          <w:u w:val="single"/>
        </w:rPr>
        <w:t>SPECIFIC</w:t>
      </w:r>
      <w:r w:rsidRPr="00D62350">
        <w:rPr>
          <w:rFonts w:ascii="Arial" w:hAnsi="Arial"/>
          <w:b/>
          <w:bCs/>
          <w:sz w:val="22"/>
          <w:szCs w:val="22"/>
        </w:rPr>
        <w:t xml:space="preserve"> TO THIS POST:</w:t>
      </w:r>
    </w:p>
    <w:p w:rsidR="007E1369" w:rsidRPr="00D62350" w:rsidRDefault="007E1369" w:rsidP="002364BA">
      <w:pPr>
        <w:spacing w:line="276" w:lineRule="auto"/>
        <w:rPr>
          <w:rFonts w:ascii="Arial" w:hAnsi="Arial"/>
          <w:sz w:val="22"/>
          <w:szCs w:val="22"/>
        </w:rPr>
      </w:pPr>
    </w:p>
    <w:p w:rsidR="00626F3F" w:rsidRPr="00626F3F" w:rsidRDefault="00626F3F" w:rsidP="002A1D46">
      <w:pPr>
        <w:numPr>
          <w:ilvl w:val="0"/>
          <w:numId w:val="13"/>
        </w:numPr>
        <w:spacing w:after="240" w:line="276" w:lineRule="auto"/>
        <w:ind w:left="709" w:hanging="709"/>
        <w:rPr>
          <w:sz w:val="22"/>
          <w:szCs w:val="22"/>
        </w:rPr>
      </w:pPr>
      <w:r w:rsidRPr="00626F3F">
        <w:rPr>
          <w:sz w:val="22"/>
          <w:szCs w:val="22"/>
        </w:rPr>
        <w:t xml:space="preserve">To establish and maintain monitoring and financial record-keeping systems for the </w:t>
      </w:r>
      <w:r>
        <w:rPr>
          <w:sz w:val="22"/>
          <w:szCs w:val="22"/>
        </w:rPr>
        <w:t>County Durham Growth Fund</w:t>
      </w:r>
      <w:r w:rsidRPr="00626F3F">
        <w:rPr>
          <w:sz w:val="22"/>
          <w:szCs w:val="22"/>
        </w:rPr>
        <w:t>.</w:t>
      </w:r>
    </w:p>
    <w:p w:rsidR="00490696" w:rsidRDefault="00490696" w:rsidP="002A1D46">
      <w:pPr>
        <w:numPr>
          <w:ilvl w:val="0"/>
          <w:numId w:val="13"/>
        </w:numPr>
        <w:spacing w:after="240" w:line="276" w:lineRule="auto"/>
        <w:ind w:left="709" w:hanging="709"/>
        <w:rPr>
          <w:sz w:val="22"/>
          <w:szCs w:val="22"/>
        </w:rPr>
      </w:pPr>
      <w:r>
        <w:rPr>
          <w:sz w:val="22"/>
          <w:szCs w:val="22"/>
        </w:rPr>
        <w:t xml:space="preserve">To </w:t>
      </w:r>
      <w:r w:rsidR="002A1D46">
        <w:rPr>
          <w:sz w:val="22"/>
          <w:szCs w:val="22"/>
        </w:rPr>
        <w:t xml:space="preserve">coordinate the gathering of </w:t>
      </w:r>
      <w:r>
        <w:rPr>
          <w:sz w:val="22"/>
          <w:szCs w:val="22"/>
        </w:rPr>
        <w:t xml:space="preserve">information </w:t>
      </w:r>
      <w:r w:rsidR="002A1D46">
        <w:rPr>
          <w:sz w:val="22"/>
          <w:szCs w:val="22"/>
        </w:rPr>
        <w:t>from the D</w:t>
      </w:r>
      <w:r>
        <w:rPr>
          <w:sz w:val="22"/>
          <w:szCs w:val="22"/>
        </w:rPr>
        <w:t xml:space="preserve">elivery </w:t>
      </w:r>
      <w:r w:rsidR="002A1D46">
        <w:rPr>
          <w:sz w:val="22"/>
          <w:szCs w:val="22"/>
        </w:rPr>
        <w:t>P</w:t>
      </w:r>
      <w:r>
        <w:rPr>
          <w:sz w:val="22"/>
          <w:szCs w:val="22"/>
        </w:rPr>
        <w:t>art</w:t>
      </w:r>
      <w:r w:rsidR="002A1D46">
        <w:rPr>
          <w:sz w:val="22"/>
          <w:szCs w:val="22"/>
        </w:rPr>
        <w:t>n</w:t>
      </w:r>
      <w:r>
        <w:rPr>
          <w:sz w:val="22"/>
          <w:szCs w:val="22"/>
        </w:rPr>
        <w:t>er</w:t>
      </w:r>
      <w:r w:rsidR="002A1D46">
        <w:rPr>
          <w:sz w:val="22"/>
          <w:szCs w:val="22"/>
        </w:rPr>
        <w:t xml:space="preserve">, ensuring appropriate </w:t>
      </w:r>
      <w:r w:rsidRPr="00490696">
        <w:rPr>
          <w:sz w:val="22"/>
          <w:szCs w:val="22"/>
        </w:rPr>
        <w:t>records are up to date and accurate, carry out analysis, and produce reports as required for the monitoring and management of the project.</w:t>
      </w:r>
    </w:p>
    <w:p w:rsidR="00626F3F" w:rsidRPr="00626F3F" w:rsidRDefault="00626F3F" w:rsidP="002A1D46">
      <w:pPr>
        <w:numPr>
          <w:ilvl w:val="0"/>
          <w:numId w:val="13"/>
        </w:numPr>
        <w:spacing w:after="240" w:line="276" w:lineRule="auto"/>
        <w:ind w:left="709" w:hanging="709"/>
        <w:rPr>
          <w:sz w:val="22"/>
          <w:szCs w:val="22"/>
        </w:rPr>
      </w:pPr>
      <w:r w:rsidRPr="00626F3F">
        <w:rPr>
          <w:sz w:val="22"/>
          <w:szCs w:val="22"/>
        </w:rPr>
        <w:t xml:space="preserve">To organise meetings of the </w:t>
      </w:r>
      <w:r>
        <w:rPr>
          <w:sz w:val="22"/>
          <w:szCs w:val="22"/>
        </w:rPr>
        <w:t>CDGF</w:t>
      </w:r>
      <w:r w:rsidRPr="00626F3F">
        <w:rPr>
          <w:sz w:val="22"/>
          <w:szCs w:val="22"/>
        </w:rPr>
        <w:t xml:space="preserve"> Project Management Group and provide information on the financial and perfo</w:t>
      </w:r>
      <w:r w:rsidR="002A1D46">
        <w:rPr>
          <w:sz w:val="22"/>
          <w:szCs w:val="22"/>
        </w:rPr>
        <w:t>rmance aspects of the programme liaising with the delivery partner as appropriate.</w:t>
      </w:r>
    </w:p>
    <w:p w:rsidR="002A1D46" w:rsidRDefault="00C272AD" w:rsidP="002A1D46">
      <w:pPr>
        <w:numPr>
          <w:ilvl w:val="0"/>
          <w:numId w:val="13"/>
        </w:numPr>
        <w:spacing w:after="240" w:line="276" w:lineRule="auto"/>
        <w:ind w:left="709" w:hanging="709"/>
        <w:rPr>
          <w:sz w:val="22"/>
          <w:szCs w:val="22"/>
        </w:rPr>
      </w:pPr>
      <w:r>
        <w:rPr>
          <w:sz w:val="22"/>
          <w:szCs w:val="22"/>
        </w:rPr>
        <w:t>To m</w:t>
      </w:r>
      <w:r w:rsidR="002A1D46" w:rsidRPr="002A1D46">
        <w:rPr>
          <w:sz w:val="22"/>
          <w:szCs w:val="22"/>
        </w:rPr>
        <w:t>anage the financial aspects of the CDGF project, including making payments, following up rece</w:t>
      </w:r>
      <w:r w:rsidR="002A1D46">
        <w:rPr>
          <w:sz w:val="22"/>
          <w:szCs w:val="22"/>
        </w:rPr>
        <w:t xml:space="preserve">ipts, </w:t>
      </w:r>
      <w:r w:rsidR="002A1D46" w:rsidRPr="002A1D46">
        <w:rPr>
          <w:sz w:val="22"/>
          <w:szCs w:val="22"/>
        </w:rPr>
        <w:t>and the preparation of information required for quarterly financial claims, reports and grant payments.</w:t>
      </w:r>
    </w:p>
    <w:p w:rsidR="00626F3F" w:rsidRPr="002A1D46" w:rsidRDefault="00626F3F" w:rsidP="002A1D46">
      <w:pPr>
        <w:numPr>
          <w:ilvl w:val="0"/>
          <w:numId w:val="13"/>
        </w:numPr>
        <w:spacing w:after="240" w:line="276" w:lineRule="auto"/>
        <w:ind w:left="709" w:hanging="709"/>
        <w:rPr>
          <w:sz w:val="22"/>
          <w:szCs w:val="22"/>
        </w:rPr>
      </w:pPr>
      <w:r w:rsidRPr="002A1D46">
        <w:rPr>
          <w:sz w:val="22"/>
          <w:szCs w:val="22"/>
        </w:rPr>
        <w:t xml:space="preserve">To prepare quarterly and end of year grant claims for the County Durham Growth Fund liaising with the </w:t>
      </w:r>
      <w:r w:rsidR="002A1D46">
        <w:rPr>
          <w:sz w:val="22"/>
          <w:szCs w:val="22"/>
        </w:rPr>
        <w:t xml:space="preserve">relevant Delivery Partner staff and the </w:t>
      </w:r>
      <w:r w:rsidRPr="002A1D46">
        <w:rPr>
          <w:sz w:val="22"/>
          <w:szCs w:val="22"/>
        </w:rPr>
        <w:t>Finance &amp; Performance Monitoring Officer in the DCC Funding and Programmes Team.</w:t>
      </w:r>
    </w:p>
    <w:p w:rsidR="00626F3F" w:rsidRPr="00626F3F" w:rsidRDefault="0056042E" w:rsidP="002A1D46">
      <w:pPr>
        <w:numPr>
          <w:ilvl w:val="0"/>
          <w:numId w:val="13"/>
        </w:numPr>
        <w:spacing w:after="240" w:line="276" w:lineRule="auto"/>
        <w:ind w:left="709" w:hanging="709"/>
        <w:rPr>
          <w:sz w:val="22"/>
          <w:szCs w:val="22"/>
        </w:rPr>
      </w:pPr>
      <w:r w:rsidRPr="0056042E">
        <w:rPr>
          <w:sz w:val="22"/>
          <w:szCs w:val="22"/>
        </w:rPr>
        <w:t xml:space="preserve">To take the lead on ERDF compliance for the </w:t>
      </w:r>
      <w:r>
        <w:rPr>
          <w:sz w:val="22"/>
          <w:szCs w:val="22"/>
        </w:rPr>
        <w:t xml:space="preserve">County Durham Growth Fund </w:t>
      </w:r>
      <w:r w:rsidRPr="0056042E">
        <w:rPr>
          <w:sz w:val="22"/>
          <w:szCs w:val="22"/>
        </w:rPr>
        <w:t xml:space="preserve">ensuring that </w:t>
      </w:r>
      <w:r>
        <w:rPr>
          <w:sz w:val="22"/>
          <w:szCs w:val="22"/>
        </w:rPr>
        <w:t>project</w:t>
      </w:r>
      <w:r w:rsidRPr="00626F3F">
        <w:rPr>
          <w:sz w:val="22"/>
          <w:szCs w:val="22"/>
        </w:rPr>
        <w:t xml:space="preserve"> files and paperwork required for monitoring and audit purposes are kept up to date and maintained in accordance with the ERDF funding and evidence requirements.</w:t>
      </w:r>
      <w:r w:rsidR="00626F3F" w:rsidRPr="00626F3F">
        <w:rPr>
          <w:sz w:val="22"/>
          <w:szCs w:val="22"/>
        </w:rPr>
        <w:t xml:space="preserve"> </w:t>
      </w:r>
    </w:p>
    <w:p w:rsidR="00626F3F" w:rsidRPr="00626F3F" w:rsidRDefault="00626F3F" w:rsidP="002A1D46">
      <w:pPr>
        <w:numPr>
          <w:ilvl w:val="0"/>
          <w:numId w:val="13"/>
        </w:numPr>
        <w:spacing w:after="240" w:line="276" w:lineRule="auto"/>
        <w:ind w:left="709" w:hanging="709"/>
        <w:rPr>
          <w:sz w:val="22"/>
          <w:szCs w:val="22"/>
        </w:rPr>
      </w:pPr>
      <w:r w:rsidRPr="00626F3F">
        <w:rPr>
          <w:sz w:val="22"/>
          <w:szCs w:val="22"/>
        </w:rPr>
        <w:t xml:space="preserve">To place orders for any necessary expenditure as required for the project in accordance with local authority systems, and </w:t>
      </w:r>
      <w:r>
        <w:rPr>
          <w:sz w:val="22"/>
          <w:szCs w:val="22"/>
        </w:rPr>
        <w:t>maintain the necessary</w:t>
      </w:r>
      <w:r w:rsidRPr="00626F3F">
        <w:rPr>
          <w:sz w:val="22"/>
          <w:szCs w:val="22"/>
        </w:rPr>
        <w:t xml:space="preserve"> budgetary files and invoice and payment systems.</w:t>
      </w:r>
    </w:p>
    <w:p w:rsidR="00626F3F" w:rsidRPr="002A1D46" w:rsidRDefault="00626F3F" w:rsidP="00DC42B5">
      <w:pPr>
        <w:numPr>
          <w:ilvl w:val="0"/>
          <w:numId w:val="13"/>
        </w:numPr>
        <w:spacing w:after="240" w:line="276" w:lineRule="auto"/>
        <w:ind w:left="709" w:hanging="709"/>
        <w:rPr>
          <w:sz w:val="22"/>
          <w:szCs w:val="22"/>
        </w:rPr>
      </w:pPr>
      <w:r w:rsidRPr="002A1D46">
        <w:rPr>
          <w:sz w:val="22"/>
          <w:szCs w:val="22"/>
        </w:rPr>
        <w:t>To contribute, as necessary, to the overall management and success of the County Durham Growth Fund Project.</w:t>
      </w:r>
    </w:p>
    <w:p w:rsidR="00626F3F" w:rsidRPr="00DC3166" w:rsidRDefault="00626F3F" w:rsidP="00626F3F">
      <w:pPr>
        <w:numPr>
          <w:ilvl w:val="0"/>
          <w:numId w:val="13"/>
        </w:numPr>
        <w:spacing w:after="240" w:line="276" w:lineRule="auto"/>
        <w:ind w:left="709" w:hanging="709"/>
        <w:rPr>
          <w:sz w:val="22"/>
          <w:szCs w:val="22"/>
        </w:rPr>
      </w:pPr>
      <w:r w:rsidRPr="00DC3166">
        <w:rPr>
          <w:sz w:val="22"/>
          <w:szCs w:val="22"/>
        </w:rPr>
        <w:t>To undertake any such duties as may reasonably be required commensurate with the level of responsibility and competence of the post.</w:t>
      </w:r>
    </w:p>
    <w:p w:rsidR="002364BA" w:rsidRPr="00D62350" w:rsidRDefault="002364BA" w:rsidP="002364BA">
      <w:pPr>
        <w:rPr>
          <w:rFonts w:ascii="Arial" w:hAnsi="Arial"/>
          <w:b/>
          <w:bCs/>
          <w:sz w:val="22"/>
          <w:szCs w:val="22"/>
        </w:rPr>
      </w:pPr>
      <w:r w:rsidRPr="00D62350">
        <w:rPr>
          <w:rFonts w:ascii="Arial" w:hAnsi="Arial"/>
          <w:b/>
          <w:bCs/>
          <w:sz w:val="22"/>
          <w:szCs w:val="22"/>
        </w:rPr>
        <w:t>9.</w:t>
      </w:r>
      <w:r w:rsidRPr="00D62350">
        <w:rPr>
          <w:rFonts w:ascii="Arial" w:hAnsi="Arial"/>
          <w:b/>
          <w:bCs/>
          <w:sz w:val="22"/>
          <w:szCs w:val="22"/>
        </w:rPr>
        <w:tab/>
        <w:t>COMMON DUTIES AND RESPONSIBILITIES:</w:t>
      </w:r>
    </w:p>
    <w:p w:rsidR="002364BA" w:rsidRPr="00D62350" w:rsidRDefault="002364BA" w:rsidP="002364BA">
      <w:pPr>
        <w:ind w:left="720" w:hanging="720"/>
        <w:rPr>
          <w:rFonts w:ascii="Arial" w:hAnsi="Arial"/>
          <w:sz w:val="22"/>
          <w:szCs w:val="22"/>
        </w:rPr>
      </w:pPr>
    </w:p>
    <w:p w:rsidR="00094A59" w:rsidRPr="00D62350" w:rsidRDefault="00094A59" w:rsidP="00094A59">
      <w:pPr>
        <w:pStyle w:val="Header"/>
        <w:tabs>
          <w:tab w:val="clear" w:pos="4153"/>
          <w:tab w:val="clear" w:pos="8306"/>
        </w:tabs>
        <w:spacing w:after="240"/>
        <w:rPr>
          <w:rFonts w:ascii="Arial" w:hAnsi="Arial"/>
          <w:sz w:val="22"/>
          <w:szCs w:val="22"/>
        </w:rPr>
      </w:pPr>
      <w:r w:rsidRPr="00D62350">
        <w:rPr>
          <w:rFonts w:ascii="Arial" w:hAnsi="Arial"/>
          <w:sz w:val="22"/>
          <w:szCs w:val="22"/>
        </w:rPr>
        <w:t>9.1</w:t>
      </w:r>
      <w:r w:rsidRPr="00D62350">
        <w:rPr>
          <w:rFonts w:ascii="Arial" w:hAnsi="Arial"/>
          <w:sz w:val="22"/>
          <w:szCs w:val="22"/>
        </w:rPr>
        <w:tab/>
      </w:r>
      <w:r w:rsidRPr="00D62350">
        <w:rPr>
          <w:rFonts w:ascii="Arial" w:hAnsi="Arial"/>
          <w:b/>
          <w:bCs/>
          <w:sz w:val="22"/>
          <w:szCs w:val="22"/>
          <w:u w:val="single"/>
        </w:rPr>
        <w:t>Quality Assurance</w:t>
      </w:r>
    </w:p>
    <w:p w:rsidR="00094A59" w:rsidRPr="00D62350" w:rsidRDefault="00094A59" w:rsidP="00094A59">
      <w:pPr>
        <w:spacing w:after="240"/>
        <w:ind w:left="720"/>
        <w:rPr>
          <w:rFonts w:ascii="Arial" w:hAnsi="Arial"/>
          <w:sz w:val="22"/>
          <w:szCs w:val="22"/>
        </w:rPr>
      </w:pPr>
      <w:r w:rsidRPr="00D62350">
        <w:rPr>
          <w:rFonts w:ascii="Arial" w:hAnsi="Arial"/>
          <w:sz w:val="22"/>
          <w:szCs w:val="22"/>
        </w:rPr>
        <w:t>To set, monitor and evaluate standards at individual, team performance and service quality so that the user and the Service’s requirements are met and that the highest standards are maintained.</w:t>
      </w:r>
    </w:p>
    <w:p w:rsidR="00094A59" w:rsidRPr="00D62350" w:rsidRDefault="00094A59" w:rsidP="00094A59">
      <w:pPr>
        <w:spacing w:after="240"/>
        <w:rPr>
          <w:rFonts w:ascii="Arial" w:hAnsi="Arial"/>
          <w:sz w:val="22"/>
          <w:szCs w:val="22"/>
        </w:rPr>
      </w:pPr>
      <w:r w:rsidRPr="00D62350">
        <w:rPr>
          <w:rFonts w:ascii="Arial" w:hAnsi="Arial"/>
          <w:sz w:val="22"/>
          <w:szCs w:val="22"/>
        </w:rPr>
        <w:t xml:space="preserve"> </w:t>
      </w:r>
      <w:r w:rsidRPr="00D62350">
        <w:rPr>
          <w:rFonts w:ascii="Arial" w:hAnsi="Arial"/>
          <w:sz w:val="22"/>
          <w:szCs w:val="22"/>
        </w:rPr>
        <w:tab/>
        <w:t xml:space="preserve">To establish and monitor appropriate procedures to ensure that quality data are reported </w:t>
      </w:r>
      <w:r w:rsidRPr="00D62350">
        <w:rPr>
          <w:rFonts w:ascii="Arial" w:hAnsi="Arial"/>
          <w:sz w:val="22"/>
          <w:szCs w:val="22"/>
        </w:rPr>
        <w:tab/>
        <w:t xml:space="preserve">and used in decision making processes and to demonstrate through behaviour and </w:t>
      </w:r>
      <w:r w:rsidRPr="00D62350">
        <w:rPr>
          <w:rFonts w:ascii="Arial" w:hAnsi="Arial"/>
          <w:sz w:val="22"/>
          <w:szCs w:val="22"/>
        </w:rPr>
        <w:tab/>
      </w:r>
      <w:r w:rsidRPr="00D62350">
        <w:rPr>
          <w:rFonts w:ascii="Arial" w:hAnsi="Arial"/>
          <w:sz w:val="22"/>
          <w:szCs w:val="22"/>
        </w:rPr>
        <w:tab/>
        <w:t>actions a firm commitment to data security and confidentiality as appropriate.</w:t>
      </w:r>
    </w:p>
    <w:p w:rsidR="00094A59" w:rsidRPr="00D62350" w:rsidRDefault="00094A59" w:rsidP="00094A59">
      <w:pPr>
        <w:spacing w:after="240"/>
        <w:rPr>
          <w:rFonts w:ascii="Arial" w:hAnsi="Arial"/>
          <w:b/>
          <w:bCs/>
          <w:sz w:val="22"/>
          <w:szCs w:val="22"/>
          <w:u w:val="single"/>
        </w:rPr>
      </w:pPr>
      <w:r w:rsidRPr="00D62350">
        <w:rPr>
          <w:rFonts w:ascii="Arial" w:hAnsi="Arial"/>
          <w:bCs/>
          <w:sz w:val="22"/>
          <w:szCs w:val="22"/>
        </w:rPr>
        <w:t>9.2</w:t>
      </w:r>
      <w:r w:rsidRPr="00D62350">
        <w:rPr>
          <w:rFonts w:ascii="Arial" w:hAnsi="Arial"/>
          <w:bCs/>
          <w:sz w:val="22"/>
          <w:szCs w:val="22"/>
        </w:rPr>
        <w:tab/>
      </w:r>
      <w:r w:rsidRPr="00D62350">
        <w:rPr>
          <w:rFonts w:ascii="Arial" w:hAnsi="Arial"/>
          <w:b/>
          <w:bCs/>
          <w:sz w:val="22"/>
          <w:szCs w:val="22"/>
          <w:u w:val="single"/>
        </w:rPr>
        <w:t>Communication</w:t>
      </w:r>
    </w:p>
    <w:p w:rsidR="00094A59" w:rsidRPr="00D62350" w:rsidRDefault="00094A59" w:rsidP="00094A59">
      <w:pPr>
        <w:spacing w:after="240"/>
        <w:ind w:left="709"/>
        <w:rPr>
          <w:rFonts w:ascii="Arial" w:hAnsi="Arial"/>
          <w:sz w:val="22"/>
          <w:szCs w:val="22"/>
        </w:rPr>
      </w:pPr>
      <w:r w:rsidRPr="00D62350">
        <w:rPr>
          <w:rFonts w:ascii="Arial" w:hAnsi="Arial"/>
          <w:sz w:val="22"/>
          <w:szCs w:val="22"/>
        </w:rPr>
        <w:t>To establish and manage the team communications systems ensuring that the Service’s procedures, policies, strategies and objectives are effectively communicated to all team members.</w:t>
      </w:r>
    </w:p>
    <w:p w:rsidR="00094A59" w:rsidRPr="00D62350" w:rsidRDefault="00094A59" w:rsidP="00094A59">
      <w:pPr>
        <w:spacing w:after="240"/>
        <w:ind w:left="709" w:hanging="709"/>
        <w:rPr>
          <w:rFonts w:ascii="Arial" w:hAnsi="Arial"/>
          <w:sz w:val="22"/>
          <w:szCs w:val="22"/>
        </w:rPr>
      </w:pPr>
      <w:r w:rsidRPr="00D62350">
        <w:rPr>
          <w:rFonts w:ascii="Arial" w:hAnsi="Arial"/>
          <w:sz w:val="22"/>
          <w:szCs w:val="22"/>
        </w:rPr>
        <w:t>9.3</w:t>
      </w:r>
      <w:r w:rsidRPr="00D62350">
        <w:rPr>
          <w:rFonts w:ascii="Arial" w:hAnsi="Arial"/>
          <w:sz w:val="22"/>
          <w:szCs w:val="22"/>
        </w:rPr>
        <w:tab/>
      </w:r>
      <w:r w:rsidRPr="00D62350">
        <w:rPr>
          <w:rFonts w:ascii="Arial" w:hAnsi="Arial"/>
          <w:b/>
          <w:bCs/>
          <w:sz w:val="22"/>
          <w:szCs w:val="22"/>
          <w:u w:val="single"/>
        </w:rPr>
        <w:t>Professional Practice</w:t>
      </w:r>
    </w:p>
    <w:p w:rsidR="00094A59" w:rsidRPr="00D62350" w:rsidRDefault="00094A59" w:rsidP="00094A59">
      <w:pPr>
        <w:spacing w:after="240"/>
        <w:ind w:left="709" w:hanging="709"/>
        <w:rPr>
          <w:rFonts w:ascii="Arial" w:hAnsi="Arial"/>
          <w:sz w:val="22"/>
          <w:szCs w:val="22"/>
        </w:rPr>
      </w:pPr>
      <w:r w:rsidRPr="00D62350">
        <w:rPr>
          <w:rFonts w:ascii="Arial" w:hAnsi="Arial"/>
          <w:sz w:val="22"/>
          <w:szCs w:val="22"/>
        </w:rPr>
        <w:tab/>
        <w:t>To ensure that professional practice in the team is carried out to the highest standards and developed in line with the Service’s stated objectives of continual improvement in quality of its service to internal and external customers.</w:t>
      </w:r>
    </w:p>
    <w:p w:rsidR="00094A59" w:rsidRPr="00D62350" w:rsidRDefault="00094A59" w:rsidP="00094A59">
      <w:pPr>
        <w:spacing w:after="240"/>
        <w:rPr>
          <w:rFonts w:ascii="Arial" w:hAnsi="Arial"/>
          <w:b/>
          <w:bCs/>
          <w:sz w:val="22"/>
          <w:szCs w:val="22"/>
          <w:u w:val="single"/>
        </w:rPr>
      </w:pPr>
      <w:r w:rsidRPr="00D62350">
        <w:rPr>
          <w:rFonts w:ascii="Arial" w:hAnsi="Arial"/>
          <w:bCs/>
          <w:sz w:val="22"/>
          <w:szCs w:val="22"/>
        </w:rPr>
        <w:t>9.4</w:t>
      </w:r>
      <w:r w:rsidRPr="00D62350">
        <w:rPr>
          <w:rFonts w:ascii="Arial" w:hAnsi="Arial"/>
          <w:bCs/>
          <w:sz w:val="22"/>
          <w:szCs w:val="22"/>
        </w:rPr>
        <w:tab/>
      </w:r>
      <w:r w:rsidRPr="00D62350">
        <w:rPr>
          <w:rFonts w:ascii="Arial" w:hAnsi="Arial"/>
          <w:b/>
          <w:bCs/>
          <w:sz w:val="22"/>
          <w:szCs w:val="22"/>
          <w:u w:val="single"/>
        </w:rPr>
        <w:t>Health and Safety</w:t>
      </w:r>
    </w:p>
    <w:p w:rsidR="00094A59" w:rsidRPr="007446CE" w:rsidRDefault="00094A59" w:rsidP="00094A59">
      <w:pPr>
        <w:spacing w:after="240"/>
        <w:ind w:left="720"/>
        <w:rPr>
          <w:rFonts w:ascii="Arial" w:hAnsi="Arial"/>
          <w:sz w:val="22"/>
          <w:szCs w:val="22"/>
        </w:rPr>
      </w:pPr>
      <w:r w:rsidRPr="007446CE">
        <w:rPr>
          <w:rFonts w:ascii="Arial" w:hAnsi="Arial"/>
          <w:sz w:val="22"/>
          <w:szCs w:val="22"/>
        </w:rPr>
        <w:t>Manage health and safety in their area of responsibility in accordance with the relevant section(s) of the Corporate/Service Health and Safety Policy and to ensure that the Health and Safety policy, organisation arrangements and procedures as they relate to areas, activities and personnel under your control are understood, implemented and monitored.</w:t>
      </w:r>
    </w:p>
    <w:p w:rsidR="00094A59" w:rsidRPr="00D62350" w:rsidRDefault="00094A59" w:rsidP="00094A59">
      <w:pPr>
        <w:spacing w:after="240"/>
        <w:rPr>
          <w:rFonts w:ascii="Arial" w:hAnsi="Arial"/>
          <w:b/>
          <w:bCs/>
          <w:sz w:val="22"/>
          <w:szCs w:val="22"/>
          <w:u w:val="single"/>
        </w:rPr>
      </w:pPr>
      <w:r w:rsidRPr="00D62350">
        <w:rPr>
          <w:rFonts w:ascii="Arial" w:hAnsi="Arial"/>
          <w:bCs/>
          <w:sz w:val="22"/>
          <w:szCs w:val="22"/>
        </w:rPr>
        <w:t>9.5</w:t>
      </w:r>
      <w:r w:rsidRPr="00D62350">
        <w:rPr>
          <w:rFonts w:ascii="Arial" w:hAnsi="Arial"/>
          <w:bCs/>
          <w:sz w:val="22"/>
          <w:szCs w:val="22"/>
        </w:rPr>
        <w:tab/>
      </w:r>
      <w:r w:rsidRPr="00D62350">
        <w:rPr>
          <w:rFonts w:ascii="Arial" w:hAnsi="Arial"/>
          <w:b/>
          <w:bCs/>
          <w:sz w:val="22"/>
          <w:szCs w:val="22"/>
          <w:u w:val="single"/>
        </w:rPr>
        <w:t>General Management (where applicable)</w:t>
      </w:r>
    </w:p>
    <w:p w:rsidR="00094A59" w:rsidRPr="00D62350" w:rsidRDefault="00094A59" w:rsidP="00094A59">
      <w:pPr>
        <w:spacing w:after="240"/>
        <w:ind w:left="709"/>
        <w:rPr>
          <w:rFonts w:ascii="Arial" w:hAnsi="Arial"/>
          <w:sz w:val="22"/>
          <w:szCs w:val="22"/>
        </w:rPr>
      </w:pPr>
      <w:r w:rsidRPr="00D62350">
        <w:rPr>
          <w:rFonts w:ascii="Arial" w:hAnsi="Arial"/>
          <w:sz w:val="22"/>
          <w:szCs w:val="22"/>
        </w:rPr>
        <w:t>To provide vision and leadership to staff within a specialist team, ensuring that effective systems are in place for workload allocation and management, the application of the Authority’s and the Service’s policies and procedures, including those relating to equality, supervision and appraisal and all aspects of their performance, personal development, health and welfare.</w:t>
      </w:r>
    </w:p>
    <w:p w:rsidR="00094A59" w:rsidRPr="00D62350" w:rsidRDefault="00094A59" w:rsidP="00094A59">
      <w:pPr>
        <w:spacing w:after="240"/>
        <w:rPr>
          <w:rFonts w:ascii="Arial" w:hAnsi="Arial"/>
          <w:b/>
          <w:bCs/>
          <w:sz w:val="22"/>
          <w:szCs w:val="22"/>
          <w:u w:val="single"/>
        </w:rPr>
      </w:pPr>
      <w:r w:rsidRPr="00D62350">
        <w:rPr>
          <w:rFonts w:ascii="Arial" w:hAnsi="Arial"/>
          <w:bCs/>
          <w:sz w:val="22"/>
          <w:szCs w:val="22"/>
        </w:rPr>
        <w:t>9.6</w:t>
      </w:r>
      <w:r w:rsidRPr="00D62350">
        <w:rPr>
          <w:rFonts w:ascii="Arial" w:hAnsi="Arial"/>
          <w:bCs/>
          <w:sz w:val="22"/>
          <w:szCs w:val="22"/>
        </w:rPr>
        <w:tab/>
      </w:r>
      <w:r w:rsidRPr="00D62350">
        <w:rPr>
          <w:rFonts w:ascii="Arial" w:hAnsi="Arial"/>
          <w:b/>
          <w:bCs/>
          <w:sz w:val="22"/>
          <w:szCs w:val="22"/>
          <w:u w:val="single"/>
        </w:rPr>
        <w:t>Financial Management (where applicable)</w:t>
      </w:r>
    </w:p>
    <w:p w:rsidR="00094A59" w:rsidRPr="00D62350" w:rsidRDefault="00094A59" w:rsidP="00094A59">
      <w:pPr>
        <w:spacing w:after="240"/>
        <w:ind w:left="720" w:hanging="11"/>
        <w:rPr>
          <w:rFonts w:ascii="Arial" w:hAnsi="Arial"/>
          <w:sz w:val="22"/>
          <w:szCs w:val="22"/>
        </w:rPr>
      </w:pPr>
      <w:r w:rsidRPr="00D62350">
        <w:rPr>
          <w:rFonts w:ascii="Arial" w:hAnsi="Arial"/>
          <w:sz w:val="22"/>
          <w:szCs w:val="22"/>
        </w:rPr>
        <w:t>To manage a designated budget (as required) ensuring that the Service achieves value for money in all circumstances through the monitoring and control of expenditure and the early identification of any financial irregularity.</w:t>
      </w:r>
    </w:p>
    <w:p w:rsidR="00094A59" w:rsidRPr="00D62350" w:rsidRDefault="00094A59" w:rsidP="00094A59">
      <w:pPr>
        <w:pStyle w:val="Header"/>
        <w:tabs>
          <w:tab w:val="clear" w:pos="4153"/>
          <w:tab w:val="clear" w:pos="8306"/>
        </w:tabs>
        <w:spacing w:after="240"/>
        <w:rPr>
          <w:rFonts w:ascii="Arial" w:hAnsi="Arial"/>
          <w:b/>
          <w:bCs/>
          <w:sz w:val="22"/>
          <w:szCs w:val="22"/>
        </w:rPr>
      </w:pPr>
      <w:r w:rsidRPr="00D62350">
        <w:rPr>
          <w:rFonts w:ascii="Arial" w:hAnsi="Arial"/>
          <w:sz w:val="22"/>
          <w:szCs w:val="22"/>
        </w:rPr>
        <w:t>9.7</w:t>
      </w:r>
      <w:r w:rsidRPr="00D62350">
        <w:rPr>
          <w:rFonts w:ascii="Arial" w:hAnsi="Arial"/>
          <w:b/>
          <w:bCs/>
          <w:sz w:val="22"/>
          <w:szCs w:val="22"/>
        </w:rPr>
        <w:tab/>
      </w:r>
      <w:r w:rsidRPr="00D62350">
        <w:rPr>
          <w:rFonts w:ascii="Arial" w:hAnsi="Arial"/>
          <w:b/>
          <w:bCs/>
          <w:sz w:val="22"/>
          <w:szCs w:val="22"/>
          <w:u w:val="single"/>
        </w:rPr>
        <w:t>Appraisal</w:t>
      </w:r>
    </w:p>
    <w:p w:rsidR="00094A59" w:rsidRDefault="00094A59" w:rsidP="00094A59">
      <w:pPr>
        <w:spacing w:after="240"/>
        <w:ind w:left="720" w:hanging="720"/>
        <w:rPr>
          <w:rFonts w:ascii="Arial" w:hAnsi="Arial"/>
          <w:sz w:val="22"/>
          <w:szCs w:val="22"/>
        </w:rPr>
      </w:pPr>
      <w:r w:rsidRPr="00D62350">
        <w:rPr>
          <w:rFonts w:ascii="Arial" w:hAnsi="Arial"/>
          <w:sz w:val="22"/>
          <w:szCs w:val="22"/>
        </w:rPr>
        <w:tab/>
        <w:t>All members of staff will receive appraisals and it is the responsibility of each member of staff to follow guidance on the appraisal process.</w:t>
      </w:r>
    </w:p>
    <w:p w:rsidR="00094A59" w:rsidRPr="00D62350" w:rsidRDefault="00094A59" w:rsidP="00094A59">
      <w:pPr>
        <w:spacing w:after="240"/>
        <w:ind w:left="720" w:hanging="720"/>
        <w:rPr>
          <w:rFonts w:ascii="Arial" w:hAnsi="Arial"/>
          <w:sz w:val="22"/>
          <w:szCs w:val="22"/>
        </w:rPr>
      </w:pPr>
      <w:r w:rsidRPr="00D62350">
        <w:rPr>
          <w:rFonts w:ascii="Arial" w:hAnsi="Arial"/>
          <w:sz w:val="22"/>
          <w:szCs w:val="22"/>
        </w:rPr>
        <w:t>9.8</w:t>
      </w:r>
      <w:r w:rsidRPr="00D62350">
        <w:rPr>
          <w:rFonts w:ascii="Arial" w:hAnsi="Arial"/>
          <w:b/>
          <w:bCs/>
          <w:sz w:val="22"/>
          <w:szCs w:val="22"/>
        </w:rPr>
        <w:tab/>
      </w:r>
      <w:r w:rsidRPr="00D62350">
        <w:rPr>
          <w:rFonts w:ascii="Arial" w:hAnsi="Arial"/>
          <w:b/>
          <w:bCs/>
          <w:sz w:val="22"/>
          <w:szCs w:val="22"/>
          <w:u w:val="single"/>
        </w:rPr>
        <w:t>Equality and Diversity</w:t>
      </w:r>
    </w:p>
    <w:p w:rsidR="00094A59" w:rsidRPr="00F244E9" w:rsidRDefault="00094A59" w:rsidP="00094A59">
      <w:pPr>
        <w:pStyle w:val="ListParagraph"/>
        <w:rPr>
          <w:rFonts w:ascii="Arial" w:hAnsi="Arial" w:cs="Arial"/>
        </w:rPr>
      </w:pPr>
      <w:r w:rsidRPr="00F244E9">
        <w:rPr>
          <w:rFonts w:ascii="Arial" w:hAnsi="Arial" w:cs="Arial"/>
        </w:rPr>
        <w:t>As an organisation we are committed to promoting a just society that gives everyone an equal chance to learn, work and live free from discrimination and prejudice.  To ensure our commitment is put into practice we have an equality policy which includes responsibility for all staff to eliminate unfair and unlawful discrimination, advance equality of opportunity for all and foster good relations.</w:t>
      </w:r>
    </w:p>
    <w:p w:rsidR="00094A59" w:rsidRPr="00F244E9" w:rsidRDefault="00094A59" w:rsidP="00094A59">
      <w:pPr>
        <w:pStyle w:val="ListParagraph"/>
        <w:rPr>
          <w:rFonts w:ascii="Arial" w:hAnsi="Arial" w:cs="Arial"/>
        </w:rPr>
      </w:pPr>
    </w:p>
    <w:p w:rsidR="00094A59" w:rsidRDefault="00094A59" w:rsidP="00094A59">
      <w:pPr>
        <w:pStyle w:val="BodyTextIndent3"/>
        <w:spacing w:after="240"/>
        <w:rPr>
          <w:rFonts w:ascii="Arial" w:hAnsi="Arial"/>
          <w:sz w:val="22"/>
          <w:szCs w:val="22"/>
        </w:rPr>
      </w:pPr>
      <w:r w:rsidRPr="00F244E9">
        <w:rPr>
          <w:rFonts w:ascii="Arial" w:hAnsi="Arial"/>
          <w:sz w:val="22"/>
          <w:szCs w:val="22"/>
        </w:rPr>
        <w:t>       These policies apply to all employees of Durham County Council.</w:t>
      </w:r>
    </w:p>
    <w:p w:rsidR="00094A59" w:rsidRPr="00D62350" w:rsidRDefault="00094A59" w:rsidP="00094A59">
      <w:pPr>
        <w:spacing w:after="240"/>
        <w:rPr>
          <w:rFonts w:ascii="Arial" w:hAnsi="Arial"/>
          <w:sz w:val="22"/>
          <w:szCs w:val="22"/>
        </w:rPr>
      </w:pPr>
      <w:r w:rsidRPr="00D62350">
        <w:rPr>
          <w:rFonts w:ascii="Arial" w:hAnsi="Arial"/>
          <w:sz w:val="22"/>
          <w:szCs w:val="22"/>
        </w:rPr>
        <w:t>9.9</w:t>
      </w:r>
      <w:r w:rsidRPr="00D62350">
        <w:rPr>
          <w:rFonts w:ascii="Arial" w:hAnsi="Arial"/>
          <w:b/>
          <w:bCs/>
          <w:sz w:val="22"/>
          <w:szCs w:val="22"/>
        </w:rPr>
        <w:tab/>
      </w:r>
      <w:r w:rsidRPr="00D62350">
        <w:rPr>
          <w:rFonts w:ascii="Arial" w:hAnsi="Arial"/>
          <w:b/>
          <w:bCs/>
          <w:sz w:val="22"/>
          <w:szCs w:val="22"/>
          <w:u w:val="single"/>
        </w:rPr>
        <w:t>Confidentiality</w:t>
      </w:r>
    </w:p>
    <w:p w:rsidR="00094A59" w:rsidRPr="00D62350" w:rsidRDefault="00094A59" w:rsidP="00094A59">
      <w:pPr>
        <w:spacing w:after="240"/>
        <w:ind w:left="720" w:hanging="720"/>
        <w:rPr>
          <w:rFonts w:ascii="Arial" w:hAnsi="Arial"/>
          <w:sz w:val="22"/>
          <w:szCs w:val="22"/>
        </w:rPr>
      </w:pPr>
      <w:r w:rsidRPr="00D62350">
        <w:rPr>
          <w:rFonts w:ascii="Arial" w:hAnsi="Arial"/>
          <w:sz w:val="22"/>
          <w:szCs w:val="22"/>
        </w:rPr>
        <w:tab/>
        <w:t>All members of staff are required to undertake that they will not divulge to anyone personal and/or confidential information to which they may have access during the course of their work.</w:t>
      </w:r>
    </w:p>
    <w:p w:rsidR="00094A59" w:rsidRPr="00D62350" w:rsidRDefault="00094A59" w:rsidP="00094A59">
      <w:pPr>
        <w:spacing w:after="240"/>
        <w:ind w:left="720"/>
        <w:rPr>
          <w:rFonts w:ascii="Arial" w:hAnsi="Arial"/>
          <w:sz w:val="22"/>
          <w:szCs w:val="22"/>
        </w:rPr>
      </w:pPr>
      <w:r w:rsidRPr="00D62350">
        <w:rPr>
          <w:rFonts w:ascii="Arial" w:hAnsi="Arial"/>
          <w:sz w:val="22"/>
          <w:szCs w:val="22"/>
        </w:rPr>
        <w:t>All members of staff must be aware that they have explicit responsibility for the confidentiality and security of information received and imported in the course of work and using Council information assets.  The Council has a Personal Information Security Policy in place.</w:t>
      </w:r>
    </w:p>
    <w:p w:rsidR="00094A59" w:rsidRPr="00D62350" w:rsidRDefault="00094A59" w:rsidP="00094A59">
      <w:pPr>
        <w:spacing w:after="240"/>
        <w:ind w:left="720" w:hanging="720"/>
        <w:rPr>
          <w:rFonts w:ascii="Arial" w:hAnsi="Arial"/>
          <w:sz w:val="22"/>
          <w:szCs w:val="22"/>
        </w:rPr>
      </w:pPr>
      <w:r w:rsidRPr="00D62350">
        <w:rPr>
          <w:rFonts w:ascii="Arial" w:hAnsi="Arial"/>
          <w:sz w:val="22"/>
          <w:szCs w:val="22"/>
        </w:rPr>
        <w:t>9.10</w:t>
      </w:r>
      <w:r w:rsidRPr="00D62350">
        <w:rPr>
          <w:rFonts w:ascii="Arial" w:hAnsi="Arial"/>
          <w:b/>
          <w:bCs/>
          <w:sz w:val="22"/>
          <w:szCs w:val="22"/>
        </w:rPr>
        <w:tab/>
      </w:r>
      <w:r w:rsidRPr="00D62350">
        <w:rPr>
          <w:rFonts w:ascii="Arial" w:hAnsi="Arial"/>
          <w:b/>
          <w:bCs/>
          <w:sz w:val="22"/>
          <w:szCs w:val="22"/>
          <w:u w:val="single"/>
        </w:rPr>
        <w:t>Induction</w:t>
      </w:r>
    </w:p>
    <w:p w:rsidR="007E1369" w:rsidRPr="00D62350" w:rsidRDefault="00094A59" w:rsidP="00094A59">
      <w:pPr>
        <w:ind w:left="720"/>
        <w:rPr>
          <w:rFonts w:ascii="Arial" w:hAnsi="Arial"/>
          <w:sz w:val="22"/>
          <w:szCs w:val="22"/>
        </w:rPr>
        <w:sectPr w:rsidR="007E1369" w:rsidRPr="00D62350" w:rsidSect="00FF2B7A">
          <w:headerReference w:type="default" r:id="rId11"/>
          <w:footerReference w:type="default" r:id="rId12"/>
          <w:headerReference w:type="first" r:id="rId13"/>
          <w:pgSz w:w="11907" w:h="16840"/>
          <w:pgMar w:top="77" w:right="851" w:bottom="561" w:left="851" w:header="239" w:footer="236" w:gutter="0"/>
          <w:cols w:space="720"/>
        </w:sectPr>
      </w:pPr>
      <w:r w:rsidRPr="00D62350">
        <w:rPr>
          <w:rFonts w:ascii="Arial" w:hAnsi="Arial"/>
          <w:sz w:val="22"/>
          <w:szCs w:val="22"/>
        </w:rPr>
        <w:t>The Council has in place an induction programme designed to help new employees to become effective in their roles and to find their way in the organisation.</w:t>
      </w:r>
    </w:p>
    <w:p w:rsidR="0073421E" w:rsidRPr="00B72214" w:rsidRDefault="0073421E" w:rsidP="0073421E">
      <w:pPr>
        <w:spacing w:line="276" w:lineRule="auto"/>
        <w:rPr>
          <w:rFonts w:ascii="Arial" w:hAnsi="Arial"/>
          <w:b/>
          <w:bCs/>
          <w:sz w:val="22"/>
          <w:szCs w:val="22"/>
        </w:rPr>
      </w:pPr>
      <w:r w:rsidRPr="00B72214">
        <w:rPr>
          <w:rFonts w:ascii="Arial" w:hAnsi="Arial"/>
          <w:b/>
          <w:bCs/>
          <w:sz w:val="22"/>
          <w:szCs w:val="22"/>
        </w:rPr>
        <w:t xml:space="preserve">Person Specification: </w:t>
      </w:r>
      <w:r w:rsidR="00DE31FC">
        <w:rPr>
          <w:rFonts w:ascii="Arial" w:hAnsi="Arial"/>
          <w:b/>
          <w:bCs/>
          <w:sz w:val="22"/>
          <w:szCs w:val="22"/>
        </w:rPr>
        <w:t xml:space="preserve">  CDGF</w:t>
      </w:r>
      <w:r w:rsidR="00490696">
        <w:rPr>
          <w:rFonts w:ascii="Arial" w:hAnsi="Arial"/>
          <w:b/>
          <w:bCs/>
          <w:sz w:val="22"/>
          <w:szCs w:val="22"/>
        </w:rPr>
        <w:t xml:space="preserve"> Finance &amp; Monitoring Officer</w:t>
      </w:r>
      <w:r w:rsidR="00DE31FC">
        <w:rPr>
          <w:rFonts w:ascii="Arial" w:hAnsi="Arial"/>
          <w:b/>
          <w:bCs/>
          <w:sz w:val="22"/>
          <w:szCs w:val="22"/>
        </w:rPr>
        <w:t xml:space="preserve"> (Grade 7)</w:t>
      </w:r>
    </w:p>
    <w:p w:rsidR="0073421E" w:rsidRPr="00B72214" w:rsidRDefault="0073421E" w:rsidP="0073421E">
      <w:pPr>
        <w:spacing w:line="276" w:lineRule="auto"/>
        <w:jc w:val="center"/>
        <w:rPr>
          <w:rFonts w:ascii="Arial" w:hAnsi="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8"/>
        <w:gridCol w:w="3938"/>
        <w:gridCol w:w="3938"/>
        <w:gridCol w:w="3941"/>
      </w:tblGrid>
      <w:tr w:rsidR="0073421E" w:rsidRPr="003115F0" w:rsidTr="001F78F5">
        <w:trPr>
          <w:trHeight w:val="521"/>
        </w:trPr>
        <w:tc>
          <w:tcPr>
            <w:tcW w:w="943" w:type="pct"/>
            <w:tcBorders>
              <w:top w:val="nil"/>
              <w:left w:val="nil"/>
              <w:bottom w:val="single" w:sz="4" w:space="0" w:color="auto"/>
            </w:tcBorders>
            <w:shd w:val="clear" w:color="auto" w:fill="auto"/>
          </w:tcPr>
          <w:p w:rsidR="0073421E" w:rsidRPr="003115F0" w:rsidRDefault="0073421E" w:rsidP="001F78F5">
            <w:pPr>
              <w:rPr>
                <w:rFonts w:ascii="Arial" w:hAnsi="Arial"/>
                <w:b/>
                <w:bCs/>
              </w:rPr>
            </w:pPr>
          </w:p>
        </w:tc>
        <w:tc>
          <w:tcPr>
            <w:tcW w:w="1352" w:type="pct"/>
            <w:shd w:val="clear" w:color="auto" w:fill="auto"/>
          </w:tcPr>
          <w:p w:rsidR="0073421E" w:rsidRPr="003115F0" w:rsidRDefault="0073421E" w:rsidP="001F78F5">
            <w:pPr>
              <w:rPr>
                <w:rFonts w:ascii="Arial" w:hAnsi="Arial"/>
                <w:b/>
                <w:bCs/>
              </w:rPr>
            </w:pPr>
            <w:r w:rsidRPr="003115F0">
              <w:rPr>
                <w:rFonts w:ascii="Arial" w:hAnsi="Arial"/>
                <w:b/>
                <w:bCs/>
              </w:rPr>
              <w:t>Essential</w:t>
            </w:r>
          </w:p>
        </w:tc>
        <w:tc>
          <w:tcPr>
            <w:tcW w:w="1352" w:type="pct"/>
            <w:shd w:val="clear" w:color="auto" w:fill="auto"/>
          </w:tcPr>
          <w:p w:rsidR="0073421E" w:rsidRPr="003115F0" w:rsidRDefault="0073421E" w:rsidP="001F78F5">
            <w:pPr>
              <w:rPr>
                <w:rFonts w:ascii="Arial" w:hAnsi="Arial"/>
                <w:b/>
                <w:bCs/>
              </w:rPr>
            </w:pPr>
            <w:r w:rsidRPr="003115F0">
              <w:rPr>
                <w:rFonts w:ascii="Arial" w:hAnsi="Arial"/>
                <w:b/>
                <w:bCs/>
              </w:rPr>
              <w:t>Desirable</w:t>
            </w:r>
          </w:p>
        </w:tc>
        <w:tc>
          <w:tcPr>
            <w:tcW w:w="1353" w:type="pct"/>
            <w:shd w:val="clear" w:color="auto" w:fill="auto"/>
          </w:tcPr>
          <w:p w:rsidR="0073421E" w:rsidRPr="003115F0" w:rsidRDefault="0073421E" w:rsidP="001F78F5">
            <w:pPr>
              <w:rPr>
                <w:rFonts w:ascii="Arial" w:hAnsi="Arial"/>
                <w:b/>
                <w:bCs/>
              </w:rPr>
            </w:pPr>
            <w:r w:rsidRPr="003115F0">
              <w:rPr>
                <w:rFonts w:ascii="Arial" w:hAnsi="Arial"/>
                <w:b/>
                <w:bCs/>
              </w:rPr>
              <w:t>Method of Assessment</w:t>
            </w:r>
          </w:p>
        </w:tc>
      </w:tr>
      <w:tr w:rsidR="0073421E" w:rsidRPr="003115F0" w:rsidTr="001F78F5">
        <w:trPr>
          <w:trHeight w:val="1106"/>
        </w:trPr>
        <w:tc>
          <w:tcPr>
            <w:tcW w:w="943" w:type="pct"/>
            <w:tcBorders>
              <w:top w:val="single" w:sz="4" w:space="0" w:color="auto"/>
              <w:left w:val="single" w:sz="4" w:space="0" w:color="auto"/>
              <w:bottom w:val="single" w:sz="4" w:space="0" w:color="auto"/>
            </w:tcBorders>
            <w:shd w:val="clear" w:color="auto" w:fill="auto"/>
          </w:tcPr>
          <w:p w:rsidR="0073421E" w:rsidRPr="003115F0" w:rsidRDefault="0073421E" w:rsidP="001F78F5">
            <w:pPr>
              <w:rPr>
                <w:rFonts w:ascii="Arial" w:hAnsi="Arial"/>
                <w:b/>
              </w:rPr>
            </w:pPr>
            <w:r w:rsidRPr="003115F0">
              <w:rPr>
                <w:rFonts w:ascii="Arial" w:hAnsi="Arial"/>
                <w:b/>
              </w:rPr>
              <w:t>Qualification</w:t>
            </w:r>
          </w:p>
        </w:tc>
        <w:tc>
          <w:tcPr>
            <w:tcW w:w="1352" w:type="pct"/>
          </w:tcPr>
          <w:p w:rsidR="0073421E" w:rsidRPr="00E31177" w:rsidRDefault="0073421E" w:rsidP="0073421E">
            <w:pPr>
              <w:pStyle w:val="ListParagraph"/>
              <w:widowControl w:val="0"/>
              <w:numPr>
                <w:ilvl w:val="0"/>
                <w:numId w:val="15"/>
              </w:numPr>
              <w:tabs>
                <w:tab w:val="left" w:pos="252"/>
              </w:tabs>
              <w:suppressAutoHyphens/>
              <w:ind w:left="249" w:hanging="249"/>
              <w:rPr>
                <w:rFonts w:ascii="Arial" w:hAnsi="Arial" w:cs="Arial"/>
              </w:rPr>
            </w:pPr>
            <w:r w:rsidRPr="00E31177">
              <w:rPr>
                <w:rFonts w:ascii="Arial" w:hAnsi="Arial" w:cs="Arial"/>
              </w:rPr>
              <w:t xml:space="preserve">Educated to </w:t>
            </w:r>
            <w:r>
              <w:rPr>
                <w:rFonts w:ascii="Arial" w:hAnsi="Arial" w:cs="Arial"/>
              </w:rPr>
              <w:t xml:space="preserve">NVQ 4 </w:t>
            </w:r>
            <w:r w:rsidRPr="00E31177">
              <w:rPr>
                <w:rFonts w:ascii="Arial" w:hAnsi="Arial" w:cs="Arial"/>
              </w:rPr>
              <w:t>or equivalent qualification in a relevant discipline including Business and Finance, Marketing, Economic Development and Project Management</w:t>
            </w:r>
            <w:r w:rsidR="00490696">
              <w:rPr>
                <w:rFonts w:ascii="Arial" w:hAnsi="Arial" w:cs="Arial"/>
              </w:rPr>
              <w:t>,</w:t>
            </w:r>
            <w:r w:rsidRPr="00E31177">
              <w:rPr>
                <w:rFonts w:ascii="Arial" w:hAnsi="Arial" w:cs="Arial"/>
              </w:rPr>
              <w:t xml:space="preserve"> </w:t>
            </w:r>
            <w:r>
              <w:rPr>
                <w:rFonts w:ascii="Arial" w:hAnsi="Arial" w:cs="Arial"/>
              </w:rPr>
              <w:t>and/</w:t>
            </w:r>
            <w:r w:rsidRPr="00E31177">
              <w:rPr>
                <w:rFonts w:ascii="Arial" w:hAnsi="Arial" w:cs="Arial"/>
                <w:u w:val="single"/>
              </w:rPr>
              <w:t>or</w:t>
            </w:r>
            <w:r w:rsidRPr="00E31177">
              <w:rPr>
                <w:rFonts w:ascii="Arial" w:hAnsi="Arial" w:cs="Arial"/>
              </w:rPr>
              <w:t xml:space="preserve"> substantial practical experience relevant to the post.</w:t>
            </w:r>
          </w:p>
          <w:p w:rsidR="0073421E" w:rsidRPr="00E14217" w:rsidRDefault="0073421E" w:rsidP="001F78F5">
            <w:pPr>
              <w:pStyle w:val="ListParagraph"/>
              <w:widowControl w:val="0"/>
              <w:tabs>
                <w:tab w:val="left" w:pos="252"/>
              </w:tabs>
              <w:suppressAutoHyphens/>
              <w:ind w:left="330" w:hanging="330"/>
              <w:contextualSpacing/>
              <w:rPr>
                <w:rFonts w:ascii="Arial" w:hAnsi="Arial" w:cs="Arial"/>
              </w:rPr>
            </w:pPr>
          </w:p>
        </w:tc>
        <w:tc>
          <w:tcPr>
            <w:tcW w:w="1352" w:type="pct"/>
          </w:tcPr>
          <w:p w:rsidR="0073421E" w:rsidRPr="0073421E" w:rsidRDefault="0073421E" w:rsidP="0073421E">
            <w:pPr>
              <w:widowControl w:val="0"/>
              <w:numPr>
                <w:ilvl w:val="0"/>
                <w:numId w:val="16"/>
              </w:numPr>
              <w:tabs>
                <w:tab w:val="left" w:pos="0"/>
                <w:tab w:val="left" w:pos="141"/>
              </w:tabs>
              <w:suppressAutoHyphens/>
              <w:ind w:left="436" w:hanging="284"/>
              <w:rPr>
                <w:rFonts w:ascii="Arial" w:hAnsi="Arial"/>
                <w:sz w:val="22"/>
                <w:szCs w:val="22"/>
              </w:rPr>
            </w:pPr>
            <w:r w:rsidRPr="0073421E">
              <w:rPr>
                <w:rFonts w:ascii="Arial" w:hAnsi="Arial"/>
                <w:sz w:val="22"/>
                <w:szCs w:val="22"/>
              </w:rPr>
              <w:t>Association of Accounting Technicians or other relevant financial qualification.</w:t>
            </w:r>
          </w:p>
          <w:p w:rsidR="0073421E" w:rsidRPr="003115F0" w:rsidRDefault="0073421E" w:rsidP="0073421E">
            <w:pPr>
              <w:widowControl w:val="0"/>
              <w:tabs>
                <w:tab w:val="left" w:pos="252"/>
              </w:tabs>
              <w:suppressAutoHyphens/>
              <w:ind w:left="249" w:hanging="249"/>
              <w:rPr>
                <w:rFonts w:ascii="Arial" w:hAnsi="Arial"/>
              </w:rPr>
            </w:pPr>
          </w:p>
        </w:tc>
        <w:tc>
          <w:tcPr>
            <w:tcW w:w="1353" w:type="pct"/>
          </w:tcPr>
          <w:p w:rsidR="00094A59" w:rsidRPr="0017224A" w:rsidRDefault="00094A59" w:rsidP="00094A59">
            <w:pPr>
              <w:rPr>
                <w:rFonts w:ascii="Arial" w:hAnsi="Arial"/>
                <w:sz w:val="20"/>
                <w:szCs w:val="20"/>
              </w:rPr>
            </w:pPr>
            <w:r w:rsidRPr="0017224A">
              <w:rPr>
                <w:rFonts w:ascii="Arial" w:hAnsi="Arial"/>
                <w:sz w:val="20"/>
                <w:szCs w:val="20"/>
              </w:rPr>
              <w:t>Application form</w:t>
            </w:r>
          </w:p>
          <w:p w:rsidR="00094A59" w:rsidRPr="0017224A" w:rsidRDefault="00094A59" w:rsidP="00094A59">
            <w:pPr>
              <w:rPr>
                <w:rFonts w:ascii="Arial" w:hAnsi="Arial"/>
                <w:sz w:val="20"/>
                <w:szCs w:val="20"/>
              </w:rPr>
            </w:pPr>
            <w:r w:rsidRPr="0017224A">
              <w:rPr>
                <w:rFonts w:ascii="Arial" w:hAnsi="Arial"/>
                <w:sz w:val="20"/>
                <w:szCs w:val="20"/>
              </w:rPr>
              <w:t>Selection Process</w:t>
            </w:r>
          </w:p>
          <w:p w:rsidR="00094A59" w:rsidRPr="0017224A" w:rsidRDefault="00094A59" w:rsidP="00094A59">
            <w:pPr>
              <w:rPr>
                <w:rFonts w:ascii="Arial" w:hAnsi="Arial"/>
                <w:sz w:val="20"/>
                <w:szCs w:val="20"/>
              </w:rPr>
            </w:pPr>
            <w:r w:rsidRPr="0017224A">
              <w:rPr>
                <w:rFonts w:ascii="Arial" w:hAnsi="Arial"/>
                <w:sz w:val="20"/>
                <w:szCs w:val="20"/>
              </w:rPr>
              <w:t>Pre-employment checks</w:t>
            </w:r>
          </w:p>
          <w:p w:rsidR="0073421E" w:rsidRPr="00490696" w:rsidRDefault="0073421E" w:rsidP="00094A59">
            <w:pPr>
              <w:tabs>
                <w:tab w:val="left" w:pos="252"/>
              </w:tabs>
              <w:ind w:left="249"/>
              <w:rPr>
                <w:rFonts w:ascii="Arial" w:hAnsi="Arial"/>
                <w:sz w:val="22"/>
                <w:szCs w:val="22"/>
              </w:rPr>
            </w:pPr>
          </w:p>
        </w:tc>
      </w:tr>
      <w:tr w:rsidR="0073421E" w:rsidRPr="003115F0" w:rsidTr="001F78F5">
        <w:trPr>
          <w:trHeight w:val="854"/>
        </w:trPr>
        <w:tc>
          <w:tcPr>
            <w:tcW w:w="943" w:type="pct"/>
            <w:tcBorders>
              <w:top w:val="single" w:sz="4" w:space="0" w:color="auto"/>
              <w:left w:val="single" w:sz="4" w:space="0" w:color="auto"/>
              <w:bottom w:val="single" w:sz="4" w:space="0" w:color="auto"/>
            </w:tcBorders>
            <w:shd w:val="clear" w:color="auto" w:fill="auto"/>
          </w:tcPr>
          <w:p w:rsidR="0073421E" w:rsidRPr="003115F0" w:rsidRDefault="0073421E" w:rsidP="001F78F5">
            <w:pPr>
              <w:rPr>
                <w:rFonts w:ascii="Arial" w:hAnsi="Arial"/>
                <w:b/>
              </w:rPr>
            </w:pPr>
            <w:r w:rsidRPr="003115F0">
              <w:rPr>
                <w:rFonts w:ascii="Arial" w:hAnsi="Arial"/>
                <w:b/>
              </w:rPr>
              <w:t>Experience</w:t>
            </w:r>
          </w:p>
        </w:tc>
        <w:tc>
          <w:tcPr>
            <w:tcW w:w="1352" w:type="pct"/>
          </w:tcPr>
          <w:p w:rsidR="0073421E" w:rsidRPr="0073421E" w:rsidRDefault="0073421E" w:rsidP="00490696">
            <w:pPr>
              <w:pStyle w:val="ListParagraph"/>
              <w:widowControl w:val="0"/>
              <w:numPr>
                <w:ilvl w:val="0"/>
                <w:numId w:val="15"/>
              </w:numPr>
              <w:tabs>
                <w:tab w:val="left" w:pos="252"/>
              </w:tabs>
              <w:suppressAutoHyphens/>
              <w:spacing w:after="120"/>
              <w:ind w:left="249" w:hanging="249"/>
              <w:rPr>
                <w:rFonts w:ascii="Arial" w:hAnsi="Arial" w:cs="Arial"/>
              </w:rPr>
            </w:pPr>
            <w:r w:rsidRPr="0073421E">
              <w:rPr>
                <w:rFonts w:ascii="Arial" w:hAnsi="Arial" w:cs="Arial"/>
              </w:rPr>
              <w:t>Substantial p</w:t>
            </w:r>
            <w:r>
              <w:rPr>
                <w:rFonts w:ascii="Arial" w:hAnsi="Arial" w:cs="Arial"/>
              </w:rPr>
              <w:t xml:space="preserve">ractical experience </w:t>
            </w:r>
            <w:r w:rsidRPr="0073421E">
              <w:rPr>
                <w:rFonts w:ascii="Arial" w:hAnsi="Arial" w:cs="Arial"/>
              </w:rPr>
              <w:t xml:space="preserve">of </w:t>
            </w:r>
            <w:r>
              <w:rPr>
                <w:rFonts w:ascii="Arial" w:hAnsi="Arial" w:cs="Arial"/>
              </w:rPr>
              <w:t xml:space="preserve">financial and </w:t>
            </w:r>
            <w:r w:rsidRPr="0073421E">
              <w:rPr>
                <w:rFonts w:ascii="Arial" w:hAnsi="Arial" w:cs="Arial"/>
              </w:rPr>
              <w:t>administration systems.</w:t>
            </w:r>
          </w:p>
          <w:p w:rsidR="0073421E" w:rsidRDefault="0073421E" w:rsidP="00490696">
            <w:pPr>
              <w:pStyle w:val="ListParagraph"/>
              <w:widowControl w:val="0"/>
              <w:numPr>
                <w:ilvl w:val="0"/>
                <w:numId w:val="15"/>
              </w:numPr>
              <w:tabs>
                <w:tab w:val="left" w:pos="252"/>
              </w:tabs>
              <w:suppressAutoHyphens/>
              <w:spacing w:after="120"/>
              <w:ind w:left="249" w:hanging="249"/>
              <w:rPr>
                <w:rFonts w:ascii="Arial" w:hAnsi="Arial" w:cs="Arial"/>
              </w:rPr>
            </w:pPr>
            <w:r w:rsidRPr="0073421E">
              <w:rPr>
                <w:rFonts w:ascii="Arial" w:hAnsi="Arial"/>
              </w:rPr>
              <w:t>Experience of establishing monitoring and record-keeping systems.</w:t>
            </w:r>
          </w:p>
          <w:p w:rsidR="0073421E" w:rsidRPr="00C03D10" w:rsidRDefault="0073421E" w:rsidP="00490696">
            <w:pPr>
              <w:pStyle w:val="ListParagraph"/>
              <w:widowControl w:val="0"/>
              <w:numPr>
                <w:ilvl w:val="0"/>
                <w:numId w:val="15"/>
              </w:numPr>
              <w:tabs>
                <w:tab w:val="left" w:pos="252"/>
              </w:tabs>
              <w:suppressAutoHyphens/>
              <w:spacing w:after="120"/>
              <w:ind w:left="249" w:hanging="249"/>
              <w:rPr>
                <w:rFonts w:ascii="Arial" w:hAnsi="Arial" w:cs="Arial"/>
              </w:rPr>
            </w:pPr>
            <w:r w:rsidRPr="00C03D10">
              <w:rPr>
                <w:rFonts w:ascii="Arial" w:hAnsi="Arial" w:cs="Arial"/>
              </w:rPr>
              <w:t>Experience and understanding of partnership working with other agencies, bodies and organisations.</w:t>
            </w:r>
          </w:p>
          <w:p w:rsidR="0073421E" w:rsidRPr="00C03D10" w:rsidRDefault="0073421E" w:rsidP="00490696">
            <w:pPr>
              <w:pStyle w:val="ListParagraph"/>
              <w:widowControl w:val="0"/>
              <w:tabs>
                <w:tab w:val="left" w:pos="252"/>
              </w:tabs>
              <w:suppressAutoHyphens/>
              <w:spacing w:after="120"/>
              <w:ind w:left="249"/>
              <w:rPr>
                <w:rFonts w:ascii="Arial" w:hAnsi="Arial" w:cs="Arial"/>
              </w:rPr>
            </w:pPr>
          </w:p>
        </w:tc>
        <w:tc>
          <w:tcPr>
            <w:tcW w:w="1352" w:type="pct"/>
          </w:tcPr>
          <w:p w:rsidR="0073421E" w:rsidRDefault="0073421E" w:rsidP="00490696">
            <w:pPr>
              <w:widowControl w:val="0"/>
              <w:numPr>
                <w:ilvl w:val="0"/>
                <w:numId w:val="15"/>
              </w:numPr>
              <w:tabs>
                <w:tab w:val="left" w:pos="252"/>
              </w:tabs>
              <w:suppressAutoHyphens/>
              <w:spacing w:after="120"/>
              <w:ind w:left="437" w:hanging="284"/>
              <w:rPr>
                <w:rFonts w:ascii="Arial" w:hAnsi="Arial"/>
                <w:sz w:val="22"/>
                <w:szCs w:val="22"/>
              </w:rPr>
            </w:pPr>
            <w:r w:rsidRPr="0073421E">
              <w:rPr>
                <w:rFonts w:ascii="Arial" w:hAnsi="Arial"/>
                <w:sz w:val="22"/>
                <w:szCs w:val="22"/>
              </w:rPr>
              <w:t>Experience of Local Government or other public sector financial systems.</w:t>
            </w:r>
          </w:p>
          <w:p w:rsidR="0073421E" w:rsidRDefault="0073421E" w:rsidP="00490696">
            <w:pPr>
              <w:widowControl w:val="0"/>
              <w:numPr>
                <w:ilvl w:val="0"/>
                <w:numId w:val="15"/>
              </w:numPr>
              <w:tabs>
                <w:tab w:val="left" w:pos="252"/>
              </w:tabs>
              <w:suppressAutoHyphens/>
              <w:spacing w:after="120"/>
              <w:ind w:left="437" w:hanging="284"/>
              <w:rPr>
                <w:rFonts w:ascii="Arial" w:hAnsi="Arial"/>
                <w:sz w:val="22"/>
                <w:szCs w:val="22"/>
              </w:rPr>
            </w:pPr>
            <w:r w:rsidRPr="0073421E">
              <w:rPr>
                <w:rFonts w:ascii="Arial" w:hAnsi="Arial"/>
                <w:sz w:val="22"/>
                <w:szCs w:val="22"/>
              </w:rPr>
              <w:t>Experience of preparing European grant claims, or claims for similar grant-funding regimes.</w:t>
            </w:r>
          </w:p>
          <w:p w:rsidR="0073421E" w:rsidRPr="0073421E" w:rsidRDefault="0073421E" w:rsidP="00490696">
            <w:pPr>
              <w:widowControl w:val="0"/>
              <w:numPr>
                <w:ilvl w:val="0"/>
                <w:numId w:val="15"/>
              </w:numPr>
              <w:tabs>
                <w:tab w:val="left" w:pos="252"/>
              </w:tabs>
              <w:suppressAutoHyphens/>
              <w:spacing w:after="120"/>
              <w:ind w:left="437" w:hanging="284"/>
              <w:rPr>
                <w:rFonts w:ascii="Arial" w:hAnsi="Arial"/>
                <w:sz w:val="22"/>
                <w:szCs w:val="22"/>
              </w:rPr>
            </w:pPr>
            <w:r w:rsidRPr="0073421E">
              <w:rPr>
                <w:rFonts w:ascii="Arial" w:hAnsi="Arial"/>
                <w:sz w:val="22"/>
                <w:szCs w:val="22"/>
              </w:rPr>
              <w:t>Implementation of quality systems and procedures.</w:t>
            </w:r>
          </w:p>
          <w:p w:rsidR="0073421E" w:rsidRPr="0073421E" w:rsidRDefault="0073421E" w:rsidP="00490696">
            <w:pPr>
              <w:widowControl w:val="0"/>
              <w:tabs>
                <w:tab w:val="left" w:pos="252"/>
              </w:tabs>
              <w:suppressAutoHyphens/>
              <w:spacing w:after="120"/>
              <w:ind w:left="437" w:hanging="284"/>
              <w:rPr>
                <w:rFonts w:ascii="Arial" w:hAnsi="Arial"/>
                <w:sz w:val="22"/>
                <w:szCs w:val="22"/>
              </w:rPr>
            </w:pPr>
          </w:p>
        </w:tc>
        <w:tc>
          <w:tcPr>
            <w:tcW w:w="1353" w:type="pct"/>
          </w:tcPr>
          <w:p w:rsidR="00094A59" w:rsidRPr="0017224A" w:rsidRDefault="00094A59" w:rsidP="00094A59">
            <w:pPr>
              <w:rPr>
                <w:rFonts w:ascii="Arial" w:hAnsi="Arial"/>
                <w:sz w:val="20"/>
                <w:szCs w:val="20"/>
              </w:rPr>
            </w:pPr>
            <w:r w:rsidRPr="0017224A">
              <w:rPr>
                <w:rFonts w:ascii="Arial" w:hAnsi="Arial"/>
                <w:sz w:val="20"/>
                <w:szCs w:val="20"/>
              </w:rPr>
              <w:t>Application form</w:t>
            </w:r>
          </w:p>
          <w:p w:rsidR="00094A59" w:rsidRPr="0017224A" w:rsidRDefault="00094A59" w:rsidP="00094A59">
            <w:pPr>
              <w:rPr>
                <w:rFonts w:ascii="Arial" w:hAnsi="Arial"/>
                <w:sz w:val="20"/>
                <w:szCs w:val="20"/>
              </w:rPr>
            </w:pPr>
            <w:r w:rsidRPr="0017224A">
              <w:rPr>
                <w:rFonts w:ascii="Arial" w:hAnsi="Arial"/>
                <w:sz w:val="20"/>
                <w:szCs w:val="20"/>
              </w:rPr>
              <w:t>Selection Process</w:t>
            </w:r>
          </w:p>
          <w:p w:rsidR="00094A59" w:rsidRPr="0017224A" w:rsidRDefault="00094A59" w:rsidP="00094A59">
            <w:pPr>
              <w:rPr>
                <w:rFonts w:ascii="Arial" w:hAnsi="Arial"/>
                <w:sz w:val="20"/>
                <w:szCs w:val="20"/>
              </w:rPr>
            </w:pPr>
            <w:r w:rsidRPr="0017224A">
              <w:rPr>
                <w:rFonts w:ascii="Arial" w:hAnsi="Arial"/>
                <w:sz w:val="20"/>
                <w:szCs w:val="20"/>
              </w:rPr>
              <w:t>Pre-employment checks</w:t>
            </w:r>
          </w:p>
          <w:p w:rsidR="0073421E" w:rsidRPr="00490696" w:rsidRDefault="0073421E" w:rsidP="00094A59">
            <w:pPr>
              <w:tabs>
                <w:tab w:val="left" w:pos="252"/>
              </w:tabs>
              <w:suppressAutoHyphens/>
              <w:ind w:left="249"/>
              <w:rPr>
                <w:rFonts w:ascii="Arial" w:hAnsi="Arial"/>
                <w:sz w:val="22"/>
                <w:szCs w:val="22"/>
              </w:rPr>
            </w:pPr>
          </w:p>
        </w:tc>
      </w:tr>
      <w:tr w:rsidR="0073421E" w:rsidRPr="003115F0" w:rsidTr="001F78F5">
        <w:trPr>
          <w:trHeight w:val="314"/>
        </w:trPr>
        <w:tc>
          <w:tcPr>
            <w:tcW w:w="943" w:type="pct"/>
            <w:tcBorders>
              <w:top w:val="single" w:sz="4" w:space="0" w:color="auto"/>
              <w:left w:val="single" w:sz="4" w:space="0" w:color="auto"/>
              <w:bottom w:val="single" w:sz="4" w:space="0" w:color="auto"/>
            </w:tcBorders>
            <w:shd w:val="clear" w:color="auto" w:fill="auto"/>
          </w:tcPr>
          <w:p w:rsidR="0073421E" w:rsidRPr="003115F0" w:rsidRDefault="0073421E" w:rsidP="00490696">
            <w:pPr>
              <w:spacing w:after="240"/>
              <w:rPr>
                <w:rFonts w:ascii="Arial" w:hAnsi="Arial"/>
                <w:b/>
              </w:rPr>
            </w:pPr>
            <w:r w:rsidRPr="003115F0">
              <w:rPr>
                <w:rFonts w:ascii="Arial" w:hAnsi="Arial"/>
                <w:b/>
              </w:rPr>
              <w:t>Skills/knowledge</w:t>
            </w:r>
          </w:p>
        </w:tc>
        <w:tc>
          <w:tcPr>
            <w:tcW w:w="1352" w:type="pct"/>
          </w:tcPr>
          <w:p w:rsidR="00490696" w:rsidRDefault="00490696" w:rsidP="00490696">
            <w:pPr>
              <w:pStyle w:val="ListParagraph"/>
              <w:widowControl w:val="0"/>
              <w:numPr>
                <w:ilvl w:val="0"/>
                <w:numId w:val="15"/>
              </w:numPr>
              <w:tabs>
                <w:tab w:val="left" w:pos="252"/>
              </w:tabs>
              <w:suppressAutoHyphens/>
              <w:spacing w:after="120"/>
              <w:ind w:left="272" w:hanging="272"/>
              <w:rPr>
                <w:rFonts w:ascii="Arial" w:hAnsi="Arial" w:cs="Arial"/>
              </w:rPr>
            </w:pPr>
            <w:r w:rsidRPr="00490696">
              <w:rPr>
                <w:rFonts w:ascii="Arial" w:hAnsi="Arial" w:cs="Arial"/>
              </w:rPr>
              <w:t>Ability to demonstrate a high level of accuracy and attention to detail.</w:t>
            </w:r>
          </w:p>
          <w:p w:rsidR="00490696" w:rsidRDefault="00490696" w:rsidP="00490696">
            <w:pPr>
              <w:pStyle w:val="ListParagraph"/>
              <w:widowControl w:val="0"/>
              <w:numPr>
                <w:ilvl w:val="0"/>
                <w:numId w:val="15"/>
              </w:numPr>
              <w:tabs>
                <w:tab w:val="left" w:pos="252"/>
              </w:tabs>
              <w:suppressAutoHyphens/>
              <w:spacing w:after="120"/>
              <w:ind w:left="272" w:hanging="272"/>
              <w:rPr>
                <w:rFonts w:ascii="Arial" w:hAnsi="Arial" w:cs="Arial"/>
              </w:rPr>
            </w:pPr>
            <w:r w:rsidRPr="00490696">
              <w:rPr>
                <w:rFonts w:ascii="Arial" w:hAnsi="Arial" w:cs="Arial"/>
              </w:rPr>
              <w:t>Proven planning and organisational skills.</w:t>
            </w:r>
          </w:p>
          <w:p w:rsidR="00490696" w:rsidRPr="00490696" w:rsidRDefault="00490696" w:rsidP="00490696">
            <w:pPr>
              <w:pStyle w:val="ListParagraph"/>
              <w:widowControl w:val="0"/>
              <w:numPr>
                <w:ilvl w:val="0"/>
                <w:numId w:val="15"/>
              </w:numPr>
              <w:tabs>
                <w:tab w:val="left" w:pos="252"/>
              </w:tabs>
              <w:suppressAutoHyphens/>
              <w:spacing w:after="120"/>
              <w:ind w:left="272" w:hanging="272"/>
              <w:rPr>
                <w:rFonts w:ascii="Arial" w:hAnsi="Arial" w:cs="Arial"/>
              </w:rPr>
            </w:pPr>
            <w:r w:rsidRPr="00490696">
              <w:rPr>
                <w:rFonts w:ascii="Arial" w:hAnsi="Arial" w:cs="Arial"/>
              </w:rPr>
              <w:t>IT / keyboard skills, especially Word, PowerPoint, Excel, and ability to use e-mail and internet.</w:t>
            </w:r>
          </w:p>
          <w:p w:rsidR="00490696" w:rsidRPr="00490696" w:rsidRDefault="00490696" w:rsidP="00490696">
            <w:pPr>
              <w:pStyle w:val="ListParagraph"/>
              <w:widowControl w:val="0"/>
              <w:numPr>
                <w:ilvl w:val="0"/>
                <w:numId w:val="15"/>
              </w:numPr>
              <w:tabs>
                <w:tab w:val="left" w:pos="252"/>
              </w:tabs>
              <w:suppressAutoHyphens/>
              <w:spacing w:after="120"/>
              <w:ind w:left="272" w:hanging="272"/>
              <w:rPr>
                <w:rFonts w:ascii="Arial" w:hAnsi="Arial" w:cs="Arial"/>
              </w:rPr>
            </w:pPr>
            <w:r w:rsidRPr="00490696">
              <w:rPr>
                <w:rFonts w:ascii="Arial" w:hAnsi="Arial" w:cs="Arial"/>
              </w:rPr>
              <w:t>Good numerical information analysis and presentation.</w:t>
            </w:r>
          </w:p>
          <w:p w:rsidR="00490696" w:rsidRPr="00490696" w:rsidRDefault="00490696" w:rsidP="00490696">
            <w:pPr>
              <w:pStyle w:val="ListParagraph"/>
              <w:widowControl w:val="0"/>
              <w:numPr>
                <w:ilvl w:val="0"/>
                <w:numId w:val="15"/>
              </w:numPr>
              <w:tabs>
                <w:tab w:val="left" w:pos="252"/>
              </w:tabs>
              <w:suppressAutoHyphens/>
              <w:spacing w:after="120"/>
              <w:ind w:left="272" w:hanging="272"/>
              <w:rPr>
                <w:rFonts w:ascii="Arial" w:hAnsi="Arial" w:cs="Arial"/>
              </w:rPr>
            </w:pPr>
            <w:r w:rsidRPr="00490696">
              <w:rPr>
                <w:rFonts w:ascii="Arial" w:hAnsi="Arial" w:cs="Arial"/>
              </w:rPr>
              <w:t>Ability to work to deadlines.</w:t>
            </w:r>
          </w:p>
          <w:p w:rsidR="0073421E" w:rsidRPr="003115F0" w:rsidRDefault="0073421E" w:rsidP="00490696">
            <w:pPr>
              <w:pStyle w:val="ListParagraph"/>
              <w:widowControl w:val="0"/>
              <w:tabs>
                <w:tab w:val="left" w:pos="252"/>
              </w:tabs>
              <w:suppressAutoHyphens/>
              <w:spacing w:after="120"/>
              <w:ind w:left="272" w:hanging="272"/>
              <w:rPr>
                <w:rFonts w:ascii="Arial" w:hAnsi="Arial" w:cs="Arial"/>
              </w:rPr>
            </w:pPr>
          </w:p>
        </w:tc>
        <w:tc>
          <w:tcPr>
            <w:tcW w:w="1352" w:type="pct"/>
          </w:tcPr>
          <w:p w:rsidR="00490696" w:rsidRDefault="00490696" w:rsidP="00490696">
            <w:pPr>
              <w:widowControl w:val="0"/>
              <w:numPr>
                <w:ilvl w:val="0"/>
                <w:numId w:val="17"/>
              </w:numPr>
              <w:suppressAutoHyphens/>
              <w:spacing w:after="240"/>
              <w:ind w:left="436" w:hanging="284"/>
              <w:rPr>
                <w:rFonts w:ascii="Arial" w:hAnsi="Arial"/>
                <w:sz w:val="22"/>
                <w:szCs w:val="22"/>
              </w:rPr>
            </w:pPr>
            <w:r w:rsidRPr="00490696">
              <w:rPr>
                <w:rFonts w:ascii="Arial" w:hAnsi="Arial"/>
                <w:sz w:val="22"/>
                <w:szCs w:val="22"/>
              </w:rPr>
              <w:t>Knowledge of the economy and geography of County Durham.</w:t>
            </w:r>
          </w:p>
          <w:p w:rsidR="00490696" w:rsidRPr="00490696" w:rsidRDefault="00490696" w:rsidP="00490696">
            <w:pPr>
              <w:widowControl w:val="0"/>
              <w:numPr>
                <w:ilvl w:val="0"/>
                <w:numId w:val="17"/>
              </w:numPr>
              <w:suppressAutoHyphens/>
              <w:spacing w:after="240"/>
              <w:ind w:left="436" w:hanging="284"/>
              <w:rPr>
                <w:rFonts w:ascii="Arial" w:hAnsi="Arial"/>
                <w:sz w:val="22"/>
                <w:szCs w:val="22"/>
              </w:rPr>
            </w:pPr>
            <w:r w:rsidRPr="00490696">
              <w:rPr>
                <w:rFonts w:ascii="Arial" w:hAnsi="Arial"/>
                <w:sz w:val="22"/>
                <w:szCs w:val="22"/>
              </w:rPr>
              <w:t>Awareness of the business support landscape in the North East LEP area</w:t>
            </w:r>
          </w:p>
          <w:p w:rsidR="0073421E" w:rsidRPr="00490696" w:rsidRDefault="0073421E" w:rsidP="00490696">
            <w:pPr>
              <w:pStyle w:val="ListParagraph"/>
              <w:widowControl w:val="0"/>
              <w:tabs>
                <w:tab w:val="left" w:pos="252"/>
              </w:tabs>
              <w:suppressAutoHyphens/>
              <w:spacing w:after="240"/>
              <w:ind w:left="249"/>
              <w:rPr>
                <w:rFonts w:ascii="Arial" w:hAnsi="Arial" w:cs="Arial"/>
              </w:rPr>
            </w:pPr>
          </w:p>
        </w:tc>
        <w:tc>
          <w:tcPr>
            <w:tcW w:w="1353" w:type="pct"/>
          </w:tcPr>
          <w:p w:rsidR="00094A59" w:rsidRPr="0017224A" w:rsidRDefault="00094A59" w:rsidP="00094A59">
            <w:pPr>
              <w:rPr>
                <w:rFonts w:ascii="Arial" w:hAnsi="Arial"/>
                <w:sz w:val="20"/>
                <w:szCs w:val="20"/>
              </w:rPr>
            </w:pPr>
            <w:r w:rsidRPr="0017224A">
              <w:rPr>
                <w:rFonts w:ascii="Arial" w:hAnsi="Arial"/>
                <w:sz w:val="20"/>
                <w:szCs w:val="20"/>
              </w:rPr>
              <w:t>Application form</w:t>
            </w:r>
          </w:p>
          <w:p w:rsidR="00094A59" w:rsidRPr="0017224A" w:rsidRDefault="00094A59" w:rsidP="00094A59">
            <w:pPr>
              <w:rPr>
                <w:rFonts w:ascii="Arial" w:hAnsi="Arial"/>
                <w:sz w:val="20"/>
                <w:szCs w:val="20"/>
              </w:rPr>
            </w:pPr>
            <w:r w:rsidRPr="0017224A">
              <w:rPr>
                <w:rFonts w:ascii="Arial" w:hAnsi="Arial"/>
                <w:sz w:val="20"/>
                <w:szCs w:val="20"/>
              </w:rPr>
              <w:t>Selection Process</w:t>
            </w:r>
          </w:p>
          <w:p w:rsidR="00094A59" w:rsidRPr="0017224A" w:rsidRDefault="00094A59" w:rsidP="00094A59">
            <w:pPr>
              <w:rPr>
                <w:rFonts w:ascii="Arial" w:hAnsi="Arial"/>
                <w:sz w:val="20"/>
                <w:szCs w:val="20"/>
              </w:rPr>
            </w:pPr>
            <w:r w:rsidRPr="0017224A">
              <w:rPr>
                <w:rFonts w:ascii="Arial" w:hAnsi="Arial"/>
                <w:sz w:val="20"/>
                <w:szCs w:val="20"/>
              </w:rPr>
              <w:t>Pre-employment checks</w:t>
            </w:r>
          </w:p>
          <w:p w:rsidR="0073421E" w:rsidRPr="00490696" w:rsidRDefault="0073421E" w:rsidP="00094A59">
            <w:pPr>
              <w:pStyle w:val="ListParagraph"/>
              <w:widowControl w:val="0"/>
              <w:tabs>
                <w:tab w:val="left" w:pos="252"/>
              </w:tabs>
              <w:suppressAutoHyphens/>
              <w:spacing w:after="240"/>
              <w:ind w:left="249"/>
              <w:rPr>
                <w:rFonts w:ascii="Arial" w:hAnsi="Arial" w:cs="Arial"/>
              </w:rPr>
            </w:pPr>
          </w:p>
        </w:tc>
      </w:tr>
      <w:tr w:rsidR="0073421E" w:rsidRPr="003115F0" w:rsidTr="001F78F5">
        <w:trPr>
          <w:trHeight w:val="674"/>
        </w:trPr>
        <w:tc>
          <w:tcPr>
            <w:tcW w:w="943" w:type="pct"/>
            <w:tcBorders>
              <w:top w:val="single" w:sz="4" w:space="0" w:color="auto"/>
              <w:left w:val="single" w:sz="4" w:space="0" w:color="auto"/>
              <w:bottom w:val="single" w:sz="4" w:space="0" w:color="auto"/>
            </w:tcBorders>
            <w:shd w:val="clear" w:color="auto" w:fill="auto"/>
          </w:tcPr>
          <w:p w:rsidR="0073421E" w:rsidRPr="003115F0" w:rsidRDefault="0073421E" w:rsidP="00490696">
            <w:pPr>
              <w:spacing w:before="240"/>
              <w:rPr>
                <w:rFonts w:ascii="Arial" w:hAnsi="Arial"/>
                <w:b/>
              </w:rPr>
            </w:pPr>
            <w:r w:rsidRPr="003115F0">
              <w:rPr>
                <w:rFonts w:ascii="Arial" w:hAnsi="Arial"/>
                <w:b/>
              </w:rPr>
              <w:t>Personal Qualities</w:t>
            </w:r>
          </w:p>
        </w:tc>
        <w:tc>
          <w:tcPr>
            <w:tcW w:w="1352" w:type="pct"/>
          </w:tcPr>
          <w:p w:rsidR="0073421E" w:rsidRDefault="0073421E" w:rsidP="00490696">
            <w:pPr>
              <w:pStyle w:val="ListParagraph"/>
              <w:widowControl w:val="0"/>
              <w:numPr>
                <w:ilvl w:val="0"/>
                <w:numId w:val="15"/>
              </w:numPr>
              <w:tabs>
                <w:tab w:val="left" w:pos="252"/>
              </w:tabs>
              <w:suppressAutoHyphens/>
              <w:spacing w:after="120"/>
              <w:ind w:left="249" w:hanging="249"/>
              <w:rPr>
                <w:rFonts w:ascii="Arial" w:hAnsi="Arial" w:cs="Arial"/>
              </w:rPr>
            </w:pPr>
            <w:r w:rsidRPr="003115F0">
              <w:rPr>
                <w:rFonts w:ascii="Arial" w:hAnsi="Arial" w:cs="Arial"/>
              </w:rPr>
              <w:t>Self-motivated, confident and friendly manner.</w:t>
            </w:r>
          </w:p>
          <w:p w:rsidR="0073421E" w:rsidRDefault="0073421E" w:rsidP="00490696">
            <w:pPr>
              <w:pStyle w:val="ListParagraph"/>
              <w:widowControl w:val="0"/>
              <w:numPr>
                <w:ilvl w:val="0"/>
                <w:numId w:val="15"/>
              </w:numPr>
              <w:tabs>
                <w:tab w:val="left" w:pos="252"/>
              </w:tabs>
              <w:suppressAutoHyphens/>
              <w:spacing w:after="120"/>
              <w:ind w:left="249" w:hanging="249"/>
              <w:rPr>
                <w:rFonts w:ascii="Arial" w:hAnsi="Arial" w:cs="Arial"/>
              </w:rPr>
            </w:pPr>
            <w:r w:rsidRPr="003115F0">
              <w:rPr>
                <w:rFonts w:ascii="Arial" w:hAnsi="Arial" w:cs="Arial"/>
              </w:rPr>
              <w:t>An ambition to help organisations to achieve performance improvements.</w:t>
            </w:r>
          </w:p>
          <w:p w:rsidR="0073421E" w:rsidRDefault="0073421E" w:rsidP="00490696">
            <w:pPr>
              <w:pStyle w:val="ListParagraph"/>
              <w:widowControl w:val="0"/>
              <w:numPr>
                <w:ilvl w:val="0"/>
                <w:numId w:val="15"/>
              </w:numPr>
              <w:tabs>
                <w:tab w:val="left" w:pos="252"/>
              </w:tabs>
              <w:suppressAutoHyphens/>
              <w:spacing w:after="120"/>
              <w:ind w:left="249" w:hanging="249"/>
              <w:rPr>
                <w:rFonts w:ascii="Arial" w:hAnsi="Arial" w:cs="Arial"/>
              </w:rPr>
            </w:pPr>
            <w:r w:rsidRPr="003115F0">
              <w:rPr>
                <w:rFonts w:ascii="Arial" w:hAnsi="Arial" w:cs="Arial"/>
              </w:rPr>
              <w:t>Willingness to adopt a flexible approach to working, working on own initiative and as a team player.</w:t>
            </w:r>
          </w:p>
          <w:p w:rsidR="0073421E" w:rsidRDefault="0073421E" w:rsidP="00490696">
            <w:pPr>
              <w:pStyle w:val="ListParagraph"/>
              <w:widowControl w:val="0"/>
              <w:numPr>
                <w:ilvl w:val="0"/>
                <w:numId w:val="15"/>
              </w:numPr>
              <w:tabs>
                <w:tab w:val="left" w:pos="252"/>
              </w:tabs>
              <w:suppressAutoHyphens/>
              <w:spacing w:after="120"/>
              <w:ind w:left="249" w:hanging="249"/>
              <w:rPr>
                <w:rFonts w:ascii="Arial" w:hAnsi="Arial" w:cs="Arial"/>
              </w:rPr>
            </w:pPr>
            <w:r w:rsidRPr="003115F0">
              <w:rPr>
                <w:rFonts w:ascii="Arial" w:hAnsi="Arial" w:cs="Arial"/>
              </w:rPr>
              <w:t>Commitment to customer care.</w:t>
            </w:r>
          </w:p>
          <w:p w:rsidR="0073421E" w:rsidRPr="003115F0" w:rsidRDefault="0073421E" w:rsidP="00490696">
            <w:pPr>
              <w:pStyle w:val="ListParagraph"/>
              <w:widowControl w:val="0"/>
              <w:tabs>
                <w:tab w:val="left" w:pos="252"/>
              </w:tabs>
              <w:suppressAutoHyphens/>
              <w:spacing w:after="120"/>
              <w:ind w:left="0"/>
              <w:rPr>
                <w:rFonts w:ascii="Arial" w:hAnsi="Arial" w:cs="Arial"/>
              </w:rPr>
            </w:pPr>
          </w:p>
        </w:tc>
        <w:tc>
          <w:tcPr>
            <w:tcW w:w="1352" w:type="pct"/>
          </w:tcPr>
          <w:p w:rsidR="0073421E" w:rsidRPr="003115F0" w:rsidRDefault="0073421E" w:rsidP="00490696">
            <w:pPr>
              <w:pStyle w:val="ListParagraph"/>
              <w:widowControl w:val="0"/>
              <w:tabs>
                <w:tab w:val="left" w:pos="252"/>
              </w:tabs>
              <w:suppressAutoHyphens/>
              <w:spacing w:before="240"/>
              <w:ind w:left="0"/>
              <w:rPr>
                <w:rFonts w:ascii="Arial" w:hAnsi="Arial" w:cs="Arial"/>
              </w:rPr>
            </w:pPr>
          </w:p>
        </w:tc>
        <w:tc>
          <w:tcPr>
            <w:tcW w:w="1353" w:type="pct"/>
          </w:tcPr>
          <w:p w:rsidR="00094A59" w:rsidRPr="0017224A" w:rsidRDefault="00094A59" w:rsidP="00094A59">
            <w:pPr>
              <w:rPr>
                <w:rFonts w:ascii="Arial" w:hAnsi="Arial"/>
                <w:sz w:val="20"/>
                <w:szCs w:val="20"/>
              </w:rPr>
            </w:pPr>
            <w:r w:rsidRPr="0017224A">
              <w:rPr>
                <w:rFonts w:ascii="Arial" w:hAnsi="Arial"/>
                <w:sz w:val="20"/>
                <w:szCs w:val="20"/>
              </w:rPr>
              <w:t>Application form</w:t>
            </w:r>
          </w:p>
          <w:p w:rsidR="00094A59" w:rsidRPr="0017224A" w:rsidRDefault="00094A59" w:rsidP="00094A59">
            <w:pPr>
              <w:rPr>
                <w:rFonts w:ascii="Arial" w:hAnsi="Arial"/>
                <w:sz w:val="20"/>
                <w:szCs w:val="20"/>
              </w:rPr>
            </w:pPr>
            <w:r w:rsidRPr="0017224A">
              <w:rPr>
                <w:rFonts w:ascii="Arial" w:hAnsi="Arial"/>
                <w:sz w:val="20"/>
                <w:szCs w:val="20"/>
              </w:rPr>
              <w:t>Selection Process</w:t>
            </w:r>
          </w:p>
          <w:p w:rsidR="00094A59" w:rsidRPr="0017224A" w:rsidRDefault="00094A59" w:rsidP="00094A59">
            <w:pPr>
              <w:rPr>
                <w:rFonts w:ascii="Arial" w:hAnsi="Arial"/>
                <w:sz w:val="20"/>
                <w:szCs w:val="20"/>
              </w:rPr>
            </w:pPr>
            <w:r w:rsidRPr="0017224A">
              <w:rPr>
                <w:rFonts w:ascii="Arial" w:hAnsi="Arial"/>
                <w:sz w:val="20"/>
                <w:szCs w:val="20"/>
              </w:rPr>
              <w:t>Pre-employment checks</w:t>
            </w:r>
          </w:p>
          <w:p w:rsidR="0073421E" w:rsidRPr="003115F0" w:rsidRDefault="0073421E" w:rsidP="00094A59">
            <w:pPr>
              <w:pStyle w:val="ListParagraph"/>
              <w:widowControl w:val="0"/>
              <w:tabs>
                <w:tab w:val="left" w:pos="252"/>
              </w:tabs>
              <w:suppressAutoHyphens/>
              <w:spacing w:before="240"/>
              <w:ind w:left="249"/>
              <w:rPr>
                <w:rFonts w:ascii="Arial" w:hAnsi="Arial" w:cs="Arial"/>
              </w:rPr>
            </w:pPr>
          </w:p>
        </w:tc>
      </w:tr>
    </w:tbl>
    <w:p w:rsidR="0073421E" w:rsidRPr="00B72214" w:rsidRDefault="0073421E" w:rsidP="0073421E">
      <w:pPr>
        <w:spacing w:line="276" w:lineRule="auto"/>
        <w:ind w:left="720" w:hanging="720"/>
        <w:rPr>
          <w:rFonts w:ascii="Arial" w:hAnsi="Arial"/>
          <w:sz w:val="22"/>
          <w:szCs w:val="22"/>
        </w:rPr>
      </w:pPr>
    </w:p>
    <w:p w:rsidR="0073421E" w:rsidRPr="00B72214" w:rsidRDefault="0073421E" w:rsidP="0073421E">
      <w:pPr>
        <w:spacing w:line="276" w:lineRule="auto"/>
        <w:rPr>
          <w:rFonts w:ascii="Arial" w:hAnsi="Arial"/>
          <w:sz w:val="22"/>
          <w:szCs w:val="22"/>
        </w:rPr>
      </w:pPr>
    </w:p>
    <w:p w:rsidR="00416D1A" w:rsidRDefault="00416D1A" w:rsidP="0073421E">
      <w:pPr>
        <w:pStyle w:val="aHeaderLevel3"/>
        <w:numPr>
          <w:ilvl w:val="0"/>
          <w:numId w:val="0"/>
        </w:numPr>
        <w:spacing w:after="0" w:line="276" w:lineRule="auto"/>
      </w:pPr>
    </w:p>
    <w:sectPr w:rsidR="00416D1A">
      <w:footerReference w:type="default" r:id="rId14"/>
      <w:pgSz w:w="16838" w:h="11906" w:orient="landscape"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459" w:rsidRDefault="0067565C">
      <w:r>
        <w:separator/>
      </w:r>
    </w:p>
  </w:endnote>
  <w:endnote w:type="continuationSeparator" w:id="0">
    <w:p w:rsidR="00C23459" w:rsidRDefault="0067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4105"/>
      <w:docPartObj>
        <w:docPartGallery w:val="Page Numbers (Bottom of Page)"/>
        <w:docPartUnique/>
      </w:docPartObj>
    </w:sdtPr>
    <w:sdtEndPr/>
    <w:sdtContent>
      <w:sdt>
        <w:sdtPr>
          <w:id w:val="-1769616900"/>
          <w:docPartObj>
            <w:docPartGallery w:val="Page Numbers (Top of Page)"/>
            <w:docPartUnique/>
          </w:docPartObj>
        </w:sdtPr>
        <w:sdtEndPr/>
        <w:sdtContent>
          <w:p w:rsidR="00AB63D8" w:rsidRDefault="00AB63D8">
            <w:pPr>
              <w:pStyle w:val="Footer"/>
              <w:jc w:val="right"/>
            </w:pPr>
            <w:r>
              <w:t xml:space="preserve">Page </w:t>
            </w:r>
            <w:r>
              <w:rPr>
                <w:b/>
                <w:bCs/>
              </w:rPr>
              <w:fldChar w:fldCharType="begin"/>
            </w:r>
            <w:r>
              <w:rPr>
                <w:b/>
                <w:bCs/>
              </w:rPr>
              <w:instrText xml:space="preserve"> PAGE </w:instrText>
            </w:r>
            <w:r>
              <w:rPr>
                <w:b/>
                <w:bCs/>
              </w:rPr>
              <w:fldChar w:fldCharType="separate"/>
            </w:r>
            <w:r w:rsidR="0056042E">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56042E">
              <w:rPr>
                <w:b/>
                <w:bCs/>
                <w:noProof/>
              </w:rPr>
              <w:t>5</w:t>
            </w:r>
            <w:r>
              <w:rPr>
                <w:b/>
                <w:bCs/>
              </w:rPr>
              <w:fldChar w:fldCharType="end"/>
            </w:r>
          </w:p>
        </w:sdtContent>
      </w:sdt>
    </w:sdtContent>
  </w:sdt>
  <w:p w:rsidR="00935733" w:rsidRPr="00AB63D8" w:rsidRDefault="00094A59" w:rsidP="00AB63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5DA" w:rsidRDefault="00094A59" w:rsidP="001745DA">
    <w:pPr>
      <w:pStyle w:val="Footer"/>
      <w:tabs>
        <w:tab w:val="clear" w:pos="4153"/>
        <w:tab w:val="clear" w:pos="8306"/>
        <w:tab w:val="left" w:pos="0"/>
        <w:tab w:val="center" w:pos="7200"/>
        <w:tab w:val="right" w:pos="144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459" w:rsidRDefault="0067565C">
      <w:r>
        <w:separator/>
      </w:r>
    </w:p>
  </w:footnote>
  <w:footnote w:type="continuationSeparator" w:id="0">
    <w:p w:rsidR="00C23459" w:rsidRDefault="00675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4921" w:rsidRDefault="00954921" w:rsidP="00954921">
    <w:pPr>
      <w:pStyle w:val="Header"/>
      <w:tabs>
        <w:tab w:val="clear" w:pos="8306"/>
        <w:tab w:val="right" w:pos="10205"/>
        <w:tab w:val="right" w:pos="15593"/>
      </w:tabs>
    </w:pPr>
    <w:r>
      <w:tab/>
    </w:r>
    <w:r>
      <w:tab/>
    </w:r>
    <w:r>
      <w:rPr>
        <w:noProof/>
        <w:lang w:eastAsia="en-GB"/>
      </w:rPr>
      <w:drawing>
        <wp:inline distT="0" distB="0" distL="0" distR="0">
          <wp:extent cx="2876550" cy="647700"/>
          <wp:effectExtent l="0" t="0" r="0" b="0"/>
          <wp:docPr id="5" name="Picture 5"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RDF_Col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647700"/>
                  </a:xfrm>
                  <a:prstGeom prst="rect">
                    <a:avLst/>
                  </a:prstGeom>
                  <a:noFill/>
                  <a:ln>
                    <a:noFill/>
                  </a:ln>
                </pic:spPr>
              </pic:pic>
            </a:graphicData>
          </a:graphic>
        </wp:inline>
      </w:drawing>
    </w:r>
  </w:p>
  <w:p w:rsidR="00954921" w:rsidRDefault="00954921" w:rsidP="00954921">
    <w:pPr>
      <w:pStyle w:val="Header"/>
      <w:tabs>
        <w:tab w:val="clear" w:pos="8306"/>
        <w:tab w:val="right" w:pos="10065"/>
      </w:tabs>
    </w:pPr>
  </w:p>
  <w:p w:rsidR="0002344C" w:rsidRPr="00954921" w:rsidRDefault="00094A59" w:rsidP="009549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6BB" w:rsidRDefault="007E1369">
    <w:pPr>
      <w:pStyle w:val="Header"/>
      <w:jc w:val="right"/>
    </w:pPr>
    <w:r>
      <w:rPr>
        <w:noProof/>
        <w:lang w:eastAsia="en-GB"/>
      </w:rPr>
      <mc:AlternateContent>
        <mc:Choice Requires="wps">
          <w:drawing>
            <wp:anchor distT="0" distB="0" distL="114300" distR="114300" simplePos="0" relativeHeight="251657216" behindDoc="0" locked="0" layoutInCell="1" allowOverlap="1" wp14:anchorId="04C7DB4A" wp14:editId="023449ED">
              <wp:simplePos x="0" y="0"/>
              <wp:positionH relativeFrom="column">
                <wp:posOffset>-8255</wp:posOffset>
              </wp:positionH>
              <wp:positionV relativeFrom="paragraph">
                <wp:posOffset>111125</wp:posOffset>
              </wp:positionV>
              <wp:extent cx="4891405" cy="457200"/>
              <wp:effectExtent l="1270" t="0" r="3175"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14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6BB" w:rsidRDefault="00BB170A">
                          <w:pPr>
                            <w:pStyle w:val="Header"/>
                            <w:rPr>
                              <w:rFonts w:ascii="Trebuchet MS" w:hAnsi="Trebuchet MS"/>
                              <w:b/>
                              <w:sz w:val="28"/>
                              <w:szCs w:val="28"/>
                            </w:rPr>
                          </w:pPr>
                          <w:r>
                            <w:rPr>
                              <w:rFonts w:ascii="Trebuchet MS" w:hAnsi="Trebuchet MS"/>
                              <w:b/>
                              <w:sz w:val="28"/>
                              <w:szCs w:val="28"/>
                            </w:rPr>
                            <w:t xml:space="preserve">Bullying and Harassment Policy, Procedure </w:t>
                          </w:r>
                          <w:r>
                            <w:rPr>
                              <w:rFonts w:ascii="Arial" w:hAnsi="Arial"/>
                              <w:b/>
                              <w:sz w:val="28"/>
                              <w:szCs w:val="28"/>
                            </w:rPr>
                            <w:t>&amp;</w:t>
                          </w:r>
                          <w:r>
                            <w:rPr>
                              <w:rFonts w:ascii="Trebuchet MS" w:hAnsi="Trebuchet MS"/>
                              <w:b/>
                              <w:sz w:val="28"/>
                              <w:szCs w:val="28"/>
                            </w:rPr>
                            <w:t xml:space="preserve"> Toolkit</w:t>
                          </w:r>
                        </w:p>
                        <w:p w:rsidR="00E576BB" w:rsidRDefault="00BB170A">
                          <w:pPr>
                            <w:pStyle w:val="Heading1"/>
                            <w:ind w:left="0" w:firstLine="0"/>
                            <w:rPr>
                              <w:b w:val="0"/>
                            </w:rPr>
                          </w:pPr>
                          <w:r>
                            <w:rPr>
                              <w:b w:val="0"/>
                            </w:rPr>
                            <w:t>Human Resources Division</w:t>
                          </w:r>
                        </w:p>
                        <w:p w:rsidR="00E576BB" w:rsidRDefault="00094A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7DB4A" id="_x0000_t202" coordsize="21600,21600" o:spt="202" path="m,l,21600r21600,l21600,xe">
              <v:stroke joinstyle="miter"/>
              <v:path gradientshapeok="t" o:connecttype="rect"/>
            </v:shapetype>
            <v:shape id="Text Box 4" o:spid="_x0000_s1026" type="#_x0000_t202" style="position:absolute;left:0;text-align:left;margin-left:-.65pt;margin-top:8.75pt;width:385.1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DNqwIAAKk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" filled="f" stroked="f">
              <v:textbox inset="0,0,0,0">
                <w:txbxContent>
                  <w:p w:rsidR="00E576BB" w:rsidRDefault="00BB170A">
                    <w:pPr>
                      <w:pStyle w:val="Header"/>
                      <w:rPr>
                        <w:rFonts w:ascii="Trebuchet MS" w:hAnsi="Trebuchet MS"/>
                        <w:b/>
                        <w:sz w:val="28"/>
                        <w:szCs w:val="28"/>
                      </w:rPr>
                    </w:pPr>
                    <w:r>
                      <w:rPr>
                        <w:rFonts w:ascii="Trebuchet MS" w:hAnsi="Trebuchet MS"/>
                        <w:b/>
                        <w:sz w:val="28"/>
                        <w:szCs w:val="28"/>
                      </w:rPr>
                      <w:t xml:space="preserve">Bullying and Harassment Policy, Procedure </w:t>
                    </w:r>
                    <w:r>
                      <w:rPr>
                        <w:rFonts w:ascii="Arial" w:hAnsi="Arial"/>
                        <w:b/>
                        <w:sz w:val="28"/>
                        <w:szCs w:val="28"/>
                      </w:rPr>
                      <w:t>&amp;</w:t>
                    </w:r>
                    <w:r>
                      <w:rPr>
                        <w:rFonts w:ascii="Trebuchet MS" w:hAnsi="Trebuchet MS"/>
                        <w:b/>
                        <w:sz w:val="28"/>
                        <w:szCs w:val="28"/>
                      </w:rPr>
                      <w:t xml:space="preserve"> Toolkit</w:t>
                    </w:r>
                  </w:p>
                  <w:p w:rsidR="00E576BB" w:rsidRDefault="00BB170A">
                    <w:pPr>
                      <w:pStyle w:val="Heading1"/>
                      <w:ind w:left="0" w:firstLine="0"/>
                      <w:rPr>
                        <w:b w:val="0"/>
                      </w:rPr>
                    </w:pPr>
                    <w:r>
                      <w:rPr>
                        <w:b w:val="0"/>
                      </w:rPr>
                      <w:t>Human Resources Division</w:t>
                    </w:r>
                  </w:p>
                  <w:p w:rsidR="00E576BB" w:rsidRDefault="00094A59"/>
                </w:txbxContent>
              </v:textbox>
            </v:shape>
          </w:pict>
        </mc:Fallback>
      </mc:AlternateContent>
    </w:r>
    <w:r>
      <w:rPr>
        <w:noProof/>
        <w:lang w:eastAsia="en-GB"/>
      </w:rPr>
      <w:drawing>
        <wp:inline distT="0" distB="0" distL="0" distR="0" wp14:anchorId="2B04CABD" wp14:editId="71E26CA2">
          <wp:extent cx="1440180" cy="624840"/>
          <wp:effectExtent l="0" t="0" r="7620" b="3810"/>
          <wp:docPr id="1" name="Picture 1" descr="DCCbwblacks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bwblackstr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180" cy="624840"/>
                  </a:xfrm>
                  <a:prstGeom prst="rect">
                    <a:avLst/>
                  </a:prstGeom>
                  <a:noFill/>
                  <a:ln>
                    <a:noFill/>
                  </a:ln>
                </pic:spPr>
              </pic:pic>
            </a:graphicData>
          </a:graphic>
        </wp:inline>
      </w:drawing>
    </w:r>
    <w:r w:rsidR="00BB170A">
      <w:t xml:space="preserve">              </w:t>
    </w:r>
  </w:p>
  <w:p w:rsidR="00E576BB" w:rsidRDefault="007E1369">
    <w:pPr>
      <w:pStyle w:val="Header"/>
      <w:jc w:val="right"/>
    </w:pPr>
    <w:r>
      <w:rPr>
        <w:noProof/>
        <w:lang w:eastAsia="en-GB"/>
      </w:rPr>
      <mc:AlternateContent>
        <mc:Choice Requires="wps">
          <w:drawing>
            <wp:anchor distT="0" distB="0" distL="114300" distR="114300" simplePos="0" relativeHeight="251658240" behindDoc="1" locked="0" layoutInCell="1" allowOverlap="1" wp14:anchorId="166E67A2" wp14:editId="248A712B">
              <wp:simplePos x="0" y="0"/>
              <wp:positionH relativeFrom="column">
                <wp:posOffset>1797050</wp:posOffset>
              </wp:positionH>
              <wp:positionV relativeFrom="paragraph">
                <wp:posOffset>1625600</wp:posOffset>
              </wp:positionV>
              <wp:extent cx="3653790" cy="4457700"/>
              <wp:effectExtent l="15875" t="0" r="698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53790" cy="4457700"/>
                      </a:xfrm>
                      <a:prstGeom prst="rect">
                        <a:avLst/>
                      </a:prstGeom>
                      <a:extLst>
                        <a:ext uri="{AF507438-7753-43E0-B8FC-AC1667EBCBE1}">
                          <a14:hiddenEffects xmlns:a14="http://schemas.microsoft.com/office/drawing/2010/main">
                            <a:effectLst/>
                          </a14:hiddenEffects>
                        </a:ext>
                      </a:extLst>
                    </wps:spPr>
                    <wps:txbx>
                      <w:txbxContent>
                        <w:p w:rsidR="007E1369" w:rsidRDefault="007E1369" w:rsidP="007E1369">
                          <w:pPr>
                            <w:pStyle w:val="NormalWeb"/>
                            <w:spacing w:before="0" w:beforeAutospacing="0" w:after="0" w:afterAutospacing="0"/>
                            <w:jc w:val="center"/>
                          </w:pPr>
                          <w:r>
                            <w:rPr>
                              <w:rFonts w:ascii="Trebuchet MS" w:hAnsi="Trebuchet MS"/>
                              <w:color w:val="000000"/>
                              <w:sz w:val="80"/>
                              <w:szCs w:val="80"/>
                              <w14:textOutline w14:w="9525" w14:cap="flat" w14:cmpd="sng" w14:algn="ctr">
                                <w14:solidFill>
                                  <w14:srgbClr w14:val="000000"/>
                                </w14:solidFill>
                                <w14:prstDash w14:val="solid"/>
                                <w14:round/>
                              </w14:textOutline>
                              <w14:textFill>
                                <w14:solidFill>
                                  <w14:srgbClr w14:val="000000">
                                    <w14:alpha w14:val="88000"/>
                                  </w14:srgbClr>
                                </w14:solidFill>
                              </w14:textFill>
                            </w:rPr>
                            <w:t>SAMPLE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166E67A2" id="Text Box 3" o:spid="_x0000_s1027" type="#_x0000_t202" style="position:absolute;left:0;text-align:left;margin-left:141.5pt;margin-top:128pt;width:287.7pt;height:3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" filled="f" stroked="f">
              <o:lock v:ext="edit" shapetype="t"/>
              <v:textbox style="mso-fit-shape-to-text:t">
                <w:txbxContent>
                  <w:p w:rsidR="007E1369" w:rsidRDefault="007E1369" w:rsidP="007E1369">
                    <w:pPr>
                      <w:pStyle w:val="NormalWeb"/>
                      <w:spacing w:before="0" w:beforeAutospacing="0" w:after="0" w:afterAutospacing="0"/>
                      <w:jc w:val="center"/>
                    </w:pPr>
                    <w:r>
                      <w:rPr>
                        <w:rFonts w:ascii="Trebuchet MS" w:hAnsi="Trebuchet MS"/>
                        <w:color w:val="000000"/>
                        <w:sz w:val="80"/>
                        <w:szCs w:val="80"/>
                        <w14:textOutline w14:w="9525" w14:cap="flat" w14:cmpd="sng" w14:algn="ctr">
                          <w14:solidFill>
                            <w14:srgbClr w14:val="000000"/>
                          </w14:solidFill>
                          <w14:prstDash w14:val="solid"/>
                          <w14:round/>
                        </w14:textOutline>
                        <w14:textFill>
                          <w14:solidFill>
                            <w14:srgbClr w14:val="000000">
                              <w14:alpha w14:val="88000"/>
                            </w14:srgbClr>
                          </w14:solidFill>
                        </w14:textFill>
                      </w:rPr>
                      <w:t>SAMPLE</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14:anchorId="6E2444C0" wp14:editId="006E7A8E">
              <wp:simplePos x="0" y="0"/>
              <wp:positionH relativeFrom="column">
                <wp:posOffset>-31750</wp:posOffset>
              </wp:positionH>
              <wp:positionV relativeFrom="paragraph">
                <wp:posOffset>22860</wp:posOffset>
              </wp:positionV>
              <wp:extent cx="6884035" cy="2540"/>
              <wp:effectExtent l="15875" t="13335" r="1524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84035" cy="2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C3608" id="Straight Connector 2"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pt" to="539.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356C"/>
    <w:multiLevelType w:val="hybridMultilevel"/>
    <w:tmpl w:val="66262A8E"/>
    <w:lvl w:ilvl="0" w:tplc="7B7CA7EC">
      <w:start w:val="1"/>
      <w:numFmt w:val="decimal"/>
      <w:lvlText w:val="8.%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22673"/>
    <w:multiLevelType w:val="hybridMultilevel"/>
    <w:tmpl w:val="78F4C3C0"/>
    <w:lvl w:ilvl="0" w:tplc="47C24FA6">
      <w:start w:val="1"/>
      <w:numFmt w:val="decimal"/>
      <w:lvlText w:val="8.%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5801D8"/>
    <w:multiLevelType w:val="hybridMultilevel"/>
    <w:tmpl w:val="DDF804F0"/>
    <w:lvl w:ilvl="0" w:tplc="7B7CA7EC">
      <w:start w:val="1"/>
      <w:numFmt w:val="decimal"/>
      <w:lvlText w:val="8.%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FD7B99"/>
    <w:multiLevelType w:val="hybridMultilevel"/>
    <w:tmpl w:val="8EAE4C1E"/>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4" w15:restartNumberingAfterBreak="0">
    <w:nsid w:val="1B2E6415"/>
    <w:multiLevelType w:val="hybridMultilevel"/>
    <w:tmpl w:val="71E8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86F82"/>
    <w:multiLevelType w:val="hybridMultilevel"/>
    <w:tmpl w:val="5D6A31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E106253"/>
    <w:multiLevelType w:val="hybridMultilevel"/>
    <w:tmpl w:val="A72014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B196F1A"/>
    <w:multiLevelType w:val="hybridMultilevel"/>
    <w:tmpl w:val="103AEC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E190582"/>
    <w:multiLevelType w:val="hybridMultilevel"/>
    <w:tmpl w:val="D54C3ED4"/>
    <w:lvl w:ilvl="0" w:tplc="C7CED85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46527AA"/>
    <w:multiLevelType w:val="hybridMultilevel"/>
    <w:tmpl w:val="57BAD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EA128B"/>
    <w:multiLevelType w:val="hybridMultilevel"/>
    <w:tmpl w:val="4F4471EC"/>
    <w:lvl w:ilvl="0" w:tplc="75245C6A">
      <w:start w:val="1"/>
      <w:numFmt w:val="decimal"/>
      <w:lvlText w:val="%1."/>
      <w:lvlJc w:val="left"/>
      <w:pPr>
        <w:tabs>
          <w:tab w:val="num" w:pos="720"/>
        </w:tabs>
        <w:ind w:left="720" w:hanging="720"/>
      </w:pPr>
      <w:rPr>
        <w:rFonts w:hint="default"/>
        <w:b/>
      </w:rPr>
    </w:lvl>
    <w:lvl w:ilvl="1" w:tplc="08090001">
      <w:start w:val="1"/>
      <w:numFmt w:val="bullet"/>
      <w:lvlText w:val=""/>
      <w:lvlJc w:val="left"/>
      <w:pPr>
        <w:tabs>
          <w:tab w:val="num" w:pos="1080"/>
        </w:tabs>
        <w:ind w:left="1080" w:hanging="360"/>
      </w:pPr>
      <w:rPr>
        <w:rFonts w:ascii="Symbol" w:hAnsi="Symbol" w:hint="default"/>
        <w:b/>
      </w:rPr>
    </w:lvl>
    <w:lvl w:ilvl="2" w:tplc="0809001B">
      <w:start w:val="1"/>
      <w:numFmt w:val="lowerRoman"/>
      <w:lvlText w:val="%3."/>
      <w:lvlJc w:val="right"/>
      <w:pPr>
        <w:tabs>
          <w:tab w:val="num" w:pos="1800"/>
        </w:tabs>
        <w:ind w:left="1800" w:hanging="180"/>
      </w:pPr>
    </w:lvl>
    <w:lvl w:ilvl="3" w:tplc="CAACB860">
      <w:numFmt w:val="bullet"/>
      <w:lvlText w:val="•"/>
      <w:lvlJc w:val="left"/>
      <w:pPr>
        <w:ind w:left="2880" w:hanging="720"/>
      </w:pPr>
      <w:rPr>
        <w:rFonts w:ascii="Arial" w:eastAsia="Times New Roman" w:hAnsi="Arial" w:cs="Arial" w:hint="default"/>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77A5096"/>
    <w:multiLevelType w:val="hybridMultilevel"/>
    <w:tmpl w:val="D9201C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6F1E5A"/>
    <w:multiLevelType w:val="hybridMultilevel"/>
    <w:tmpl w:val="74127086"/>
    <w:lvl w:ilvl="0" w:tplc="D4C2B78E">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2D29C3"/>
    <w:multiLevelType w:val="hybridMultilevel"/>
    <w:tmpl w:val="E964217C"/>
    <w:lvl w:ilvl="0" w:tplc="47C24FA6">
      <w:start w:val="1"/>
      <w:numFmt w:val="decimal"/>
      <w:lvlText w:val="8.%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D600539"/>
    <w:multiLevelType w:val="multilevel"/>
    <w:tmpl w:val="72105C7E"/>
    <w:lvl w:ilvl="0">
      <w:start w:val="1"/>
      <w:numFmt w:val="decimal"/>
      <w:pStyle w:val="aHeaderLevel1"/>
      <w:lvlText w:val="%1."/>
      <w:lvlJc w:val="left"/>
      <w:pPr>
        <w:tabs>
          <w:tab w:val="num" w:pos="794"/>
        </w:tabs>
        <w:ind w:left="794" w:hanging="794"/>
      </w:pPr>
      <w:rPr>
        <w:rFonts w:ascii="Trebuchet MS" w:hAnsi="Trebuchet MS" w:hint="default"/>
        <w:b/>
        <w:i w:val="0"/>
        <w:sz w:val="36"/>
        <w:szCs w:val="36"/>
      </w:rPr>
    </w:lvl>
    <w:lvl w:ilvl="1">
      <w:start w:val="1"/>
      <w:numFmt w:val="decimal"/>
      <w:pStyle w:val="aHeaderLevel2"/>
      <w:lvlText w:val="%1.%2"/>
      <w:lvlJc w:val="left"/>
      <w:pPr>
        <w:tabs>
          <w:tab w:val="num" w:pos="794"/>
        </w:tabs>
        <w:ind w:left="794" w:hanging="794"/>
      </w:pPr>
      <w:rPr>
        <w:rFonts w:ascii="Trebuchet MS" w:hAnsi="Trebuchet MS" w:hint="default"/>
        <w:b/>
        <w:i w:val="0"/>
        <w:sz w:val="28"/>
        <w:szCs w:val="28"/>
      </w:rPr>
    </w:lvl>
    <w:lvl w:ilvl="2">
      <w:start w:val="1"/>
      <w:numFmt w:val="decimal"/>
      <w:pStyle w:val="aHeaderLevel3"/>
      <w:lvlText w:val="%1.%2.%3"/>
      <w:lvlJc w:val="left"/>
      <w:pPr>
        <w:tabs>
          <w:tab w:val="num" w:pos="794"/>
        </w:tabs>
        <w:ind w:left="794" w:hanging="794"/>
      </w:pPr>
      <w:rPr>
        <w:rFonts w:ascii="Trebuchet MS" w:hAnsi="Trebuchet MS"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15:restartNumberingAfterBreak="0">
    <w:nsid w:val="6F527F41"/>
    <w:multiLevelType w:val="hybridMultilevel"/>
    <w:tmpl w:val="6F048D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FB6D07"/>
    <w:multiLevelType w:val="hybridMultilevel"/>
    <w:tmpl w:val="FA80C9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A531781"/>
    <w:multiLevelType w:val="hybridMultilevel"/>
    <w:tmpl w:val="AE44D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0C6967"/>
    <w:multiLevelType w:val="hybridMultilevel"/>
    <w:tmpl w:val="BC3A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1"/>
  </w:num>
  <w:num w:numId="4">
    <w:abstractNumId w:val="7"/>
  </w:num>
  <w:num w:numId="5">
    <w:abstractNumId w:val="6"/>
  </w:num>
  <w:num w:numId="6">
    <w:abstractNumId w:val="5"/>
  </w:num>
  <w:num w:numId="7">
    <w:abstractNumId w:val="16"/>
  </w:num>
  <w:num w:numId="8">
    <w:abstractNumId w:val="17"/>
  </w:num>
  <w:num w:numId="9">
    <w:abstractNumId w:val="15"/>
  </w:num>
  <w:num w:numId="10">
    <w:abstractNumId w:val="2"/>
  </w:num>
  <w:num w:numId="11">
    <w:abstractNumId w:val="0"/>
  </w:num>
  <w:num w:numId="12">
    <w:abstractNumId w:val="13"/>
  </w:num>
  <w:num w:numId="13">
    <w:abstractNumId w:val="1"/>
  </w:num>
  <w:num w:numId="14">
    <w:abstractNumId w:val="12"/>
  </w:num>
  <w:num w:numId="15">
    <w:abstractNumId w:val="3"/>
  </w:num>
  <w:num w:numId="16">
    <w:abstractNumId w:val="9"/>
  </w:num>
  <w:num w:numId="17">
    <w:abstractNumId w:val="18"/>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3072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369"/>
    <w:rsid w:val="00056597"/>
    <w:rsid w:val="00093942"/>
    <w:rsid w:val="00094A59"/>
    <w:rsid w:val="001C1F67"/>
    <w:rsid w:val="00206BE5"/>
    <w:rsid w:val="002364BA"/>
    <w:rsid w:val="002A1D46"/>
    <w:rsid w:val="00323828"/>
    <w:rsid w:val="00375AAD"/>
    <w:rsid w:val="00416D1A"/>
    <w:rsid w:val="00490696"/>
    <w:rsid w:val="004D70A2"/>
    <w:rsid w:val="004E711C"/>
    <w:rsid w:val="00513042"/>
    <w:rsid w:val="0056042E"/>
    <w:rsid w:val="00626F3F"/>
    <w:rsid w:val="00672262"/>
    <w:rsid w:val="0067565C"/>
    <w:rsid w:val="0073421E"/>
    <w:rsid w:val="00771380"/>
    <w:rsid w:val="007823E4"/>
    <w:rsid w:val="007E1369"/>
    <w:rsid w:val="00822C38"/>
    <w:rsid w:val="008537DE"/>
    <w:rsid w:val="008730F5"/>
    <w:rsid w:val="00890DC1"/>
    <w:rsid w:val="00954921"/>
    <w:rsid w:val="00A36D32"/>
    <w:rsid w:val="00A55549"/>
    <w:rsid w:val="00AB63D8"/>
    <w:rsid w:val="00B1637D"/>
    <w:rsid w:val="00BB170A"/>
    <w:rsid w:val="00C23459"/>
    <w:rsid w:val="00C272AD"/>
    <w:rsid w:val="00CE0103"/>
    <w:rsid w:val="00CE67DE"/>
    <w:rsid w:val="00D030DF"/>
    <w:rsid w:val="00DE31FC"/>
    <w:rsid w:val="00E64B9B"/>
    <w:rsid w:val="00EC48F2"/>
    <w:rsid w:val="00ED2023"/>
    <w:rsid w:val="00F52E28"/>
    <w:rsid w:val="00F76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4"/>
    <o:shapelayout v:ext="edit">
      <o:idmap v:ext="edit" data="1"/>
    </o:shapelayout>
  </w:shapeDefaults>
  <w:decimalSymbol w:val="."/>
  <w:listSeparator w:val=","/>
  <w14:docId w14:val="6D38CF1A"/>
  <w15:docId w15:val="{9E76784D-83FA-4C91-ACD5-0901D1FEE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1369"/>
    <w:pPr>
      <w:spacing w:after="0" w:line="240" w:lineRule="auto"/>
    </w:pPr>
    <w:rPr>
      <w:rFonts w:ascii="Arial (W1)" w:eastAsia="Times New Roman" w:hAnsi="Arial (W1)" w:cs="Arial"/>
      <w:sz w:val="24"/>
      <w:szCs w:val="24"/>
    </w:rPr>
  </w:style>
  <w:style w:type="paragraph" w:styleId="Heading1">
    <w:name w:val="heading 1"/>
    <w:basedOn w:val="Normal"/>
    <w:next w:val="Normal"/>
    <w:link w:val="Heading1Char"/>
    <w:qFormat/>
    <w:rsid w:val="007E1369"/>
    <w:pPr>
      <w:keepNext/>
      <w:ind w:left="720" w:hanging="720"/>
      <w:jc w:val="center"/>
      <w:outlineLvl w:val="0"/>
    </w:pPr>
    <w:rPr>
      <w:rFonts w:ascii="Arial" w:hAnsi="Arial" w:cs="Times New Roman"/>
      <w:b/>
      <w:bCs/>
      <w:u w:val="single"/>
    </w:rPr>
  </w:style>
  <w:style w:type="paragraph" w:styleId="Heading2">
    <w:name w:val="heading 2"/>
    <w:basedOn w:val="Normal"/>
    <w:next w:val="Normal"/>
    <w:link w:val="Heading2Char"/>
    <w:uiPriority w:val="9"/>
    <w:semiHidden/>
    <w:unhideWhenUsed/>
    <w:qFormat/>
    <w:rsid w:val="00626F3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26F3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1369"/>
    <w:rPr>
      <w:rFonts w:ascii="Arial" w:eastAsia="Times New Roman" w:hAnsi="Arial" w:cs="Times New Roman"/>
      <w:b/>
      <w:bCs/>
      <w:sz w:val="24"/>
      <w:szCs w:val="24"/>
      <w:u w:val="single"/>
    </w:rPr>
  </w:style>
  <w:style w:type="paragraph" w:styleId="Title">
    <w:name w:val="Title"/>
    <w:basedOn w:val="Normal"/>
    <w:link w:val="TitleChar"/>
    <w:qFormat/>
    <w:rsid w:val="007E1369"/>
    <w:pPr>
      <w:jc w:val="center"/>
    </w:pPr>
    <w:rPr>
      <w:b/>
      <w:bCs/>
    </w:rPr>
  </w:style>
  <w:style w:type="character" w:customStyle="1" w:styleId="TitleChar">
    <w:name w:val="Title Char"/>
    <w:basedOn w:val="DefaultParagraphFont"/>
    <w:link w:val="Title"/>
    <w:rsid w:val="007E1369"/>
    <w:rPr>
      <w:rFonts w:ascii="Arial (W1)" w:eastAsia="Times New Roman" w:hAnsi="Arial (W1)" w:cs="Arial"/>
      <w:b/>
      <w:bCs/>
      <w:sz w:val="24"/>
      <w:szCs w:val="24"/>
    </w:rPr>
  </w:style>
  <w:style w:type="paragraph" w:styleId="Header">
    <w:name w:val="header"/>
    <w:basedOn w:val="Normal"/>
    <w:link w:val="HeaderChar"/>
    <w:uiPriority w:val="99"/>
    <w:rsid w:val="007E1369"/>
    <w:pPr>
      <w:tabs>
        <w:tab w:val="center" w:pos="4153"/>
        <w:tab w:val="right" w:pos="8306"/>
      </w:tabs>
    </w:pPr>
  </w:style>
  <w:style w:type="character" w:customStyle="1" w:styleId="HeaderChar">
    <w:name w:val="Header Char"/>
    <w:basedOn w:val="DefaultParagraphFont"/>
    <w:link w:val="Header"/>
    <w:uiPriority w:val="99"/>
    <w:rsid w:val="007E1369"/>
    <w:rPr>
      <w:rFonts w:ascii="Arial (W1)" w:eastAsia="Times New Roman" w:hAnsi="Arial (W1)" w:cs="Arial"/>
      <w:sz w:val="24"/>
      <w:szCs w:val="24"/>
    </w:rPr>
  </w:style>
  <w:style w:type="paragraph" w:styleId="Footer">
    <w:name w:val="footer"/>
    <w:basedOn w:val="Normal"/>
    <w:link w:val="FooterChar"/>
    <w:rsid w:val="007E1369"/>
    <w:pPr>
      <w:tabs>
        <w:tab w:val="center" w:pos="4153"/>
        <w:tab w:val="right" w:pos="8306"/>
      </w:tabs>
    </w:pPr>
  </w:style>
  <w:style w:type="character" w:customStyle="1" w:styleId="FooterChar">
    <w:name w:val="Footer Char"/>
    <w:basedOn w:val="DefaultParagraphFont"/>
    <w:link w:val="Footer"/>
    <w:rsid w:val="007E1369"/>
    <w:rPr>
      <w:rFonts w:ascii="Arial (W1)" w:eastAsia="Times New Roman" w:hAnsi="Arial (W1)" w:cs="Arial"/>
      <w:sz w:val="24"/>
      <w:szCs w:val="24"/>
    </w:rPr>
  </w:style>
  <w:style w:type="paragraph" w:styleId="BodyTextIndent3">
    <w:name w:val="Body Text Indent 3"/>
    <w:basedOn w:val="Normal"/>
    <w:link w:val="BodyTextIndent3Char"/>
    <w:rsid w:val="007E1369"/>
    <w:pPr>
      <w:spacing w:after="120"/>
      <w:ind w:left="283"/>
    </w:pPr>
    <w:rPr>
      <w:sz w:val="16"/>
      <w:szCs w:val="16"/>
    </w:rPr>
  </w:style>
  <w:style w:type="character" w:customStyle="1" w:styleId="BodyTextIndent3Char">
    <w:name w:val="Body Text Indent 3 Char"/>
    <w:basedOn w:val="DefaultParagraphFont"/>
    <w:link w:val="BodyTextIndent3"/>
    <w:rsid w:val="007E1369"/>
    <w:rPr>
      <w:rFonts w:ascii="Arial (W1)" w:eastAsia="Times New Roman" w:hAnsi="Arial (W1)" w:cs="Arial"/>
      <w:sz w:val="16"/>
      <w:szCs w:val="16"/>
    </w:rPr>
  </w:style>
  <w:style w:type="paragraph" w:styleId="BodyText">
    <w:name w:val="Body Text"/>
    <w:basedOn w:val="Normal"/>
    <w:link w:val="BodyTextChar"/>
    <w:rsid w:val="007E1369"/>
    <w:pPr>
      <w:spacing w:after="120"/>
    </w:pPr>
  </w:style>
  <w:style w:type="character" w:customStyle="1" w:styleId="BodyTextChar">
    <w:name w:val="Body Text Char"/>
    <w:basedOn w:val="DefaultParagraphFont"/>
    <w:link w:val="BodyText"/>
    <w:rsid w:val="007E1369"/>
    <w:rPr>
      <w:rFonts w:ascii="Arial (W1)" w:eastAsia="Times New Roman" w:hAnsi="Arial (W1)" w:cs="Arial"/>
      <w:sz w:val="24"/>
      <w:szCs w:val="24"/>
    </w:rPr>
  </w:style>
  <w:style w:type="paragraph" w:customStyle="1" w:styleId="aHeaderLevel1">
    <w:name w:val="aHeader Level 1"/>
    <w:basedOn w:val="Header"/>
    <w:rsid w:val="007E1369"/>
    <w:pPr>
      <w:numPr>
        <w:numId w:val="1"/>
      </w:numPr>
      <w:tabs>
        <w:tab w:val="clear" w:pos="4153"/>
        <w:tab w:val="clear" w:pos="8306"/>
      </w:tabs>
      <w:spacing w:after="280"/>
    </w:pPr>
    <w:rPr>
      <w:rFonts w:ascii="Trebuchet MS" w:eastAsia="Times" w:hAnsi="Trebuchet MS" w:cs="Times New Roman"/>
      <w:b/>
      <w:sz w:val="36"/>
      <w:szCs w:val="36"/>
      <w:lang w:eastAsia="en-GB"/>
    </w:rPr>
  </w:style>
  <w:style w:type="paragraph" w:customStyle="1" w:styleId="aHeaderLevel2">
    <w:name w:val="aHeader Level 2"/>
    <w:basedOn w:val="Header"/>
    <w:next w:val="Normal"/>
    <w:rsid w:val="007E1369"/>
    <w:pPr>
      <w:keepNext/>
      <w:keepLines/>
      <w:numPr>
        <w:ilvl w:val="1"/>
        <w:numId w:val="1"/>
      </w:numPr>
      <w:tabs>
        <w:tab w:val="clear" w:pos="794"/>
        <w:tab w:val="clear" w:pos="4153"/>
        <w:tab w:val="clear" w:pos="8306"/>
        <w:tab w:val="num" w:pos="360"/>
      </w:tabs>
      <w:spacing w:after="280"/>
      <w:ind w:left="0" w:firstLine="0"/>
    </w:pPr>
    <w:rPr>
      <w:rFonts w:ascii="Trebuchet MS" w:hAnsi="Trebuchet MS"/>
      <w:b/>
      <w:sz w:val="28"/>
      <w:szCs w:val="28"/>
    </w:rPr>
  </w:style>
  <w:style w:type="paragraph" w:customStyle="1" w:styleId="aHeaderLevel3">
    <w:name w:val="aHeader Level 3"/>
    <w:basedOn w:val="Header"/>
    <w:rsid w:val="007E1369"/>
    <w:pPr>
      <w:numPr>
        <w:ilvl w:val="2"/>
        <w:numId w:val="1"/>
      </w:numPr>
      <w:tabs>
        <w:tab w:val="clear" w:pos="4153"/>
        <w:tab w:val="clear" w:pos="8306"/>
      </w:tabs>
      <w:spacing w:after="280"/>
    </w:pPr>
    <w:rPr>
      <w:rFonts w:ascii="Trebuchet MS" w:eastAsia="Times" w:hAnsi="Trebuchet MS" w:cs="Times New Roman"/>
      <w:b/>
      <w:szCs w:val="28"/>
      <w:lang w:eastAsia="en-GB"/>
    </w:rPr>
  </w:style>
  <w:style w:type="paragraph" w:customStyle="1" w:styleId="CharCharCharCharCharCharCharChar1Char">
    <w:name w:val="Char Char Char Char Char Char Char Char1 Char"/>
    <w:basedOn w:val="Normal"/>
    <w:rsid w:val="007E1369"/>
    <w:pPr>
      <w:spacing w:after="160" w:line="240" w:lineRule="exact"/>
    </w:pPr>
    <w:rPr>
      <w:rFonts w:ascii="Verdana" w:hAnsi="Verdana" w:cs="Times New Roman"/>
      <w:sz w:val="20"/>
      <w:szCs w:val="20"/>
      <w:lang w:val="en-US"/>
    </w:rPr>
  </w:style>
  <w:style w:type="paragraph" w:styleId="ListParagraph">
    <w:name w:val="List Paragraph"/>
    <w:basedOn w:val="Normal"/>
    <w:uiPriority w:val="34"/>
    <w:qFormat/>
    <w:rsid w:val="007E1369"/>
    <w:pPr>
      <w:ind w:left="720"/>
    </w:pPr>
    <w:rPr>
      <w:rFonts w:ascii="Calibri" w:eastAsia="Calibri" w:hAnsi="Calibri" w:cs="Calibri"/>
      <w:sz w:val="22"/>
      <w:szCs w:val="22"/>
      <w:lang w:eastAsia="en-GB"/>
    </w:rPr>
  </w:style>
  <w:style w:type="paragraph" w:styleId="NormalWeb">
    <w:name w:val="Normal (Web)"/>
    <w:basedOn w:val="Normal"/>
    <w:uiPriority w:val="99"/>
    <w:semiHidden/>
    <w:unhideWhenUsed/>
    <w:rsid w:val="007E1369"/>
    <w:pPr>
      <w:spacing w:before="100" w:beforeAutospacing="1" w:after="100" w:afterAutospacing="1"/>
    </w:pPr>
    <w:rPr>
      <w:rFonts w:ascii="Times New Roman" w:eastAsiaTheme="minorEastAsia" w:hAnsi="Times New Roman" w:cs="Times New Roman"/>
      <w:lang w:eastAsia="en-GB"/>
    </w:rPr>
  </w:style>
  <w:style w:type="paragraph" w:styleId="BalloonText">
    <w:name w:val="Balloon Text"/>
    <w:basedOn w:val="Normal"/>
    <w:link w:val="BalloonTextChar"/>
    <w:uiPriority w:val="99"/>
    <w:semiHidden/>
    <w:unhideWhenUsed/>
    <w:rsid w:val="00323828"/>
    <w:rPr>
      <w:rFonts w:ascii="Tahoma" w:hAnsi="Tahoma" w:cs="Tahoma"/>
      <w:sz w:val="16"/>
      <w:szCs w:val="16"/>
    </w:rPr>
  </w:style>
  <w:style w:type="character" w:customStyle="1" w:styleId="BalloonTextChar">
    <w:name w:val="Balloon Text Char"/>
    <w:basedOn w:val="DefaultParagraphFont"/>
    <w:link w:val="BalloonText"/>
    <w:uiPriority w:val="99"/>
    <w:semiHidden/>
    <w:rsid w:val="00323828"/>
    <w:rPr>
      <w:rFonts w:ascii="Tahoma" w:eastAsia="Times New Roman" w:hAnsi="Tahoma" w:cs="Tahoma"/>
      <w:sz w:val="16"/>
      <w:szCs w:val="16"/>
    </w:rPr>
  </w:style>
  <w:style w:type="paragraph" w:customStyle="1" w:styleId="CharCharCharCharCharCharCharChar1Char0">
    <w:name w:val="Char Char Char Char Char Char Char Char1 Char"/>
    <w:basedOn w:val="Normal"/>
    <w:rsid w:val="00ED2023"/>
    <w:pPr>
      <w:spacing w:after="160" w:line="240" w:lineRule="exact"/>
    </w:pPr>
    <w:rPr>
      <w:rFonts w:ascii="Verdana" w:hAnsi="Verdana" w:cs="Times New Roman"/>
      <w:sz w:val="20"/>
      <w:szCs w:val="20"/>
      <w:lang w:val="en-US"/>
    </w:rPr>
  </w:style>
  <w:style w:type="paragraph" w:customStyle="1" w:styleId="CharCharCharCharCharCharCharChar1Char1">
    <w:name w:val="Char Char Char Char Char Char Char Char1 Char"/>
    <w:basedOn w:val="Normal"/>
    <w:rsid w:val="00954921"/>
    <w:pPr>
      <w:spacing w:after="160" w:line="240" w:lineRule="exact"/>
    </w:pPr>
    <w:rPr>
      <w:rFonts w:ascii="Verdana" w:hAnsi="Verdana" w:cs="Times New Roman"/>
      <w:sz w:val="20"/>
      <w:szCs w:val="20"/>
      <w:lang w:val="en-US"/>
    </w:rPr>
  </w:style>
  <w:style w:type="character" w:customStyle="1" w:styleId="Heading2Char">
    <w:name w:val="Heading 2 Char"/>
    <w:basedOn w:val="DefaultParagraphFont"/>
    <w:link w:val="Heading2"/>
    <w:uiPriority w:val="9"/>
    <w:semiHidden/>
    <w:rsid w:val="00626F3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26F3F"/>
    <w:rPr>
      <w:rFonts w:asciiTheme="majorHAnsi" w:eastAsiaTheme="majorEastAsia" w:hAnsiTheme="majorHAnsi" w:cstheme="majorBidi"/>
      <w:color w:val="1F4D78" w:themeColor="accent1" w:themeShade="7F"/>
      <w:sz w:val="24"/>
      <w:szCs w:val="24"/>
    </w:rPr>
  </w:style>
  <w:style w:type="paragraph" w:customStyle="1" w:styleId="CharCharCharCharCharCharCharChar1Char2">
    <w:name w:val="Char Char Char Char Char Char Char Char1 Char"/>
    <w:basedOn w:val="Normal"/>
    <w:rsid w:val="00DE31FC"/>
    <w:pPr>
      <w:spacing w:after="160" w:line="240" w:lineRule="exact"/>
    </w:pPr>
    <w:rPr>
      <w:rFonts w:ascii="Verdana" w:hAnsi="Verdana" w:cs="Times New Roman"/>
      <w:sz w:val="20"/>
      <w:szCs w:val="20"/>
      <w:lang w:val="en-US"/>
    </w:rPr>
  </w:style>
  <w:style w:type="paragraph" w:customStyle="1" w:styleId="CharCharCharCharCharCharCharChar1Char3">
    <w:name w:val=" Char Char Char Char Char Char Char Char1 Char"/>
    <w:basedOn w:val="Normal"/>
    <w:rsid w:val="00094A59"/>
    <w:pPr>
      <w:spacing w:after="160" w:line="240" w:lineRule="exact"/>
    </w:pPr>
    <w:rPr>
      <w:rFonts w:ascii="Verdana"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FAABF-9F57-4B67-8154-8EBFEA1C93A1}">
  <ds:schemaRefs>
    <ds:schemaRef ds:uri="http://schemas.microsoft.com/sharepoint/v3/contenttype/forms"/>
  </ds:schemaRefs>
</ds:datastoreItem>
</file>

<file path=customXml/itemProps2.xml><?xml version="1.0" encoding="utf-8"?>
<ds:datastoreItem xmlns:ds="http://schemas.openxmlformats.org/officeDocument/2006/customXml" ds:itemID="{7CEAF488-3EA2-44A4-91B9-9FAC5191A67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8352D776-9E6E-4C67-B987-0F699DC1C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8FBEF91-5594-49AF-8321-52718F40C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1279</Words>
  <Characters>7293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johns</dc:creator>
  <cp:lastModifiedBy>Kay McEleavey</cp:lastModifiedBy>
  <cp:revision>3</cp:revision>
  <cp:lastPrinted>2015-06-15T07:44:00Z</cp:lastPrinted>
  <dcterms:created xsi:type="dcterms:W3CDTF">2019-01-15T14:50:00Z</dcterms:created>
  <dcterms:modified xsi:type="dcterms:W3CDTF">2019-01-15T15:18:00Z</dcterms:modified>
</cp:coreProperties>
</file>