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C8" w:rsidRDefault="003A2EC8">
      <w:pPr>
        <w:rPr>
          <w:sz w:val="20"/>
          <w:szCs w:val="20"/>
        </w:rPr>
      </w:pPr>
      <w:bookmarkStart w:id="0" w:name="_tyjcwt" w:colFirst="0" w:colLast="0"/>
      <w:bookmarkEnd w:id="0"/>
    </w:p>
    <w:p w:rsidR="00AC7854" w:rsidRDefault="00AC7854" w:rsidP="00AC7854">
      <w:pPr>
        <w:pStyle w:val="Heading1"/>
        <w:keepNext w:val="0"/>
        <w:keepLines w:val="0"/>
        <w:spacing w:before="480" w:line="240" w:lineRule="auto"/>
        <w:jc w:val="center"/>
        <w:rPr>
          <w:b/>
          <w:sz w:val="24"/>
          <w:szCs w:val="24"/>
        </w:rPr>
      </w:pPr>
      <w:bookmarkStart w:id="1" w:name="_3dy6vkm" w:colFirst="0" w:colLast="0"/>
      <w:bookmarkEnd w:id="1"/>
      <w:r>
        <w:rPr>
          <w:b/>
          <w:sz w:val="24"/>
          <w:szCs w:val="24"/>
        </w:rPr>
        <w:t xml:space="preserve">CHIEF </w:t>
      </w:r>
      <w:r>
        <w:rPr>
          <w:b/>
          <w:sz w:val="24"/>
          <w:szCs w:val="24"/>
        </w:rPr>
        <w:t>OPERATING OFFICER</w:t>
      </w:r>
      <w:r>
        <w:rPr>
          <w:b/>
          <w:sz w:val="24"/>
          <w:szCs w:val="24"/>
        </w:rPr>
        <w:t xml:space="preserve"> (MULTI-ACADEMY TRUST)</w:t>
      </w:r>
    </w:p>
    <w:p w:rsidR="003A2EC8" w:rsidRPr="00AC7854" w:rsidRDefault="003F2D5A" w:rsidP="00AC7854">
      <w:pPr>
        <w:pStyle w:val="Heading1"/>
        <w:jc w:val="center"/>
        <w:rPr>
          <w:b/>
          <w:sz w:val="24"/>
          <w:szCs w:val="24"/>
        </w:rPr>
      </w:pPr>
      <w:r w:rsidRPr="00AC7854">
        <w:rPr>
          <w:b/>
          <w:sz w:val="24"/>
          <w:szCs w:val="24"/>
        </w:rPr>
        <w:t>J</w:t>
      </w:r>
      <w:r w:rsidR="00AC7854">
        <w:rPr>
          <w:b/>
          <w:sz w:val="24"/>
          <w:szCs w:val="24"/>
        </w:rPr>
        <w:t>OB DESCRIPTION</w:t>
      </w:r>
    </w:p>
    <w:p w:rsidR="003A2EC8" w:rsidRPr="00AC7854" w:rsidRDefault="003F2D5A" w:rsidP="00AC7854">
      <w:pPr>
        <w:pStyle w:val="Heading2"/>
        <w:spacing w:before="0" w:after="0" w:line="240" w:lineRule="auto"/>
        <w:rPr>
          <w:b/>
          <w:sz w:val="22"/>
          <w:szCs w:val="22"/>
        </w:rPr>
      </w:pPr>
      <w:bookmarkStart w:id="2" w:name="_1t3h5sf" w:colFirst="0" w:colLast="0"/>
      <w:bookmarkEnd w:id="2"/>
      <w:r w:rsidRPr="00AC7854">
        <w:rPr>
          <w:b/>
          <w:sz w:val="22"/>
          <w:szCs w:val="22"/>
        </w:rPr>
        <w:t>Overview</w:t>
      </w:r>
    </w:p>
    <w:p w:rsidR="00AC7854" w:rsidRPr="00AC7854" w:rsidRDefault="00AC7854" w:rsidP="00AC7854"/>
    <w:p w:rsidR="003A2EC8" w:rsidRDefault="003F2D5A" w:rsidP="00AC7854">
      <w:pPr>
        <w:spacing w:line="240" w:lineRule="auto"/>
      </w:pPr>
      <w:r w:rsidRPr="00AC7854">
        <w:rPr>
          <w:b/>
        </w:rPr>
        <w:t>Role Purpose:</w:t>
      </w:r>
      <w:r w:rsidRPr="00AC7854">
        <w:t xml:space="preserve">  To develop,</w:t>
      </w:r>
      <w:r w:rsidR="00AC7854">
        <w:t xml:space="preserve"> </w:t>
      </w:r>
      <w:r w:rsidRPr="00AC7854">
        <w:t>lead and manage a</w:t>
      </w:r>
      <w:r w:rsidRPr="00AC7854">
        <w:t xml:space="preserve">ll non-educational aspects of the MAT’s operations to excellent standards, and to support the Chief Executive Officer in developing the trust </w:t>
      </w:r>
      <w:proofErr w:type="gramStart"/>
      <w:r w:rsidRPr="00AC7854">
        <w:t>and  in</w:t>
      </w:r>
      <w:proofErr w:type="gramEnd"/>
      <w:r w:rsidRPr="00AC7854">
        <w:t xml:space="preserve"> delivering the Trust strategy for improvement and contributing to the successful implementation of any fut</w:t>
      </w:r>
      <w:r w:rsidRPr="00AC7854">
        <w:t>ure growth.</w:t>
      </w:r>
    </w:p>
    <w:p w:rsidR="00AC7854" w:rsidRPr="00AC7854" w:rsidRDefault="00AC7854" w:rsidP="00AC7854">
      <w:pPr>
        <w:spacing w:line="240" w:lineRule="auto"/>
        <w:rPr>
          <w:b/>
        </w:rPr>
      </w:pPr>
    </w:p>
    <w:p w:rsidR="003A2EC8" w:rsidRPr="00AC7854" w:rsidRDefault="003F2D5A" w:rsidP="00AC7854">
      <w:pPr>
        <w:pStyle w:val="Heading2"/>
        <w:spacing w:before="0" w:after="0" w:line="240" w:lineRule="auto"/>
        <w:rPr>
          <w:sz w:val="22"/>
          <w:szCs w:val="22"/>
        </w:rPr>
      </w:pPr>
      <w:bookmarkStart w:id="3" w:name="_4d34og8" w:colFirst="0" w:colLast="0"/>
      <w:bookmarkEnd w:id="3"/>
      <w:r w:rsidRPr="00AC7854">
        <w:rPr>
          <w:b/>
          <w:sz w:val="22"/>
          <w:szCs w:val="22"/>
        </w:rPr>
        <w:t xml:space="preserve">Objectives </w:t>
      </w:r>
    </w:p>
    <w:p w:rsidR="003A2EC8" w:rsidRPr="00AC7854" w:rsidRDefault="003F2D5A" w:rsidP="00AC7854">
      <w:pPr>
        <w:numPr>
          <w:ilvl w:val="0"/>
          <w:numId w:val="2"/>
        </w:numPr>
        <w:spacing w:line="240" w:lineRule="auto"/>
      </w:pPr>
      <w:r w:rsidRPr="00AC7854">
        <w:t xml:space="preserve">To offer strategic contribution to the overall development of the Trust </w:t>
      </w:r>
    </w:p>
    <w:p w:rsidR="003A2EC8" w:rsidRPr="00AC7854" w:rsidRDefault="003F2D5A" w:rsidP="00AC7854">
      <w:pPr>
        <w:numPr>
          <w:ilvl w:val="0"/>
          <w:numId w:val="2"/>
        </w:numPr>
        <w:spacing w:line="240" w:lineRule="auto"/>
      </w:pPr>
      <w:r w:rsidRPr="00AC7854">
        <w:t>To give strategic vision and leadership to all aspects of Budget, Finance and Operations.</w:t>
      </w:r>
    </w:p>
    <w:p w:rsidR="003A2EC8" w:rsidRPr="00AC7854" w:rsidRDefault="003F2D5A" w:rsidP="00AC7854">
      <w:pPr>
        <w:numPr>
          <w:ilvl w:val="0"/>
          <w:numId w:val="2"/>
        </w:numPr>
        <w:spacing w:line="240" w:lineRule="auto"/>
      </w:pPr>
      <w:r w:rsidRPr="00AC7854">
        <w:t>To lead, operate, maintain and develop the financial procedures and s</w:t>
      </w:r>
      <w:r w:rsidRPr="00AC7854">
        <w:t>ystems of the Trust, in co-operation with the Leadership Groups and Directors, ensuring that legal and safety requirements with regard to people and property and function of the Trust are maintained.</w:t>
      </w:r>
    </w:p>
    <w:p w:rsidR="003A2EC8" w:rsidRPr="00AC7854" w:rsidRDefault="003F2D5A" w:rsidP="00AC7854">
      <w:pPr>
        <w:numPr>
          <w:ilvl w:val="0"/>
          <w:numId w:val="6"/>
        </w:numPr>
        <w:spacing w:line="240" w:lineRule="auto"/>
      </w:pPr>
      <w:r w:rsidRPr="00AC7854">
        <w:t>To be responsible for the overall management and mainten</w:t>
      </w:r>
      <w:r w:rsidRPr="00AC7854">
        <w:t>ance of the Trust premises.</w:t>
      </w:r>
    </w:p>
    <w:p w:rsidR="003A2EC8" w:rsidRPr="00AC7854" w:rsidRDefault="003F2D5A" w:rsidP="00AC7854">
      <w:pPr>
        <w:numPr>
          <w:ilvl w:val="0"/>
          <w:numId w:val="6"/>
        </w:numPr>
        <w:spacing w:line="240" w:lineRule="auto"/>
      </w:pPr>
      <w:r w:rsidRPr="00AC7854">
        <w:t>To advise the Directors on matters relating to finance, operations, premises and Health and Safety.</w:t>
      </w:r>
    </w:p>
    <w:p w:rsidR="003A2EC8" w:rsidRPr="00AC7854" w:rsidRDefault="003F2D5A" w:rsidP="00AC7854">
      <w:pPr>
        <w:numPr>
          <w:ilvl w:val="0"/>
          <w:numId w:val="6"/>
        </w:numPr>
        <w:spacing w:line="240" w:lineRule="auto"/>
      </w:pPr>
      <w:r w:rsidRPr="00AC7854">
        <w:t xml:space="preserve">To advise the </w:t>
      </w:r>
      <w:proofErr w:type="spellStart"/>
      <w:r w:rsidRPr="00AC7854">
        <w:t>Headteachers</w:t>
      </w:r>
      <w:proofErr w:type="spellEnd"/>
      <w:r w:rsidRPr="00AC7854">
        <w:t>, Directors and Trust Members on all matters relating to their collective responsibility for prudent f</w:t>
      </w:r>
      <w:r w:rsidRPr="00AC7854">
        <w:t xml:space="preserve">inancial management of the Trust, and other related activity. </w:t>
      </w:r>
    </w:p>
    <w:p w:rsidR="003A2EC8" w:rsidRDefault="003F2D5A" w:rsidP="00AC7854">
      <w:pPr>
        <w:numPr>
          <w:ilvl w:val="0"/>
          <w:numId w:val="6"/>
        </w:numPr>
        <w:spacing w:line="240" w:lineRule="auto"/>
      </w:pPr>
      <w:r w:rsidRPr="00AC7854">
        <w:t xml:space="preserve">To manage the maintenance </w:t>
      </w:r>
      <w:proofErr w:type="gramStart"/>
      <w:r w:rsidRPr="00AC7854">
        <w:t>of  appropriate</w:t>
      </w:r>
      <w:proofErr w:type="gramEnd"/>
      <w:r w:rsidRPr="00AC7854">
        <w:t xml:space="preserve"> financial systems and controls, ensuring the Academies as a Trust, company and schools, comply with all regulatory requirements and that financial information is both accurate and readily available to support finan</w:t>
      </w:r>
      <w:r w:rsidRPr="00AC7854">
        <w:t xml:space="preserve">cial decision making processes. </w:t>
      </w:r>
    </w:p>
    <w:p w:rsidR="00AC7854" w:rsidRPr="00AC7854" w:rsidRDefault="00AC7854" w:rsidP="00AC7854">
      <w:pPr>
        <w:spacing w:line="240" w:lineRule="auto"/>
        <w:ind w:left="720"/>
      </w:pPr>
    </w:p>
    <w:p w:rsidR="003A2EC8" w:rsidRPr="00AC7854" w:rsidRDefault="003F2D5A" w:rsidP="00AC7854">
      <w:pPr>
        <w:pStyle w:val="Heading2"/>
        <w:spacing w:before="0" w:after="0" w:line="240" w:lineRule="auto"/>
        <w:rPr>
          <w:b/>
          <w:sz w:val="22"/>
          <w:szCs w:val="22"/>
        </w:rPr>
      </w:pPr>
      <w:bookmarkStart w:id="4" w:name="_2s8eyo1" w:colFirst="0" w:colLast="0"/>
      <w:bookmarkEnd w:id="4"/>
      <w:r w:rsidRPr="00AC7854">
        <w:rPr>
          <w:b/>
          <w:sz w:val="22"/>
          <w:szCs w:val="22"/>
        </w:rPr>
        <w:t>Line Management</w:t>
      </w:r>
    </w:p>
    <w:p w:rsidR="003A2EC8" w:rsidRPr="00AC7854" w:rsidRDefault="003F2D5A" w:rsidP="00AC7854">
      <w:pPr>
        <w:numPr>
          <w:ilvl w:val="0"/>
          <w:numId w:val="9"/>
        </w:numPr>
        <w:spacing w:line="240" w:lineRule="auto"/>
      </w:pPr>
      <w:r w:rsidRPr="00AC7854">
        <w:t>Finance Manager and Senior Associate/Support Staff which includes</w:t>
      </w:r>
    </w:p>
    <w:p w:rsidR="003A2EC8" w:rsidRPr="00AC7854" w:rsidRDefault="003F2D5A" w:rsidP="00AC7854">
      <w:pPr>
        <w:numPr>
          <w:ilvl w:val="0"/>
          <w:numId w:val="9"/>
        </w:numPr>
        <w:spacing w:line="240" w:lineRule="auto"/>
      </w:pPr>
      <w:r w:rsidRPr="00AC7854">
        <w:t>Administration staff</w:t>
      </w:r>
    </w:p>
    <w:p w:rsidR="003A2EC8" w:rsidRPr="00AC7854" w:rsidRDefault="003F2D5A" w:rsidP="00AC7854">
      <w:pPr>
        <w:numPr>
          <w:ilvl w:val="0"/>
          <w:numId w:val="9"/>
        </w:numPr>
        <w:spacing w:line="240" w:lineRule="auto"/>
      </w:pPr>
      <w:r w:rsidRPr="00AC7854">
        <w:t>HR Staff</w:t>
      </w:r>
    </w:p>
    <w:p w:rsidR="003A2EC8" w:rsidRDefault="003F2D5A" w:rsidP="00AC7854">
      <w:pPr>
        <w:numPr>
          <w:ilvl w:val="0"/>
          <w:numId w:val="9"/>
        </w:numPr>
        <w:spacing w:line="240" w:lineRule="auto"/>
      </w:pPr>
      <w:r w:rsidRPr="00AC7854">
        <w:t xml:space="preserve">IT Support Staff </w:t>
      </w:r>
    </w:p>
    <w:p w:rsidR="00AC7854" w:rsidRPr="00AC7854" w:rsidRDefault="00AC7854" w:rsidP="00AC7854">
      <w:pPr>
        <w:spacing w:line="240" w:lineRule="auto"/>
        <w:ind w:left="720"/>
      </w:pPr>
    </w:p>
    <w:p w:rsidR="003A2EC8" w:rsidRDefault="003F2D5A" w:rsidP="00AC7854">
      <w:pPr>
        <w:pStyle w:val="Heading2"/>
        <w:spacing w:before="0" w:after="0" w:line="240" w:lineRule="auto"/>
        <w:rPr>
          <w:b/>
          <w:sz w:val="22"/>
          <w:szCs w:val="22"/>
          <w:u w:val="single"/>
        </w:rPr>
      </w:pPr>
      <w:r w:rsidRPr="00AC7854">
        <w:rPr>
          <w:b/>
          <w:sz w:val="22"/>
          <w:szCs w:val="22"/>
          <w:u w:val="single"/>
        </w:rPr>
        <w:t>General duties</w:t>
      </w:r>
    </w:p>
    <w:p w:rsidR="00AC7854" w:rsidRPr="00AC7854" w:rsidRDefault="00AC7854" w:rsidP="00AC7854"/>
    <w:p w:rsidR="003A2EC8" w:rsidRPr="00AC7854" w:rsidRDefault="003F2D5A" w:rsidP="00AC7854">
      <w:pPr>
        <w:pStyle w:val="Heading2"/>
        <w:spacing w:before="0" w:after="0" w:line="240" w:lineRule="auto"/>
        <w:rPr>
          <w:b/>
          <w:sz w:val="22"/>
          <w:szCs w:val="22"/>
        </w:rPr>
      </w:pPr>
      <w:bookmarkStart w:id="5" w:name="_3rdcrjn" w:colFirst="0" w:colLast="0"/>
      <w:bookmarkEnd w:id="5"/>
      <w:r w:rsidRPr="00AC7854">
        <w:rPr>
          <w:b/>
          <w:sz w:val="22"/>
          <w:szCs w:val="22"/>
        </w:rPr>
        <w:t>Finance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t xml:space="preserve">To provide sound financial advice to Trustees, </w:t>
      </w:r>
      <w:proofErr w:type="spellStart"/>
      <w:r w:rsidRPr="00AC7854">
        <w:t>Headteacher</w:t>
      </w:r>
      <w:proofErr w:type="spellEnd"/>
      <w:r w:rsidRPr="00AC7854">
        <w:t xml:space="preserve"> and other senior management colleagues. 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t xml:space="preserve">To provide an effective financial management service to the Trust. 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t xml:space="preserve">To act as the leading interface between management and trustees on financial matters. 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t xml:space="preserve"> </w:t>
      </w:r>
      <w:r w:rsidRPr="00AC7854">
        <w:t xml:space="preserve">To report on a timely </w:t>
      </w:r>
      <w:proofErr w:type="spellStart"/>
      <w:r w:rsidRPr="00AC7854">
        <w:t>basis,including</w:t>
      </w:r>
      <w:proofErr w:type="spellEnd"/>
      <w:r w:rsidRPr="00AC7854">
        <w:t xml:space="preserve">  to the </w:t>
      </w:r>
      <w:proofErr w:type="spellStart"/>
      <w:r w:rsidRPr="00AC7854">
        <w:t>DfE</w:t>
      </w:r>
      <w:proofErr w:type="spellEnd"/>
      <w:r w:rsidRPr="00AC7854">
        <w:t xml:space="preserve"> in line with their specific requirements (as per the Academies Financial Handbook and any other regulatory requirements)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t xml:space="preserve">To ensure all statutory and statistical returns are completed as appropriate. 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lastRenderedPageBreak/>
        <w:t>To wor</w:t>
      </w:r>
      <w:r w:rsidRPr="00AC7854">
        <w:t xml:space="preserve">k in conjunction with the audit committee to ensure that financial responsibilities of the Trust and its Trust Board are fulfilled and appropriate financial, contractual and purchasing procedures are established and maintained. 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t>To report to the Finance an</w:t>
      </w:r>
      <w:r w:rsidRPr="00AC7854">
        <w:t xml:space="preserve">d Health and Safety Committees. 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t xml:space="preserve">To prepare the Annual Budget </w:t>
      </w:r>
      <w:proofErr w:type="gramStart"/>
      <w:r w:rsidRPr="00AC7854">
        <w:t>and  maintain</w:t>
      </w:r>
      <w:proofErr w:type="gramEnd"/>
      <w:r w:rsidRPr="00AC7854">
        <w:t xml:space="preserve"> a regular overview of the financial monthly accounting of the Trust budget.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t xml:space="preserve">To ensure all cost centres deliver best value. 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t xml:space="preserve">To ensure, in close co-operation with Directors and </w:t>
      </w:r>
      <w:proofErr w:type="spellStart"/>
      <w:r w:rsidRPr="00AC7854">
        <w:t>Head</w:t>
      </w:r>
      <w:r w:rsidRPr="00AC7854">
        <w:t>teachers</w:t>
      </w:r>
      <w:proofErr w:type="spellEnd"/>
      <w:proofErr w:type="gramStart"/>
      <w:r w:rsidRPr="00AC7854">
        <w:t>,  that</w:t>
      </w:r>
      <w:proofErr w:type="gramEnd"/>
      <w:r w:rsidRPr="00AC7854">
        <w:t xml:space="preserve"> an appropriate financial policy framework exists to guide Trust decision making. 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t>To identify and make applications for external funding opportunities.</w:t>
      </w:r>
    </w:p>
    <w:p w:rsidR="003A2EC8" w:rsidRPr="00AC7854" w:rsidRDefault="003F2D5A" w:rsidP="00AC7854">
      <w:pPr>
        <w:numPr>
          <w:ilvl w:val="0"/>
          <w:numId w:val="3"/>
        </w:numPr>
        <w:spacing w:line="240" w:lineRule="auto"/>
      </w:pPr>
      <w:r w:rsidRPr="00AC7854">
        <w:t>To undertake business and financial strategy, planning, monitoring, management and repor</w:t>
      </w:r>
      <w:r w:rsidRPr="00AC7854">
        <w:t xml:space="preserve">ting including policies, systems, processes, risk assessment &amp; personnel. 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 xml:space="preserve">To manage the maintenance </w:t>
      </w:r>
      <w:proofErr w:type="gramStart"/>
      <w:r w:rsidRPr="00AC7854">
        <w:t>of  records</w:t>
      </w:r>
      <w:proofErr w:type="gramEnd"/>
      <w:r w:rsidRPr="00AC7854">
        <w:t xml:space="preserve"> to meet legal and tax requirements.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>To plan and manage the Trust tax affairs under existing and proposed legislation with the objective of mini</w:t>
      </w:r>
      <w:r w:rsidRPr="00AC7854">
        <w:t xml:space="preserve">mising Trust tax burden. 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>Preparation of statutory annual accounts and ensure smooth running of audit.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 xml:space="preserve">To ensure that </w:t>
      </w:r>
      <w:proofErr w:type="gramStart"/>
      <w:r w:rsidRPr="00AC7854">
        <w:t>an  accounting</w:t>
      </w:r>
      <w:proofErr w:type="gramEnd"/>
      <w:r w:rsidRPr="00AC7854">
        <w:t xml:space="preserve"> service is provided to budget holders in planning and controlling the work of the Trust. 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 xml:space="preserve">To provide advice and support </w:t>
      </w:r>
      <w:proofErr w:type="gramStart"/>
      <w:r w:rsidRPr="00AC7854">
        <w:t xml:space="preserve">to </w:t>
      </w:r>
      <w:r w:rsidRPr="00AC7854">
        <w:t xml:space="preserve"> staff</w:t>
      </w:r>
      <w:proofErr w:type="gramEnd"/>
      <w:r w:rsidRPr="00AC7854">
        <w:t xml:space="preserve"> responsible for delegated budgets with procedures which enable them to monitor these budgets. 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>To maintain regular, up-to-date contact with bankers, investment managers and pension advisers.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>To liaise with appropriate bodies with respect to: Insuran</w:t>
      </w:r>
      <w:r w:rsidRPr="00AC7854">
        <w:t xml:space="preserve">ce; Legal Activities; Supplier/Partner relationships; Regulatory body relationships; Approvals &amp; Accreditations; Purchasing, Contracts &amp; Agreements 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>To manage all aspects of insurance, including reviewing risks, advising the Trust Board and Senior Leaders,</w:t>
      </w:r>
      <w:r w:rsidRPr="00AC7854">
        <w:t xml:space="preserve"> negotiations and claims. 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 xml:space="preserve">Ensure accurate asset records are maintained and depreciation &amp; disposal of assets is appropriate. 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 xml:space="preserve">To submit capital bids to the </w:t>
      </w:r>
      <w:proofErr w:type="spellStart"/>
      <w:r w:rsidRPr="00AC7854">
        <w:t>DfE</w:t>
      </w:r>
      <w:proofErr w:type="spellEnd"/>
      <w:r w:rsidRPr="00AC7854">
        <w:t xml:space="preserve">; monitoring and control of capital expenditure on buildings and grounds, placing of contracts, </w:t>
      </w:r>
      <w:r w:rsidRPr="00AC7854">
        <w:t xml:space="preserve">appointment and monitoring of contractors. 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 xml:space="preserve">To manage the Trust’s bank accounts, bank balances and undertake the role as signatory and report on these, as required. </w:t>
      </w:r>
    </w:p>
    <w:p w:rsidR="003A2EC8" w:rsidRPr="00AC7854" w:rsidRDefault="003F2D5A" w:rsidP="00AC7854">
      <w:pPr>
        <w:numPr>
          <w:ilvl w:val="0"/>
          <w:numId w:val="7"/>
        </w:numPr>
        <w:spacing w:line="240" w:lineRule="auto"/>
      </w:pPr>
      <w:r w:rsidRPr="00AC7854">
        <w:t xml:space="preserve">In cooperation with the Trust Senior Management and Directors ensure that:  </w:t>
      </w:r>
    </w:p>
    <w:p w:rsidR="003A2EC8" w:rsidRPr="00AC7854" w:rsidRDefault="003F2D5A" w:rsidP="00AC7854">
      <w:pPr>
        <w:numPr>
          <w:ilvl w:val="1"/>
          <w:numId w:val="7"/>
        </w:numPr>
        <w:spacing w:line="240" w:lineRule="auto"/>
      </w:pPr>
      <w:r w:rsidRPr="00AC7854">
        <w:t>Directors</w:t>
      </w:r>
      <w:r w:rsidRPr="00AC7854">
        <w:t xml:space="preserve"> are fully informed of Trust performance through access to management information systems.  </w:t>
      </w:r>
    </w:p>
    <w:p w:rsidR="003A2EC8" w:rsidRPr="00AC7854" w:rsidRDefault="003F2D5A" w:rsidP="00AC7854">
      <w:pPr>
        <w:numPr>
          <w:ilvl w:val="1"/>
          <w:numId w:val="7"/>
        </w:numPr>
        <w:spacing w:line="240" w:lineRule="auto"/>
      </w:pPr>
      <w:r w:rsidRPr="00AC7854">
        <w:t xml:space="preserve">Local Governing Bodies are briefed on financial and operational issues during committee and full governing body meetings.  </w:t>
      </w:r>
    </w:p>
    <w:p w:rsidR="003A2EC8" w:rsidRPr="00AC7854" w:rsidRDefault="003F2D5A" w:rsidP="00AC7854">
      <w:pPr>
        <w:numPr>
          <w:ilvl w:val="1"/>
          <w:numId w:val="7"/>
        </w:numPr>
        <w:spacing w:line="240" w:lineRule="auto"/>
      </w:pPr>
      <w:r w:rsidRPr="00AC7854">
        <w:t>The Trust meets all targets and standar</w:t>
      </w:r>
      <w:r w:rsidRPr="00AC7854">
        <w:t xml:space="preserve">ds.  </w:t>
      </w:r>
    </w:p>
    <w:p w:rsidR="003A2EC8" w:rsidRPr="00AC7854" w:rsidRDefault="003F2D5A" w:rsidP="00AC7854">
      <w:pPr>
        <w:numPr>
          <w:ilvl w:val="1"/>
          <w:numId w:val="7"/>
        </w:numPr>
        <w:spacing w:line="240" w:lineRule="auto"/>
      </w:pPr>
      <w:r w:rsidRPr="00AC7854">
        <w:t>The Trust develops effective policies, practices and procedures.</w:t>
      </w:r>
    </w:p>
    <w:p w:rsidR="003A2EC8" w:rsidRPr="00AC7854" w:rsidRDefault="003F2D5A" w:rsidP="00AC7854">
      <w:pPr>
        <w:numPr>
          <w:ilvl w:val="1"/>
          <w:numId w:val="7"/>
        </w:numPr>
        <w:spacing w:line="240" w:lineRule="auto"/>
      </w:pPr>
      <w:r w:rsidRPr="00AC7854">
        <w:t>The Trust remains in sound financial health.</w:t>
      </w:r>
    </w:p>
    <w:p w:rsidR="00AC7854" w:rsidRDefault="00AC7854" w:rsidP="00AC7854">
      <w:pPr>
        <w:pStyle w:val="Heading2"/>
        <w:spacing w:before="0" w:after="0" w:line="240" w:lineRule="auto"/>
        <w:rPr>
          <w:b/>
          <w:sz w:val="22"/>
          <w:szCs w:val="22"/>
        </w:rPr>
      </w:pPr>
      <w:bookmarkStart w:id="6" w:name="_26in1rg" w:colFirst="0" w:colLast="0"/>
      <w:bookmarkEnd w:id="6"/>
    </w:p>
    <w:p w:rsidR="003A2EC8" w:rsidRPr="00AC7854" w:rsidRDefault="003F2D5A" w:rsidP="00AC7854">
      <w:pPr>
        <w:pStyle w:val="Heading2"/>
        <w:spacing w:before="0" w:after="0" w:line="240" w:lineRule="auto"/>
        <w:rPr>
          <w:b/>
          <w:sz w:val="22"/>
          <w:szCs w:val="22"/>
        </w:rPr>
      </w:pPr>
      <w:r w:rsidRPr="00AC7854">
        <w:rPr>
          <w:b/>
          <w:sz w:val="22"/>
          <w:szCs w:val="22"/>
        </w:rPr>
        <w:t xml:space="preserve">Premises </w:t>
      </w:r>
    </w:p>
    <w:p w:rsidR="003A2EC8" w:rsidRPr="00AC7854" w:rsidRDefault="003F2D5A" w:rsidP="00AC7854">
      <w:pPr>
        <w:numPr>
          <w:ilvl w:val="0"/>
          <w:numId w:val="11"/>
        </w:numPr>
        <w:spacing w:line="240" w:lineRule="auto"/>
      </w:pPr>
      <w:r w:rsidRPr="00AC7854">
        <w:t xml:space="preserve">Taking the lead on compiling and implementing a Premises Development Plan including energy conservation. </w:t>
      </w:r>
    </w:p>
    <w:p w:rsidR="003A2EC8" w:rsidRPr="00AC7854" w:rsidRDefault="003F2D5A" w:rsidP="00AC7854">
      <w:pPr>
        <w:numPr>
          <w:ilvl w:val="0"/>
          <w:numId w:val="4"/>
        </w:numPr>
        <w:spacing w:line="240" w:lineRule="auto"/>
      </w:pPr>
      <w:r w:rsidRPr="00AC7854">
        <w:t>Through regular contact</w:t>
      </w:r>
      <w:r w:rsidRPr="00AC7854">
        <w:t xml:space="preserve"> with the premises staff, to ensure that the proper maintenance and repair of the Trust properties are carried out, and progress monitored. </w:t>
      </w:r>
    </w:p>
    <w:p w:rsidR="003A2EC8" w:rsidRPr="00AC7854" w:rsidRDefault="003F2D5A" w:rsidP="00AC7854">
      <w:pPr>
        <w:numPr>
          <w:ilvl w:val="0"/>
          <w:numId w:val="4"/>
        </w:numPr>
        <w:spacing w:line="240" w:lineRule="auto"/>
      </w:pPr>
      <w:r w:rsidRPr="00AC7854">
        <w:t>To ensure the appropriate placing and monitoring of all service contracts.</w:t>
      </w:r>
    </w:p>
    <w:p w:rsidR="003A2EC8" w:rsidRPr="00AC7854" w:rsidRDefault="003F2D5A" w:rsidP="00AC7854">
      <w:pPr>
        <w:numPr>
          <w:ilvl w:val="0"/>
          <w:numId w:val="4"/>
        </w:numPr>
        <w:spacing w:line="240" w:lineRule="auto"/>
      </w:pPr>
      <w:r w:rsidRPr="00AC7854">
        <w:t>To advise on all Health and Safety matte</w:t>
      </w:r>
      <w:r w:rsidRPr="00AC7854">
        <w:t xml:space="preserve">rs, including measures in the event of emergencies. </w:t>
      </w:r>
    </w:p>
    <w:p w:rsidR="003A2EC8" w:rsidRPr="00AC7854" w:rsidRDefault="003F2D5A" w:rsidP="00AC7854">
      <w:pPr>
        <w:numPr>
          <w:ilvl w:val="0"/>
          <w:numId w:val="4"/>
        </w:numPr>
        <w:spacing w:line="240" w:lineRule="auto"/>
      </w:pPr>
      <w:r w:rsidRPr="00AC7854">
        <w:lastRenderedPageBreak/>
        <w:t xml:space="preserve">To financially appraise projects for the development of the Trust. </w:t>
      </w:r>
    </w:p>
    <w:p w:rsidR="003A2EC8" w:rsidRPr="00AC7854" w:rsidRDefault="003F2D5A" w:rsidP="00AC7854">
      <w:pPr>
        <w:numPr>
          <w:ilvl w:val="0"/>
          <w:numId w:val="4"/>
        </w:numPr>
        <w:spacing w:line="240" w:lineRule="auto"/>
      </w:pPr>
      <w:r w:rsidRPr="00AC7854">
        <w:t>To be responsible to the Trust Board for the security, maintenance, heating, in house cleaning and other general site services within t</w:t>
      </w:r>
      <w:r w:rsidRPr="00AC7854">
        <w:t xml:space="preserve">he premises. </w:t>
      </w:r>
    </w:p>
    <w:p w:rsidR="003A2EC8" w:rsidRPr="00AC7854" w:rsidRDefault="003F2D5A" w:rsidP="00AC7854">
      <w:pPr>
        <w:numPr>
          <w:ilvl w:val="0"/>
          <w:numId w:val="4"/>
        </w:numPr>
        <w:spacing w:line="240" w:lineRule="auto"/>
      </w:pPr>
      <w:r w:rsidRPr="00AC7854">
        <w:t xml:space="preserve">To manage the security of the Trust sites. </w:t>
      </w:r>
    </w:p>
    <w:p w:rsidR="003A2EC8" w:rsidRPr="00AC7854" w:rsidRDefault="003F2D5A" w:rsidP="00AC7854">
      <w:pPr>
        <w:numPr>
          <w:ilvl w:val="0"/>
          <w:numId w:val="4"/>
        </w:numPr>
        <w:spacing w:line="240" w:lineRule="auto"/>
      </w:pPr>
      <w:r w:rsidRPr="00AC7854">
        <w:t xml:space="preserve">To deal with all external agencies, delivering services to the Trust and to manage all aspects of tendering, including Compulsory Competitive tendering. </w:t>
      </w:r>
    </w:p>
    <w:p w:rsidR="003A2EC8" w:rsidRPr="00AC7854" w:rsidRDefault="003F2D5A" w:rsidP="00AC7854">
      <w:pPr>
        <w:numPr>
          <w:ilvl w:val="0"/>
          <w:numId w:val="4"/>
        </w:numPr>
        <w:spacing w:line="240" w:lineRule="auto"/>
      </w:pPr>
      <w:r w:rsidRPr="00AC7854">
        <w:t xml:space="preserve">To be responsible for liaison with the Site Managers regarding letting of Trust premises to outside organisations and Trust staff, and the development of all Trust facilities for out of school use. </w:t>
      </w:r>
    </w:p>
    <w:p w:rsidR="003A2EC8" w:rsidRPr="00AC7854" w:rsidRDefault="003F2D5A" w:rsidP="00AC7854">
      <w:pPr>
        <w:numPr>
          <w:ilvl w:val="0"/>
          <w:numId w:val="4"/>
        </w:numPr>
        <w:spacing w:line="240" w:lineRule="auto"/>
      </w:pPr>
      <w:r w:rsidRPr="00AC7854">
        <w:t xml:space="preserve">To </w:t>
      </w:r>
      <w:proofErr w:type="gramStart"/>
      <w:r w:rsidRPr="00AC7854">
        <w:t>ensure  effective</w:t>
      </w:r>
      <w:proofErr w:type="gramEnd"/>
      <w:r w:rsidRPr="00AC7854">
        <w:t xml:space="preserve"> deployments of premises staff. </w:t>
      </w:r>
    </w:p>
    <w:p w:rsidR="003A2EC8" w:rsidRPr="00AC7854" w:rsidRDefault="003F2D5A" w:rsidP="00AC7854">
      <w:pPr>
        <w:numPr>
          <w:ilvl w:val="0"/>
          <w:numId w:val="4"/>
        </w:numPr>
        <w:spacing w:line="240" w:lineRule="auto"/>
      </w:pPr>
      <w:r w:rsidRPr="00AC7854">
        <w:t>To m</w:t>
      </w:r>
      <w:r w:rsidRPr="00AC7854">
        <w:t xml:space="preserve">onitor and oversee the quality of work by contractors. </w:t>
      </w:r>
    </w:p>
    <w:p w:rsidR="003A2EC8" w:rsidRDefault="003F2D5A" w:rsidP="00AC7854">
      <w:pPr>
        <w:numPr>
          <w:ilvl w:val="0"/>
          <w:numId w:val="4"/>
        </w:numPr>
        <w:spacing w:line="240" w:lineRule="auto"/>
      </w:pPr>
      <w:r w:rsidRPr="00AC7854">
        <w:t xml:space="preserve">To be the Trust’s point of contact for all major building projects.  </w:t>
      </w:r>
    </w:p>
    <w:p w:rsidR="00AC7854" w:rsidRPr="00AC7854" w:rsidRDefault="00AC7854" w:rsidP="00AC7854">
      <w:pPr>
        <w:spacing w:line="240" w:lineRule="auto"/>
        <w:ind w:left="720"/>
        <w:rPr>
          <w:b/>
        </w:rPr>
      </w:pPr>
    </w:p>
    <w:p w:rsidR="003A2EC8" w:rsidRPr="00AC7854" w:rsidRDefault="003F2D5A" w:rsidP="00AC7854">
      <w:pPr>
        <w:pStyle w:val="Heading2"/>
        <w:spacing w:before="0" w:after="0" w:line="240" w:lineRule="auto"/>
        <w:rPr>
          <w:b/>
          <w:sz w:val="22"/>
          <w:szCs w:val="22"/>
        </w:rPr>
      </w:pPr>
      <w:bookmarkStart w:id="7" w:name="_lnxbz9" w:colFirst="0" w:colLast="0"/>
      <w:bookmarkEnd w:id="7"/>
      <w:r w:rsidRPr="00AC7854">
        <w:rPr>
          <w:b/>
          <w:sz w:val="22"/>
          <w:szCs w:val="22"/>
        </w:rPr>
        <w:t>Health &amp; Safety</w:t>
      </w:r>
    </w:p>
    <w:p w:rsidR="003A2EC8" w:rsidRPr="00AC7854" w:rsidRDefault="003F2D5A" w:rsidP="00AC7854">
      <w:pPr>
        <w:numPr>
          <w:ilvl w:val="0"/>
          <w:numId w:val="10"/>
        </w:numPr>
        <w:spacing w:line="240" w:lineRule="auto"/>
      </w:pPr>
      <w:r w:rsidRPr="00AC7854">
        <w:t>To formulate, implement, monitor and review the Trust’s Health &amp; Safety policy including Risk Assessment procedure</w:t>
      </w:r>
      <w:r w:rsidRPr="00AC7854">
        <w:t xml:space="preserve">s. </w:t>
      </w:r>
    </w:p>
    <w:p w:rsidR="003A2EC8" w:rsidRPr="00AC7854" w:rsidRDefault="003F2D5A" w:rsidP="00AC7854">
      <w:pPr>
        <w:numPr>
          <w:ilvl w:val="0"/>
          <w:numId w:val="10"/>
        </w:numPr>
        <w:spacing w:line="240" w:lineRule="auto"/>
      </w:pPr>
      <w:r w:rsidRPr="00AC7854">
        <w:t xml:space="preserve">To develop and review of the Trust Accessibility Plan and Disaster Recovery Plan. </w:t>
      </w:r>
    </w:p>
    <w:p w:rsidR="003A2EC8" w:rsidRPr="00AC7854" w:rsidRDefault="003F2D5A" w:rsidP="00AC7854">
      <w:pPr>
        <w:numPr>
          <w:ilvl w:val="0"/>
          <w:numId w:val="10"/>
        </w:numPr>
        <w:spacing w:line="240" w:lineRule="auto"/>
      </w:pPr>
      <w:r w:rsidRPr="00AC7854">
        <w:t xml:space="preserve">To advise all staff as appropriate on relevant health and safety issues. </w:t>
      </w:r>
    </w:p>
    <w:p w:rsidR="003A2EC8" w:rsidRPr="00AC7854" w:rsidRDefault="003F2D5A" w:rsidP="00AC7854">
      <w:pPr>
        <w:numPr>
          <w:ilvl w:val="0"/>
          <w:numId w:val="10"/>
        </w:numPr>
        <w:spacing w:line="240" w:lineRule="auto"/>
      </w:pPr>
      <w:r w:rsidRPr="00AC7854">
        <w:t xml:space="preserve">To report to Directors on Health and Safety. </w:t>
      </w:r>
    </w:p>
    <w:p w:rsidR="003A2EC8" w:rsidRDefault="003F2D5A" w:rsidP="00AC7854">
      <w:pPr>
        <w:numPr>
          <w:ilvl w:val="0"/>
          <w:numId w:val="10"/>
        </w:numPr>
        <w:spacing w:line="240" w:lineRule="auto"/>
      </w:pPr>
      <w:r w:rsidRPr="00AC7854">
        <w:t>To liaise with and cooperate with the Fire Servic</w:t>
      </w:r>
      <w:r w:rsidRPr="00AC7854">
        <w:t xml:space="preserve">e, on the </w:t>
      </w:r>
      <w:proofErr w:type="spellStart"/>
      <w:r w:rsidRPr="00AC7854">
        <w:t>the</w:t>
      </w:r>
      <w:proofErr w:type="spellEnd"/>
      <w:r w:rsidRPr="00AC7854">
        <w:t xml:space="preserve"> installation and maintenance of equipment for protection against and escape from fire, keeping records and supporting regular fire practices.</w:t>
      </w:r>
    </w:p>
    <w:p w:rsidR="00AC7854" w:rsidRPr="00AC7854" w:rsidRDefault="00AC7854" w:rsidP="00AC7854">
      <w:pPr>
        <w:spacing w:line="240" w:lineRule="auto"/>
        <w:ind w:left="720"/>
      </w:pPr>
    </w:p>
    <w:p w:rsidR="003A2EC8" w:rsidRPr="00AC7854" w:rsidRDefault="003F2D5A" w:rsidP="00AC7854">
      <w:pPr>
        <w:pStyle w:val="Heading2"/>
        <w:spacing w:before="0" w:after="0" w:line="240" w:lineRule="auto"/>
        <w:rPr>
          <w:b/>
          <w:sz w:val="22"/>
          <w:szCs w:val="22"/>
        </w:rPr>
      </w:pPr>
      <w:bookmarkStart w:id="8" w:name="_1ksv4uv" w:colFirst="0" w:colLast="0"/>
      <w:bookmarkEnd w:id="8"/>
      <w:r w:rsidRPr="00AC7854">
        <w:rPr>
          <w:b/>
          <w:sz w:val="22"/>
          <w:szCs w:val="22"/>
        </w:rPr>
        <w:t>HR</w:t>
      </w:r>
    </w:p>
    <w:p w:rsidR="003A2EC8" w:rsidRPr="00AC7854" w:rsidRDefault="003F2D5A" w:rsidP="00AC7854">
      <w:pPr>
        <w:numPr>
          <w:ilvl w:val="0"/>
          <w:numId w:val="5"/>
        </w:numPr>
        <w:spacing w:line="240" w:lineRule="auto"/>
      </w:pPr>
      <w:r w:rsidRPr="00AC7854">
        <w:t>Ensure compliance of the Trust Pay Policy.</w:t>
      </w:r>
    </w:p>
    <w:p w:rsidR="003A2EC8" w:rsidRPr="00AC7854" w:rsidRDefault="003F2D5A" w:rsidP="00AC7854">
      <w:pPr>
        <w:numPr>
          <w:ilvl w:val="0"/>
          <w:numId w:val="5"/>
        </w:numPr>
        <w:spacing w:line="240" w:lineRule="auto"/>
      </w:pPr>
      <w:r w:rsidRPr="00AC7854">
        <w:t>To liaise with external HR providers</w:t>
      </w:r>
    </w:p>
    <w:p w:rsidR="003A2EC8" w:rsidRPr="00AC7854" w:rsidRDefault="003F2D5A" w:rsidP="00AC7854">
      <w:pPr>
        <w:numPr>
          <w:ilvl w:val="0"/>
          <w:numId w:val="5"/>
        </w:numPr>
        <w:spacing w:line="240" w:lineRule="auto"/>
      </w:pPr>
      <w:r w:rsidRPr="00AC7854">
        <w:t>To provide support to Directors and SLT with regard to HR matters.</w:t>
      </w:r>
    </w:p>
    <w:p w:rsidR="003A2EC8" w:rsidRPr="00AC7854" w:rsidRDefault="003F2D5A" w:rsidP="00AC7854">
      <w:pPr>
        <w:numPr>
          <w:ilvl w:val="0"/>
          <w:numId w:val="5"/>
        </w:numPr>
        <w:spacing w:line="240" w:lineRule="auto"/>
      </w:pPr>
      <w:r w:rsidRPr="00AC7854">
        <w:t xml:space="preserve">To quality assure Trust’s performance management processes for </w:t>
      </w:r>
      <w:proofErr w:type="spellStart"/>
      <w:r w:rsidRPr="00AC7854">
        <w:t>non teaching</w:t>
      </w:r>
      <w:proofErr w:type="spellEnd"/>
      <w:r w:rsidRPr="00AC7854">
        <w:t xml:space="preserve"> staff.</w:t>
      </w:r>
    </w:p>
    <w:p w:rsidR="003A2EC8" w:rsidRPr="00AC7854" w:rsidRDefault="003F2D5A" w:rsidP="00AC7854">
      <w:pPr>
        <w:numPr>
          <w:ilvl w:val="0"/>
          <w:numId w:val="5"/>
        </w:numPr>
        <w:spacing w:line="240" w:lineRule="auto"/>
      </w:pPr>
      <w:r w:rsidRPr="00AC7854">
        <w:t>To lead performance management for associate staff.</w:t>
      </w:r>
    </w:p>
    <w:p w:rsidR="003A2EC8" w:rsidRPr="00AC7854" w:rsidRDefault="003A2EC8" w:rsidP="00AC7854">
      <w:pPr>
        <w:spacing w:line="240" w:lineRule="auto"/>
      </w:pPr>
    </w:p>
    <w:p w:rsidR="003A2EC8" w:rsidRPr="00AC7854" w:rsidRDefault="003F2D5A" w:rsidP="00AC7854">
      <w:pPr>
        <w:pStyle w:val="Heading2"/>
        <w:spacing w:before="0" w:after="0" w:line="240" w:lineRule="auto"/>
        <w:rPr>
          <w:b/>
          <w:sz w:val="22"/>
          <w:szCs w:val="22"/>
        </w:rPr>
      </w:pPr>
      <w:bookmarkStart w:id="9" w:name="_2jxsxqh" w:colFirst="0" w:colLast="0"/>
      <w:bookmarkEnd w:id="9"/>
      <w:r w:rsidRPr="00AC7854">
        <w:rPr>
          <w:b/>
          <w:sz w:val="22"/>
          <w:szCs w:val="22"/>
        </w:rPr>
        <w:t>Administration</w:t>
      </w:r>
    </w:p>
    <w:p w:rsidR="003A2EC8" w:rsidRPr="00AC7854" w:rsidRDefault="003F2D5A" w:rsidP="00AC7854">
      <w:pPr>
        <w:numPr>
          <w:ilvl w:val="0"/>
          <w:numId w:val="1"/>
        </w:numPr>
        <w:spacing w:line="240" w:lineRule="auto"/>
      </w:pPr>
      <w:r w:rsidRPr="00AC7854">
        <w:t>To manage the Trust’s administration s</w:t>
      </w:r>
      <w:r w:rsidRPr="00AC7854">
        <w:t>taff and ensure that an effective, accurate, timely administration service is delivered.</w:t>
      </w:r>
    </w:p>
    <w:p w:rsidR="003A2EC8" w:rsidRPr="00AC7854" w:rsidRDefault="003F2D5A" w:rsidP="00AC7854">
      <w:pPr>
        <w:numPr>
          <w:ilvl w:val="0"/>
          <w:numId w:val="1"/>
        </w:numPr>
        <w:spacing w:line="240" w:lineRule="auto"/>
      </w:pPr>
      <w:r w:rsidRPr="00AC7854">
        <w:t xml:space="preserve">To ensure effective administration systems throughout the Trust. </w:t>
      </w:r>
    </w:p>
    <w:p w:rsidR="003A2EC8" w:rsidRPr="00AC7854" w:rsidRDefault="003F2D5A" w:rsidP="00AC7854">
      <w:pPr>
        <w:numPr>
          <w:ilvl w:val="0"/>
          <w:numId w:val="1"/>
        </w:numPr>
        <w:spacing w:line="240" w:lineRule="auto"/>
      </w:pPr>
      <w:r w:rsidRPr="00AC7854">
        <w:t>To have an oversight of the Trust’s transport arrangements, including the maintenance and use of Trus</w:t>
      </w:r>
      <w:r w:rsidRPr="00AC7854">
        <w:t xml:space="preserve">t owned vehicles. </w:t>
      </w:r>
    </w:p>
    <w:p w:rsidR="003A2EC8" w:rsidRPr="00AC7854" w:rsidRDefault="003F2D5A" w:rsidP="00AC7854">
      <w:pPr>
        <w:numPr>
          <w:ilvl w:val="0"/>
          <w:numId w:val="1"/>
        </w:numPr>
        <w:spacing w:line="240" w:lineRule="auto"/>
      </w:pPr>
      <w:r w:rsidRPr="00AC7854">
        <w:t xml:space="preserve">Ensure compliance with the regulations for the operation of minibuses; licenses; driver training and assessments; servicing and vehicle inspection tests. </w:t>
      </w:r>
    </w:p>
    <w:p w:rsidR="003A2EC8" w:rsidRPr="00AC7854" w:rsidRDefault="003A2EC8" w:rsidP="00AC7854">
      <w:pPr>
        <w:spacing w:line="240" w:lineRule="auto"/>
      </w:pPr>
    </w:p>
    <w:p w:rsidR="003A2EC8" w:rsidRPr="00AC7854" w:rsidRDefault="00AC7854" w:rsidP="00AC7854">
      <w:pPr>
        <w:pStyle w:val="Heading2"/>
        <w:spacing w:before="0"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General d</w:t>
      </w:r>
      <w:bookmarkStart w:id="10" w:name="_GoBack"/>
      <w:bookmarkEnd w:id="10"/>
      <w:r w:rsidR="003F2D5A" w:rsidRPr="00AC7854">
        <w:rPr>
          <w:b/>
          <w:sz w:val="22"/>
          <w:szCs w:val="22"/>
        </w:rPr>
        <w:t>uties</w:t>
      </w:r>
    </w:p>
    <w:p w:rsidR="003A2EC8" w:rsidRPr="00AC7854" w:rsidRDefault="003F2D5A" w:rsidP="00AC7854">
      <w:pPr>
        <w:numPr>
          <w:ilvl w:val="0"/>
          <w:numId w:val="6"/>
        </w:numPr>
        <w:spacing w:line="240" w:lineRule="auto"/>
      </w:pPr>
      <w:r w:rsidRPr="00AC7854">
        <w:t>To attend and report to full trust Board and sub-committee meeting</w:t>
      </w:r>
      <w:r w:rsidRPr="00AC7854">
        <w:t xml:space="preserve">s, as appropriate. </w:t>
      </w:r>
    </w:p>
    <w:p w:rsidR="003A2EC8" w:rsidRPr="00AC7854" w:rsidRDefault="003F2D5A" w:rsidP="00AC7854">
      <w:pPr>
        <w:numPr>
          <w:ilvl w:val="0"/>
          <w:numId w:val="6"/>
        </w:numPr>
        <w:spacing w:line="240" w:lineRule="auto"/>
      </w:pPr>
      <w:r w:rsidRPr="00AC7854">
        <w:t>Strategic leadership of I.T across Trust</w:t>
      </w:r>
    </w:p>
    <w:p w:rsidR="003A2EC8" w:rsidRPr="00AC7854" w:rsidRDefault="003F2D5A" w:rsidP="00AC7854">
      <w:pPr>
        <w:numPr>
          <w:ilvl w:val="0"/>
          <w:numId w:val="6"/>
        </w:numPr>
        <w:spacing w:line="240" w:lineRule="auto"/>
      </w:pPr>
      <w:r w:rsidRPr="00AC7854">
        <w:t xml:space="preserve">To participate in arrangements for his/her performance review and in the identification of areas in which he/she would benefit from training and will undergo such training. </w:t>
      </w:r>
    </w:p>
    <w:p w:rsidR="003A2EC8" w:rsidRPr="00AC7854" w:rsidRDefault="003F2D5A" w:rsidP="00AC7854">
      <w:pPr>
        <w:numPr>
          <w:ilvl w:val="0"/>
          <w:numId w:val="6"/>
        </w:numPr>
        <w:spacing w:line="240" w:lineRule="auto"/>
      </w:pPr>
      <w:r w:rsidRPr="00AC7854">
        <w:t>To keep abreast of de</w:t>
      </w:r>
      <w:r w:rsidRPr="00AC7854">
        <w:t xml:space="preserve">velopments in the administration and development of schools, and whenever possible and appropriate, attend professional development courses. </w:t>
      </w:r>
    </w:p>
    <w:p w:rsidR="003A2EC8" w:rsidRPr="00AC7854" w:rsidRDefault="003F2D5A" w:rsidP="00AC7854">
      <w:pPr>
        <w:numPr>
          <w:ilvl w:val="0"/>
          <w:numId w:val="6"/>
        </w:numPr>
        <w:spacing w:line="240" w:lineRule="auto"/>
      </w:pPr>
      <w:r w:rsidRPr="00AC7854">
        <w:t>To undertake such additional duties as may reasonably be required by the CEO and /or Chairs of Trust Board up to a</w:t>
      </w:r>
      <w:r w:rsidRPr="00AC7854">
        <w:t xml:space="preserve"> level commensurate with the principal responsibilities of the job. </w:t>
      </w:r>
    </w:p>
    <w:p w:rsidR="003A2EC8" w:rsidRDefault="003A2EC8">
      <w:bookmarkStart w:id="11" w:name="_8y25qrmhk0cq" w:colFirst="0" w:colLast="0"/>
      <w:bookmarkEnd w:id="11"/>
    </w:p>
    <w:sectPr w:rsidR="003A2EC8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5A" w:rsidRDefault="003F2D5A">
      <w:pPr>
        <w:spacing w:line="240" w:lineRule="auto"/>
      </w:pPr>
      <w:r>
        <w:separator/>
      </w:r>
    </w:p>
  </w:endnote>
  <w:endnote w:type="continuationSeparator" w:id="0">
    <w:p w:rsidR="003F2D5A" w:rsidRDefault="003F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5A" w:rsidRDefault="003F2D5A">
      <w:pPr>
        <w:spacing w:line="240" w:lineRule="auto"/>
      </w:pPr>
      <w:r>
        <w:separator/>
      </w:r>
    </w:p>
  </w:footnote>
  <w:footnote w:type="continuationSeparator" w:id="0">
    <w:p w:rsidR="003F2D5A" w:rsidRDefault="003F2D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C8" w:rsidRDefault="003A2EC8">
    <w:pPr>
      <w:pStyle w:val="Title"/>
      <w:jc w:val="center"/>
    </w:pPr>
    <w:bookmarkStart w:id="12" w:name="_p4w8gm935h4z" w:colFirst="0" w:colLast="0"/>
    <w:bookmarkEnd w:id="12"/>
  </w:p>
  <w:p w:rsidR="003A2EC8" w:rsidRDefault="003F2D5A">
    <w:pPr>
      <w:pStyle w:val="Title"/>
      <w:jc w:val="center"/>
    </w:pPr>
    <w:bookmarkStart w:id="13" w:name="_pzrzawqb09fs" w:colFirst="0" w:colLast="0"/>
    <w:bookmarkEnd w:id="13"/>
    <w:r>
      <w:rPr>
        <w:noProof/>
      </w:rPr>
      <w:drawing>
        <wp:inline distT="114300" distB="114300" distL="114300" distR="114300">
          <wp:extent cx="1871663" cy="73836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663" cy="738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75"/>
    <w:multiLevelType w:val="multilevel"/>
    <w:tmpl w:val="1CB6D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F23188"/>
    <w:multiLevelType w:val="multilevel"/>
    <w:tmpl w:val="BF48B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47064C"/>
    <w:multiLevelType w:val="multilevel"/>
    <w:tmpl w:val="7A52F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4D5C5E"/>
    <w:multiLevelType w:val="multilevel"/>
    <w:tmpl w:val="92E01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D771AB2"/>
    <w:multiLevelType w:val="multilevel"/>
    <w:tmpl w:val="C218A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9CD3DA7"/>
    <w:multiLevelType w:val="multilevel"/>
    <w:tmpl w:val="F508E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F043562"/>
    <w:multiLevelType w:val="multilevel"/>
    <w:tmpl w:val="7DCEC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07B02CF"/>
    <w:multiLevelType w:val="multilevel"/>
    <w:tmpl w:val="FFCA7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B2D4614"/>
    <w:multiLevelType w:val="multilevel"/>
    <w:tmpl w:val="7834D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B2576E7"/>
    <w:multiLevelType w:val="multilevel"/>
    <w:tmpl w:val="BCB4F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CA022B7"/>
    <w:multiLevelType w:val="multilevel"/>
    <w:tmpl w:val="EDA2F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2EC8"/>
    <w:rsid w:val="003A2EC8"/>
    <w:rsid w:val="003F2D5A"/>
    <w:rsid w:val="004C001E"/>
    <w:rsid w:val="00852D3A"/>
    <w:rsid w:val="00AC7854"/>
    <w:rsid w:val="00E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dcterms:created xsi:type="dcterms:W3CDTF">2019-01-23T07:20:00Z</dcterms:created>
  <dcterms:modified xsi:type="dcterms:W3CDTF">2019-01-23T07:26:00Z</dcterms:modified>
</cp:coreProperties>
</file>