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3B0" w:rsidRDefault="00323E26">
      <w:pPr>
        <w:pBdr>
          <w:top w:val="nil"/>
          <w:left w:val="nil"/>
          <w:bottom w:val="nil"/>
          <w:right w:val="nil"/>
          <w:between w:val="nil"/>
        </w:pBdr>
        <w:tabs>
          <w:tab w:val="center" w:pos="7700"/>
          <w:tab w:val="right" w:pos="14040"/>
          <w:tab w:val="right" w:pos="15400"/>
        </w:tabs>
        <w:ind w:right="98"/>
        <w:jc w:val="center"/>
      </w:pPr>
      <w:r>
        <w:t>Northumberland County Council</w:t>
      </w:r>
    </w:p>
    <w:p w:rsidR="000F63B0" w:rsidRDefault="00323E26">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0F63B0" w:rsidRDefault="000F63B0" w:rsidP="00BC7535">
      <w:pPr>
        <w:pBdr>
          <w:top w:val="nil"/>
          <w:left w:val="nil"/>
          <w:bottom w:val="nil"/>
          <w:right w:val="nil"/>
          <w:between w:val="nil"/>
        </w:pBdr>
        <w:jc w:val="cente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1401"/>
        <w:gridCol w:w="2495"/>
        <w:gridCol w:w="1825"/>
        <w:gridCol w:w="3510"/>
        <w:gridCol w:w="1709"/>
      </w:tblGrid>
      <w:tr w:rsidR="000F63B0">
        <w:trPr>
          <w:trHeight w:val="260"/>
        </w:trPr>
        <w:tc>
          <w:tcPr>
            <w:tcW w:w="7415" w:type="dxa"/>
            <w:gridSpan w:val="3"/>
            <w:tcBorders>
              <w:top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Post Title: </w:t>
            </w:r>
            <w:r>
              <w:t>Teaching Assistant – Supporting and Delivering Learning (Level 3)</w:t>
            </w:r>
          </w:p>
        </w:tc>
        <w:tc>
          <w:tcPr>
            <w:tcW w:w="5335" w:type="dxa"/>
            <w:gridSpan w:val="2"/>
            <w:tcBorders>
              <w:top w:val="single" w:sz="4" w:space="0" w:color="000000"/>
              <w:left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Director/Service/Sector: </w:t>
            </w:r>
            <w:r>
              <w:t>Children’s Services</w:t>
            </w:r>
          </w:p>
        </w:tc>
        <w:tc>
          <w:tcPr>
            <w:tcW w:w="1709" w:type="dxa"/>
            <w:tcBorders>
              <w:top w:val="single" w:sz="4" w:space="0" w:color="000000"/>
              <w:left w:val="single" w:sz="4" w:space="0" w:color="000000"/>
              <w:right w:val="single" w:sz="4" w:space="0" w:color="000000"/>
            </w:tcBorders>
          </w:tcPr>
          <w:p w:rsidR="000F63B0" w:rsidRDefault="00323E26">
            <w:pPr>
              <w:pBdr>
                <w:top w:val="nil"/>
                <w:left w:val="nil"/>
                <w:bottom w:val="nil"/>
                <w:right w:val="nil"/>
                <w:between w:val="nil"/>
              </w:pBdr>
              <w:rPr>
                <w:b/>
              </w:rPr>
            </w:pPr>
            <w:r>
              <w:rPr>
                <w:b/>
              </w:rPr>
              <w:t>Office Use</w:t>
            </w:r>
          </w:p>
        </w:tc>
      </w:tr>
      <w:tr w:rsidR="000F63B0">
        <w:trPr>
          <w:trHeight w:val="380"/>
        </w:trPr>
        <w:tc>
          <w:tcPr>
            <w:tcW w:w="7415" w:type="dxa"/>
            <w:gridSpan w:val="3"/>
            <w:tcBorders>
              <w:right w:val="single" w:sz="4" w:space="0" w:color="000000"/>
            </w:tcBorders>
          </w:tcPr>
          <w:p w:rsidR="000F63B0" w:rsidRDefault="00323E26">
            <w:pPr>
              <w:pBdr>
                <w:top w:val="nil"/>
                <w:left w:val="nil"/>
                <w:bottom w:val="nil"/>
                <w:right w:val="nil"/>
                <w:between w:val="nil"/>
              </w:pBdr>
              <w:rPr>
                <w:b/>
              </w:rPr>
            </w:pPr>
            <w:r>
              <w:rPr>
                <w:b/>
              </w:rPr>
              <w:t xml:space="preserve">Band: </w:t>
            </w:r>
            <w:r>
              <w:t>4</w:t>
            </w:r>
          </w:p>
        </w:tc>
        <w:tc>
          <w:tcPr>
            <w:tcW w:w="5335" w:type="dxa"/>
            <w:gridSpan w:val="2"/>
            <w:tcBorders>
              <w:left w:val="single" w:sz="4" w:space="0" w:color="000000"/>
              <w:right w:val="single" w:sz="4" w:space="0" w:color="000000"/>
            </w:tcBorders>
          </w:tcPr>
          <w:p w:rsidR="000F63B0" w:rsidRDefault="00323E26">
            <w:pPr>
              <w:pBdr>
                <w:top w:val="nil"/>
                <w:left w:val="nil"/>
                <w:bottom w:val="nil"/>
                <w:right w:val="nil"/>
                <w:between w:val="nil"/>
              </w:pBdr>
              <w:rPr>
                <w:b/>
              </w:rPr>
            </w:pPr>
            <w:r>
              <w:rPr>
                <w:b/>
              </w:rPr>
              <w:t>Workplace:</w:t>
            </w:r>
            <w:r w:rsidR="00BC7535">
              <w:rPr>
                <w:b/>
              </w:rPr>
              <w:t xml:space="preserve"> Wylam First School</w:t>
            </w:r>
          </w:p>
        </w:tc>
        <w:tc>
          <w:tcPr>
            <w:tcW w:w="1709" w:type="dxa"/>
            <w:vMerge w:val="restart"/>
            <w:tcBorders>
              <w:left w:val="single" w:sz="4" w:space="0" w:color="000000"/>
              <w:right w:val="single" w:sz="4" w:space="0" w:color="000000"/>
            </w:tcBorders>
          </w:tcPr>
          <w:p w:rsidR="000F63B0" w:rsidRDefault="00323E26">
            <w:pPr>
              <w:pBdr>
                <w:top w:val="nil"/>
                <w:left w:val="nil"/>
                <w:bottom w:val="nil"/>
                <w:right w:val="nil"/>
                <w:between w:val="nil"/>
              </w:pBdr>
            </w:pPr>
            <w:r>
              <w:t>JE ref: SG18</w:t>
            </w:r>
          </w:p>
          <w:p w:rsidR="000F63B0" w:rsidRDefault="00323E26">
            <w:pPr>
              <w:pBdr>
                <w:top w:val="nil"/>
                <w:left w:val="nil"/>
                <w:bottom w:val="nil"/>
                <w:right w:val="nil"/>
                <w:between w:val="nil"/>
              </w:pBdr>
              <w:rPr>
                <w:b/>
              </w:rPr>
            </w:pPr>
            <w:r>
              <w:t>HRMS ref:</w:t>
            </w:r>
          </w:p>
        </w:tc>
      </w:tr>
      <w:tr w:rsidR="000F63B0">
        <w:trPr>
          <w:trHeight w:val="380"/>
        </w:trPr>
        <w:tc>
          <w:tcPr>
            <w:tcW w:w="7415" w:type="dxa"/>
            <w:gridSpan w:val="3"/>
            <w:tcBorders>
              <w:bottom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Responsible to:  </w:t>
            </w:r>
            <w:r>
              <w:t>HLTA/Line Manager Managing Support Staff</w:t>
            </w:r>
            <w:r>
              <w:rPr>
                <w:b/>
              </w:rPr>
              <w:t> </w:t>
            </w:r>
          </w:p>
        </w:tc>
        <w:tc>
          <w:tcPr>
            <w:tcW w:w="1825" w:type="dxa"/>
            <w:tcBorders>
              <w:left w:val="single" w:sz="4" w:space="0" w:color="000000"/>
              <w:bottom w:val="single" w:sz="4" w:space="0" w:color="000000"/>
              <w:right w:val="single" w:sz="4" w:space="0" w:color="000000"/>
            </w:tcBorders>
          </w:tcPr>
          <w:p w:rsidR="000F63B0" w:rsidRDefault="00323E26" w:rsidP="001C195D">
            <w:pPr>
              <w:pBdr>
                <w:top w:val="nil"/>
                <w:left w:val="nil"/>
                <w:bottom w:val="nil"/>
                <w:right w:val="nil"/>
                <w:between w:val="nil"/>
              </w:pBdr>
              <w:rPr>
                <w:b/>
              </w:rPr>
            </w:pPr>
            <w:r>
              <w:rPr>
                <w:b/>
              </w:rPr>
              <w:t>Date:</w:t>
            </w:r>
            <w:r w:rsidR="00BC7535">
              <w:rPr>
                <w:b/>
              </w:rPr>
              <w:t xml:space="preserve"> </w:t>
            </w:r>
          </w:p>
        </w:tc>
        <w:tc>
          <w:tcPr>
            <w:tcW w:w="3510" w:type="dxa"/>
            <w:tcBorders>
              <w:left w:val="single" w:sz="4" w:space="0" w:color="000000"/>
              <w:bottom w:val="single" w:sz="4" w:space="0" w:color="000000"/>
              <w:right w:val="single" w:sz="4" w:space="0" w:color="000000"/>
            </w:tcBorders>
          </w:tcPr>
          <w:p w:rsidR="000F63B0" w:rsidRDefault="00323E26">
            <w:pPr>
              <w:pBdr>
                <w:top w:val="nil"/>
                <w:left w:val="nil"/>
                <w:bottom w:val="nil"/>
                <w:right w:val="nil"/>
                <w:between w:val="nil"/>
              </w:pBdr>
              <w:rPr>
                <w:b/>
              </w:rPr>
            </w:pPr>
            <w:r>
              <w:rPr>
                <w:b/>
              </w:rPr>
              <w:t>Manager Level:</w:t>
            </w:r>
          </w:p>
        </w:tc>
        <w:tc>
          <w:tcPr>
            <w:tcW w:w="1709" w:type="dxa"/>
            <w:vMerge/>
            <w:tcBorders>
              <w:left w:val="single" w:sz="4" w:space="0" w:color="000000"/>
              <w:right w:val="single" w:sz="4" w:space="0" w:color="000000"/>
            </w:tcBorders>
          </w:tcPr>
          <w:p w:rsidR="000F63B0" w:rsidRDefault="000F63B0">
            <w:pPr>
              <w:pBdr>
                <w:top w:val="nil"/>
                <w:left w:val="nil"/>
                <w:bottom w:val="nil"/>
                <w:right w:val="nil"/>
                <w:between w:val="nil"/>
              </w:pBdr>
            </w:pPr>
          </w:p>
        </w:tc>
      </w:tr>
      <w:tr w:rsidR="000F63B0">
        <w:tc>
          <w:tcPr>
            <w:tcW w:w="14459" w:type="dxa"/>
            <w:gridSpan w:val="6"/>
            <w:tcBorders>
              <w:bottom w:val="single" w:sz="4" w:space="0" w:color="000000"/>
            </w:tcBorders>
          </w:tcPr>
          <w:p w:rsidR="000F63B0" w:rsidRDefault="00323E26">
            <w:pPr>
              <w:pBdr>
                <w:top w:val="nil"/>
                <w:left w:val="nil"/>
                <w:bottom w:val="nil"/>
                <w:right w:val="nil"/>
                <w:between w:val="nil"/>
              </w:pBdr>
              <w:rPr>
                <w:b/>
              </w:rPr>
            </w:pPr>
            <w:r>
              <w:rPr>
                <w:b/>
              </w:rPr>
              <w:t xml:space="preserve">Job Purpose:  </w:t>
            </w:r>
            <w:r>
              <w:t>To work under the g</w:t>
            </w:r>
            <w:r w:rsidR="00CE5DA7">
              <w:t>uidance of the EYFS Leader/Nursery room leader</w:t>
            </w:r>
            <w:r>
              <w:t xml:space="preserve"> and within an agreed system of supervision, to implement agreed work programmes for individuals and groups, in or out of the classroom.  This could include using specialist</w:t>
            </w:r>
            <w:r w:rsidR="00CE5DA7">
              <w:t xml:space="preserve"> knowledge to support the room leader</w:t>
            </w:r>
            <w:r>
              <w:t xml:space="preserve"> in the whole of the planning cycle</w:t>
            </w:r>
            <w:r w:rsidR="00CE5DA7">
              <w:t xml:space="preserve"> and learning environment development</w:t>
            </w:r>
            <w:r>
              <w:t xml:space="preserve"> and the management and preparation of resources</w:t>
            </w:r>
            <w:r w:rsidR="00CE5DA7">
              <w:t xml:space="preserve"> and learning journals</w:t>
            </w:r>
            <w:r>
              <w:t>.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0F63B0">
        <w:trPr>
          <w:trHeight w:val="300"/>
        </w:trPr>
        <w:tc>
          <w:tcPr>
            <w:tcW w:w="4920" w:type="dxa"/>
            <w:gridSpan w:val="2"/>
            <w:tcBorders>
              <w:top w:val="single" w:sz="4" w:space="0" w:color="000000"/>
              <w:bottom w:val="single" w:sz="4" w:space="0" w:color="000000"/>
              <w:right w:val="nil"/>
            </w:tcBorders>
          </w:tcPr>
          <w:p w:rsidR="000F63B0" w:rsidRDefault="00323E26">
            <w:pPr>
              <w:pBdr>
                <w:top w:val="nil"/>
                <w:left w:val="nil"/>
                <w:bottom w:val="nil"/>
                <w:right w:val="nil"/>
                <w:between w:val="nil"/>
              </w:pBdr>
              <w:rPr>
                <w:b/>
              </w:rPr>
            </w:pPr>
            <w:r>
              <w:rPr>
                <w:b/>
              </w:rPr>
              <w:t>Resources</w:t>
            </w:r>
          </w:p>
        </w:tc>
        <w:tc>
          <w:tcPr>
            <w:tcW w:w="2495" w:type="dxa"/>
            <w:tcBorders>
              <w:top w:val="single" w:sz="4" w:space="0" w:color="000000"/>
              <w:left w:val="nil"/>
              <w:bottom w:val="single" w:sz="4" w:space="0" w:color="000000"/>
              <w:right w:val="single" w:sz="4" w:space="0" w:color="000000"/>
            </w:tcBorders>
          </w:tcPr>
          <w:p w:rsidR="000F63B0" w:rsidRDefault="00323E26">
            <w:pPr>
              <w:pBdr>
                <w:top w:val="nil"/>
                <w:left w:val="nil"/>
                <w:bottom w:val="nil"/>
                <w:right w:val="nil"/>
                <w:between w:val="nil"/>
              </w:pBdr>
              <w:jc w:val="right"/>
            </w:pPr>
            <w:r>
              <w:t>Staff</w:t>
            </w:r>
          </w:p>
        </w:tc>
        <w:tc>
          <w:tcPr>
            <w:tcW w:w="7044" w:type="dxa"/>
            <w:gridSpan w:val="3"/>
            <w:tcBorders>
              <w:top w:val="single" w:sz="4" w:space="0" w:color="000000"/>
              <w:left w:val="single" w:sz="4" w:space="0" w:color="000000"/>
              <w:bottom w:val="single" w:sz="4" w:space="0" w:color="000000"/>
              <w:right w:val="single" w:sz="4" w:space="0" w:color="000000"/>
            </w:tcBorders>
          </w:tcPr>
          <w:p w:rsidR="000F63B0" w:rsidRDefault="00323E26">
            <w:pPr>
              <w:pBdr>
                <w:top w:val="nil"/>
                <w:left w:val="nil"/>
                <w:bottom w:val="nil"/>
                <w:right w:val="nil"/>
                <w:between w:val="nil"/>
              </w:pBdr>
            </w:pPr>
            <w:r>
              <w:t>Not Applicable</w:t>
            </w:r>
          </w:p>
        </w:tc>
      </w:tr>
      <w:tr w:rsidR="000F63B0">
        <w:trPr>
          <w:trHeight w:val="300"/>
        </w:trPr>
        <w:tc>
          <w:tcPr>
            <w:tcW w:w="7415" w:type="dxa"/>
            <w:gridSpan w:val="3"/>
            <w:tcBorders>
              <w:top w:val="single" w:sz="4" w:space="0" w:color="000000"/>
            </w:tcBorders>
          </w:tcPr>
          <w:p w:rsidR="000F63B0" w:rsidRDefault="00323E26">
            <w:pPr>
              <w:pBdr>
                <w:top w:val="nil"/>
                <w:left w:val="nil"/>
                <w:bottom w:val="nil"/>
                <w:right w:val="nil"/>
                <w:between w:val="nil"/>
              </w:pBdr>
              <w:jc w:val="right"/>
            </w:pPr>
            <w:r>
              <w:t>Finance</w:t>
            </w:r>
          </w:p>
        </w:tc>
        <w:tc>
          <w:tcPr>
            <w:tcW w:w="7044" w:type="dxa"/>
            <w:gridSpan w:val="3"/>
            <w:tcBorders>
              <w:top w:val="single" w:sz="4" w:space="0" w:color="000000"/>
              <w:right w:val="single" w:sz="4" w:space="0" w:color="000000"/>
            </w:tcBorders>
          </w:tcPr>
          <w:p w:rsidR="000F63B0" w:rsidRDefault="00323E26">
            <w:pPr>
              <w:pBdr>
                <w:top w:val="nil"/>
                <w:left w:val="nil"/>
                <w:bottom w:val="nil"/>
                <w:right w:val="nil"/>
                <w:between w:val="nil"/>
              </w:pBdr>
            </w:pPr>
            <w:r>
              <w:t>Not Applicable</w:t>
            </w:r>
          </w:p>
        </w:tc>
      </w:tr>
      <w:tr w:rsidR="000F63B0">
        <w:trPr>
          <w:trHeight w:val="300"/>
        </w:trPr>
        <w:tc>
          <w:tcPr>
            <w:tcW w:w="7415" w:type="dxa"/>
            <w:gridSpan w:val="3"/>
            <w:tcBorders>
              <w:bottom w:val="single" w:sz="4" w:space="0" w:color="000000"/>
            </w:tcBorders>
          </w:tcPr>
          <w:p w:rsidR="000F63B0" w:rsidRDefault="00323E26">
            <w:pPr>
              <w:pBdr>
                <w:top w:val="nil"/>
                <w:left w:val="nil"/>
                <w:bottom w:val="nil"/>
                <w:right w:val="nil"/>
                <w:between w:val="nil"/>
              </w:pBdr>
              <w:jc w:val="right"/>
            </w:pPr>
            <w:r>
              <w:t>Physical</w:t>
            </w:r>
          </w:p>
        </w:tc>
        <w:tc>
          <w:tcPr>
            <w:tcW w:w="7044" w:type="dxa"/>
            <w:gridSpan w:val="3"/>
            <w:tcBorders>
              <w:bottom w:val="single" w:sz="4" w:space="0" w:color="000000"/>
            </w:tcBorders>
          </w:tcPr>
          <w:p w:rsidR="000F63B0" w:rsidRDefault="00323E26">
            <w:pPr>
              <w:pBdr>
                <w:top w:val="nil"/>
                <w:left w:val="nil"/>
                <w:bottom w:val="nil"/>
                <w:right w:val="nil"/>
                <w:between w:val="nil"/>
              </w:pBdr>
            </w:pPr>
            <w:r>
              <w:t>Shared responsibility for classroom equipment and materials.</w:t>
            </w:r>
          </w:p>
        </w:tc>
      </w:tr>
      <w:tr w:rsidR="000F63B0">
        <w:trPr>
          <w:trHeight w:val="300"/>
        </w:trPr>
        <w:tc>
          <w:tcPr>
            <w:tcW w:w="7415" w:type="dxa"/>
            <w:gridSpan w:val="3"/>
            <w:tcBorders>
              <w:bottom w:val="single" w:sz="4" w:space="0" w:color="000000"/>
            </w:tcBorders>
          </w:tcPr>
          <w:p w:rsidR="000F63B0" w:rsidRDefault="00323E26">
            <w:pPr>
              <w:pBdr>
                <w:top w:val="nil"/>
                <w:left w:val="nil"/>
                <w:bottom w:val="nil"/>
                <w:right w:val="nil"/>
                <w:between w:val="nil"/>
              </w:pBdr>
              <w:jc w:val="right"/>
            </w:pPr>
            <w:r>
              <w:t>Clients</w:t>
            </w:r>
          </w:p>
        </w:tc>
        <w:tc>
          <w:tcPr>
            <w:tcW w:w="7044" w:type="dxa"/>
            <w:gridSpan w:val="3"/>
            <w:tcBorders>
              <w:bottom w:val="single" w:sz="4" w:space="0" w:color="000000"/>
            </w:tcBorders>
          </w:tcPr>
          <w:p w:rsidR="000F63B0" w:rsidRDefault="00323E26">
            <w:pPr>
              <w:pBdr>
                <w:top w:val="nil"/>
                <w:left w:val="nil"/>
                <w:bottom w:val="nil"/>
                <w:right w:val="nil"/>
                <w:between w:val="nil"/>
              </w:pBdr>
            </w:pPr>
            <w:r>
              <w:t>Relevant School pupils.</w:t>
            </w:r>
          </w:p>
        </w:tc>
      </w:tr>
      <w:tr w:rsidR="000F63B0">
        <w:tc>
          <w:tcPr>
            <w:tcW w:w="14459" w:type="dxa"/>
            <w:gridSpan w:val="6"/>
            <w:tcBorders>
              <w:top w:val="single" w:sz="4" w:space="0" w:color="000000"/>
            </w:tcBorders>
          </w:tcPr>
          <w:p w:rsidR="000F63B0" w:rsidRDefault="00323E26">
            <w:pPr>
              <w:pBdr>
                <w:top w:val="nil"/>
                <w:left w:val="nil"/>
                <w:bottom w:val="nil"/>
                <w:right w:val="nil"/>
                <w:between w:val="nil"/>
              </w:pBdr>
              <w:rPr>
                <w:b/>
                <w:u w:val="single"/>
              </w:rPr>
            </w:pPr>
            <w:r>
              <w:rPr>
                <w:b/>
                <w:u w:val="single"/>
              </w:rPr>
              <w:t>Duties and key result areas:</w:t>
            </w: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Pupils</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Use specialist skills, training, or experience to support pupils learning.</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2. Assist with the development and implementation of individual education plans</w:t>
            </w:r>
            <w:r w:rsidR="00CE5DA7">
              <w:t xml:space="preserve"> for key children</w:t>
            </w:r>
            <w:r>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3. Establish good relationships with pupils, acting as a role model and responding to the needs of each individual child.</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4. To actively promote inclusive practice within the classroom setting to ensure acceptance of all children.</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Encourage children to play and interact with one another.</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6. Encourage children to engage in, and participate in learning activities lead by the </w:t>
            </w:r>
            <w:r w:rsidR="00CE5DA7">
              <w:t>room leader</w:t>
            </w:r>
            <w:r>
              <w:t>.</w:t>
            </w:r>
          </w:p>
          <w:p w:rsidR="000F63B0" w:rsidRDefault="00323E26">
            <w:pPr>
              <w:pBdr>
                <w:top w:val="nil"/>
                <w:left w:val="nil"/>
                <w:bottom w:val="nil"/>
                <w:right w:val="nil"/>
                <w:between w:val="nil"/>
              </w:pBdr>
              <w:jc w:val="both"/>
            </w:pPr>
            <w:r>
              <w:t> </w:t>
            </w:r>
          </w:p>
          <w:p w:rsidR="00CD057C" w:rsidRDefault="00323E26">
            <w:pPr>
              <w:pBdr>
                <w:top w:val="nil"/>
                <w:left w:val="nil"/>
                <w:bottom w:val="nil"/>
                <w:right w:val="nil"/>
                <w:between w:val="nil"/>
              </w:pBdr>
              <w:jc w:val="both"/>
            </w:pPr>
            <w:r>
              <w:t xml:space="preserve">7. To have challenging expectations that encourages children to act independently and build </w:t>
            </w:r>
            <w:r w:rsidR="00CE5DA7">
              <w:t>self-esteem and encourage the development of the characteristics</w:t>
            </w:r>
          </w:p>
          <w:p w:rsidR="000F63B0" w:rsidRDefault="00CD057C">
            <w:pPr>
              <w:pBdr>
                <w:top w:val="nil"/>
                <w:left w:val="nil"/>
                <w:bottom w:val="nil"/>
                <w:right w:val="nil"/>
                <w:between w:val="nil"/>
              </w:pBdr>
              <w:jc w:val="both"/>
            </w:pPr>
            <w:r>
              <w:t xml:space="preserve">   </w:t>
            </w:r>
            <w:r w:rsidR="00CE5DA7">
              <w:t xml:space="preserve"> </w:t>
            </w:r>
            <w:proofErr w:type="gramStart"/>
            <w:r w:rsidR="00CE5DA7">
              <w:t>of</w:t>
            </w:r>
            <w:proofErr w:type="gramEnd"/>
            <w:r w:rsidR="00CE5DA7">
              <w:t xml:space="preserve"> effective learning.</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rPr>
                <w:b/>
              </w:rPr>
            </w:pPr>
            <w:r>
              <w:t>8. Provide feedback to pupils</w:t>
            </w:r>
            <w:r w:rsidR="00CE5DA7">
              <w:t xml:space="preserve"> and parents</w:t>
            </w:r>
            <w:r>
              <w:t xml:space="preserve"> in relation to progress and achievement</w:t>
            </w:r>
            <w:r w:rsidR="0029705C">
              <w:t>.</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CE5DA7">
            <w:pPr>
              <w:pBdr>
                <w:top w:val="nil"/>
                <w:left w:val="nil"/>
                <w:bottom w:val="nil"/>
                <w:right w:val="nil"/>
                <w:between w:val="nil"/>
              </w:pBdr>
              <w:jc w:val="both"/>
            </w:pPr>
            <w:r>
              <w:rPr>
                <w:b/>
              </w:rPr>
              <w:t>Support for the Room Leaders and EYFS Leader</w:t>
            </w:r>
          </w:p>
          <w:p w:rsidR="000F63B0" w:rsidRDefault="00323E26">
            <w:pPr>
              <w:pBdr>
                <w:top w:val="nil"/>
                <w:left w:val="nil"/>
                <w:bottom w:val="nil"/>
                <w:right w:val="nil"/>
                <w:between w:val="nil"/>
              </w:pBdr>
              <w:jc w:val="both"/>
            </w:pPr>
            <w:r>
              <w:rPr>
                <w:b/>
              </w:rPr>
              <w:t> </w:t>
            </w:r>
          </w:p>
          <w:p w:rsidR="00CD057C" w:rsidRDefault="00CE5DA7" w:rsidP="00CD057C">
            <w:pPr>
              <w:pStyle w:val="ListParagraph"/>
              <w:numPr>
                <w:ilvl w:val="0"/>
                <w:numId w:val="2"/>
              </w:numPr>
              <w:pBdr>
                <w:top w:val="nil"/>
                <w:left w:val="nil"/>
                <w:bottom w:val="nil"/>
                <w:right w:val="nil"/>
                <w:between w:val="nil"/>
              </w:pBdr>
              <w:jc w:val="both"/>
            </w:pPr>
            <w:r>
              <w:t>Work with the room leader</w:t>
            </w:r>
            <w:r w:rsidR="00323E26">
              <w:t xml:space="preserve"> to establish an a</w:t>
            </w:r>
            <w:r>
              <w:t>ppropriate learning and resources that meets t</w:t>
            </w:r>
            <w:r w:rsidR="00BC7535">
              <w:t xml:space="preserve">he needs of all learners and </w:t>
            </w:r>
            <w:r>
              <w:t>encourages the characteristics of</w:t>
            </w:r>
          </w:p>
          <w:p w:rsidR="000F63B0" w:rsidRDefault="00CE5DA7" w:rsidP="00CD057C">
            <w:pPr>
              <w:pStyle w:val="ListParagraph"/>
              <w:pBdr>
                <w:top w:val="nil"/>
                <w:left w:val="nil"/>
                <w:bottom w:val="nil"/>
                <w:right w:val="nil"/>
                <w:between w:val="nil"/>
              </w:pBdr>
              <w:ind w:left="360"/>
              <w:jc w:val="both"/>
            </w:pPr>
            <w:proofErr w:type="gramStart"/>
            <w:r>
              <w:t>effective</w:t>
            </w:r>
            <w:proofErr w:type="gramEnd"/>
            <w:r>
              <w:t xml:space="preserve"> learning.</w:t>
            </w:r>
          </w:p>
          <w:p w:rsidR="000F63B0" w:rsidRDefault="00323E26">
            <w:pPr>
              <w:pBdr>
                <w:top w:val="nil"/>
                <w:left w:val="nil"/>
                <w:bottom w:val="nil"/>
                <w:right w:val="nil"/>
                <w:between w:val="nil"/>
              </w:pBdr>
              <w:jc w:val="both"/>
            </w:pPr>
            <w:r>
              <w:t> </w:t>
            </w:r>
          </w:p>
          <w:p w:rsidR="000F63B0" w:rsidRDefault="00BC7535">
            <w:pPr>
              <w:pBdr>
                <w:top w:val="nil"/>
                <w:left w:val="nil"/>
                <w:bottom w:val="nil"/>
                <w:right w:val="nil"/>
                <w:between w:val="nil"/>
              </w:pBdr>
              <w:jc w:val="both"/>
            </w:pPr>
            <w:r>
              <w:lastRenderedPageBreak/>
              <w:t>2.   Support</w:t>
            </w:r>
            <w:r w:rsidR="00CE5DA7">
              <w:t xml:space="preserve"> the room leader</w:t>
            </w:r>
            <w:r w:rsidR="00323E26">
              <w:t xml:space="preserve"> in lesson planning,</w:t>
            </w:r>
            <w:r w:rsidR="00CE5DA7">
              <w:t xml:space="preserve"> environment planning and</w:t>
            </w:r>
            <w:r w:rsidR="00323E26">
              <w:t xml:space="preserve"> evaluating and adjusting the lesson</w:t>
            </w:r>
            <w:r w:rsidR="00CE5DA7">
              <w:t>s/environment</w:t>
            </w:r>
            <w:r w:rsidR="00323E26">
              <w:t xml:space="preserve"> as appropriate</w:t>
            </w:r>
            <w:r w:rsidR="0029705C">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3.   Monitor and evaluate pupils’ responses to learning activities through observation and planned recording of achievement against agreed, </w:t>
            </w:r>
          </w:p>
          <w:p w:rsidR="000F63B0" w:rsidRDefault="00323E26">
            <w:pPr>
              <w:pBdr>
                <w:top w:val="nil"/>
                <w:left w:val="nil"/>
                <w:bottom w:val="nil"/>
                <w:right w:val="nil"/>
                <w:between w:val="nil"/>
              </w:pBdr>
              <w:jc w:val="both"/>
            </w:pPr>
            <w:r>
              <w:t xml:space="preserve">      </w:t>
            </w:r>
            <w:proofErr w:type="gramStart"/>
            <w:r w:rsidR="00CD057C">
              <w:t>p</w:t>
            </w:r>
            <w:r>
              <w:t>re-</w:t>
            </w:r>
            <w:r w:rsidR="00CD057C">
              <w:t>determined</w:t>
            </w:r>
            <w:proofErr w:type="gramEnd"/>
            <w:r w:rsidR="00CE5DA7">
              <w:t xml:space="preserve"> learning expectations, identifying next steps in learning.</w:t>
            </w:r>
          </w:p>
          <w:p w:rsidR="000F63B0" w:rsidRDefault="00323E26">
            <w:pPr>
              <w:pBdr>
                <w:top w:val="nil"/>
                <w:left w:val="nil"/>
                <w:bottom w:val="nil"/>
                <w:right w:val="nil"/>
                <w:between w:val="nil"/>
              </w:pBdr>
              <w:jc w:val="both"/>
            </w:pPr>
            <w:r>
              <w:t> </w:t>
            </w:r>
          </w:p>
          <w:p w:rsidR="00CD057C" w:rsidRDefault="00CE5DA7">
            <w:pPr>
              <w:pBdr>
                <w:top w:val="nil"/>
                <w:left w:val="nil"/>
                <w:bottom w:val="nil"/>
                <w:right w:val="nil"/>
                <w:between w:val="nil"/>
              </w:pBdr>
              <w:jc w:val="both"/>
            </w:pPr>
            <w:r>
              <w:t xml:space="preserve">4.   Provide the Room Leader and EYFS Leader </w:t>
            </w:r>
            <w:r w:rsidR="00323E26">
              <w:t xml:space="preserve">with accurate and objective </w:t>
            </w:r>
            <w:r>
              <w:t>feedback</w:t>
            </w:r>
            <w:r w:rsidR="00323E26">
              <w:t xml:space="preserve"> on pupil progress and other matters, ensuring the availability of supporting</w:t>
            </w:r>
          </w:p>
          <w:p w:rsidR="000F63B0" w:rsidRDefault="00323E26">
            <w:pPr>
              <w:pBdr>
                <w:top w:val="nil"/>
                <w:left w:val="nil"/>
                <w:bottom w:val="nil"/>
                <w:right w:val="nil"/>
                <w:between w:val="nil"/>
              </w:pBdr>
              <w:jc w:val="both"/>
            </w:pPr>
            <w:r>
              <w:t xml:space="preserve"> </w:t>
            </w:r>
            <w:r w:rsidR="00CD057C">
              <w:t xml:space="preserve">    </w:t>
            </w:r>
            <w:proofErr w:type="gramStart"/>
            <w:r>
              <w:t>evidence</w:t>
            </w:r>
            <w:proofErr w:type="gramEnd"/>
            <w:r>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Undertake th</w:t>
            </w:r>
            <w:r w:rsidR="00CE5DA7">
              <w:t>e maintenance of learning journals</w:t>
            </w:r>
            <w:r>
              <w:t xml:space="preserve"> and accurately record achievement.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6.   Support the teacher in the management of pupil behaviour.</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7.   Gather information from parents and carers as directed.</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8.   Establish constructive relationships with parents and carers and participate in feedback sessions as directed.</w:t>
            </w:r>
          </w:p>
          <w:p w:rsidR="000F63B0" w:rsidRDefault="00323E26">
            <w:pPr>
              <w:pBdr>
                <w:top w:val="nil"/>
                <w:left w:val="nil"/>
                <w:bottom w:val="nil"/>
                <w:right w:val="nil"/>
                <w:between w:val="nil"/>
              </w:pBdr>
              <w:jc w:val="both"/>
            </w:pPr>
            <w:r>
              <w:t>  </w:t>
            </w:r>
          </w:p>
          <w:p w:rsidR="000F63B0" w:rsidRDefault="002D698B" w:rsidP="00CE5DA7">
            <w:pPr>
              <w:pBdr>
                <w:top w:val="nil"/>
                <w:left w:val="nil"/>
                <w:bottom w:val="nil"/>
                <w:right w:val="nil"/>
                <w:between w:val="nil"/>
              </w:pBdr>
              <w:jc w:val="both"/>
            </w:pPr>
            <w:r>
              <w:t>9</w:t>
            </w:r>
            <w:r w:rsidR="00323E26">
              <w:t xml:space="preserve">.  </w:t>
            </w:r>
            <w:r w:rsidR="00CE5DA7">
              <w:t>Participate in parent consultations as directed</w:t>
            </w:r>
            <w:r w:rsidR="00CD057C">
              <w:t>.</w:t>
            </w:r>
          </w:p>
          <w:p w:rsidR="000F63B0" w:rsidRDefault="000F63B0">
            <w:pPr>
              <w:pBdr>
                <w:top w:val="nil"/>
                <w:left w:val="nil"/>
                <w:bottom w:val="nil"/>
                <w:right w:val="nil"/>
                <w:between w:val="nil"/>
              </w:pBd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the Curriculum</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Implement agreed teaching programmes, adjusting activities according to pupil responses and needs.</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2.   Help pupils to understand instructions</w:t>
            </w:r>
            <w:r w:rsidR="00CD057C">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3.   Implement local and national learning strategies and make effective use of opportunities provided by other learning activities to support the </w:t>
            </w:r>
          </w:p>
          <w:p w:rsidR="000F63B0" w:rsidRDefault="00323E26">
            <w:pPr>
              <w:pBdr>
                <w:top w:val="nil"/>
                <w:left w:val="nil"/>
                <w:bottom w:val="nil"/>
                <w:right w:val="nil"/>
                <w:between w:val="nil"/>
              </w:pBdr>
              <w:jc w:val="both"/>
            </w:pPr>
            <w:r>
              <w:t xml:space="preserve">      </w:t>
            </w:r>
            <w:proofErr w:type="gramStart"/>
            <w:r>
              <w:t>development</w:t>
            </w:r>
            <w:proofErr w:type="gramEnd"/>
            <w:r>
              <w:t xml:space="preserve"> of relevant skills</w:t>
            </w:r>
            <w:r w:rsidR="00CD057C">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4.   Support use of ICT in learning and develop pupils’ competence and independence in its use.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Help pupils access learning activities through specialist support.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rPr>
                <w:b/>
              </w:rPr>
            </w:pPr>
            <w:r>
              <w:t>6.   Determine the need for, prepare and maintain equipment and resources required to meet learning activities and assist pupils in their use</w:t>
            </w:r>
            <w:r w:rsidR="00CD057C">
              <w:t>.</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the School</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Comply with all school policies relating to:</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Health and Safety</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Equal Opportunities</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Child Protection</w:t>
            </w:r>
          </w:p>
          <w:p w:rsidR="00CE5DA7" w:rsidRDefault="00323E26" w:rsidP="00CE5DA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Conf</w:t>
            </w:r>
            <w:r w:rsidR="00CD057C">
              <w:t>identiality and data protection</w:t>
            </w:r>
          </w:p>
          <w:p w:rsidR="00CE5DA7" w:rsidRDefault="00CD057C" w:rsidP="00CE5DA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EYFS s</w:t>
            </w:r>
            <w:r w:rsidR="00CE5DA7">
              <w:t>tatutory frameworks</w:t>
            </w:r>
            <w:r>
              <w:t>.</w:t>
            </w:r>
          </w:p>
          <w:p w:rsidR="000F63B0" w:rsidRDefault="00323E26" w:rsidP="00CE5DA7">
            <w:pPr>
              <w:pBdr>
                <w:top w:val="nil"/>
                <w:left w:val="nil"/>
                <w:bottom w:val="nil"/>
                <w:right w:val="nil"/>
                <w:between w:val="nil"/>
              </w:pBdr>
              <w:ind w:left="1153" w:hanging="360"/>
              <w:jc w:val="both"/>
            </w:pPr>
            <w:r>
              <w:t> </w:t>
            </w:r>
          </w:p>
          <w:p w:rsidR="000F63B0" w:rsidRDefault="00323E26">
            <w:pPr>
              <w:pBdr>
                <w:top w:val="nil"/>
                <w:left w:val="nil"/>
                <w:bottom w:val="nil"/>
                <w:right w:val="nil"/>
                <w:between w:val="nil"/>
              </w:pBdr>
              <w:jc w:val="both"/>
            </w:pPr>
            <w:r>
              <w:t>2.   Work in such a way as to promote the ethos and vision of the school.</w:t>
            </w:r>
          </w:p>
          <w:p w:rsidR="000F63B0" w:rsidRDefault="00323E26">
            <w:pPr>
              <w:pBdr>
                <w:top w:val="nil"/>
                <w:left w:val="nil"/>
                <w:bottom w:val="nil"/>
                <w:right w:val="nil"/>
                <w:between w:val="nil"/>
              </w:pBdr>
              <w:jc w:val="both"/>
            </w:pPr>
            <w:r>
              <w:lastRenderedPageBreak/>
              <w:t> </w:t>
            </w:r>
          </w:p>
          <w:p w:rsidR="000F63B0" w:rsidRDefault="00323E26">
            <w:pPr>
              <w:pBdr>
                <w:top w:val="nil"/>
                <w:left w:val="nil"/>
                <w:bottom w:val="nil"/>
                <w:right w:val="nil"/>
                <w:between w:val="nil"/>
              </w:pBdr>
              <w:jc w:val="both"/>
            </w:pPr>
            <w:r>
              <w:t>3.   Participate in training and development, and activities that contribute to the management of performance.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4.   Assist with the management of pupils outside the classroom</w:t>
            </w:r>
            <w:r w:rsidR="0029705C">
              <w:t>,</w:t>
            </w:r>
            <w:r>
              <w:t xml:space="preserve"> e.g. lunch times and outside the school</w:t>
            </w:r>
            <w:r w:rsidR="0029705C">
              <w:t>,</w:t>
            </w:r>
            <w:r>
              <w:t xml:space="preserve"> e.g. school trips</w:t>
            </w:r>
            <w:r w:rsidR="0029705C">
              <w:t>,</w:t>
            </w:r>
            <w:r>
              <w:t xml:space="preserve"> as directed by the class teacher </w:t>
            </w:r>
          </w:p>
          <w:p w:rsidR="000F63B0" w:rsidRDefault="00323E26">
            <w:pPr>
              <w:pBdr>
                <w:top w:val="nil"/>
                <w:left w:val="nil"/>
                <w:bottom w:val="nil"/>
                <w:right w:val="nil"/>
                <w:between w:val="nil"/>
              </w:pBdr>
              <w:jc w:val="both"/>
            </w:pPr>
            <w:r>
              <w:t xml:space="preserve">     and member of the school’s management.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Attend and participate in regular meetings</w:t>
            </w:r>
            <w:r w:rsidR="0029705C">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6.   To undertake other duties and responsibilities as required commensurate with the grade of the post</w:t>
            </w:r>
            <w:r w:rsidR="0029705C">
              <w:t>.</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29705C" w:rsidRDefault="0029705C">
            <w:pPr>
              <w:pBdr>
                <w:top w:val="nil"/>
                <w:left w:val="nil"/>
                <w:bottom w:val="nil"/>
                <w:right w:val="nil"/>
                <w:between w:val="nil"/>
              </w:pBdr>
            </w:pPr>
          </w:p>
        </w:tc>
      </w:tr>
      <w:tr w:rsidR="000F63B0">
        <w:tc>
          <w:tcPr>
            <w:tcW w:w="14459" w:type="dxa"/>
            <w:gridSpan w:val="6"/>
            <w:tcBorders>
              <w:top w:val="single" w:sz="4" w:space="0" w:color="000000"/>
            </w:tcBorders>
          </w:tcPr>
          <w:p w:rsidR="000F63B0" w:rsidRDefault="00323E26" w:rsidP="00BC7535">
            <w:pPr>
              <w:pBdr>
                <w:top w:val="nil"/>
                <w:left w:val="nil"/>
                <w:bottom w:val="nil"/>
                <w:right w:val="nil"/>
                <w:between w:val="nil"/>
              </w:pBdr>
              <w:jc w:val="center"/>
              <w:rPr>
                <w:b/>
              </w:rPr>
            </w:pPr>
            <w:r>
              <w:rPr>
                <w:b/>
              </w:rPr>
              <w:lastRenderedPageBreak/>
              <w:t>Work Arrangements</w:t>
            </w:r>
          </w:p>
        </w:tc>
      </w:tr>
      <w:tr w:rsidR="000F63B0" w:rsidTr="00BC7535">
        <w:trPr>
          <w:trHeight w:val="340"/>
        </w:trPr>
        <w:tc>
          <w:tcPr>
            <w:tcW w:w="3519" w:type="dxa"/>
            <w:tcBorders>
              <w:top w:val="single" w:sz="4" w:space="0" w:color="000000"/>
              <w:bottom w:val="single" w:sz="4" w:space="0" w:color="000000"/>
            </w:tcBorders>
          </w:tcPr>
          <w:p w:rsidR="000F63B0" w:rsidRDefault="0029705C">
            <w:pPr>
              <w:pBdr>
                <w:top w:val="nil"/>
                <w:left w:val="nil"/>
                <w:bottom w:val="nil"/>
                <w:right w:val="nil"/>
                <w:between w:val="nil"/>
              </w:pBdr>
            </w:pPr>
            <w:r>
              <w:t>Working pattern</w:t>
            </w:r>
            <w:r w:rsidR="00323E26">
              <w:t>:</w:t>
            </w:r>
          </w:p>
          <w:p w:rsidR="000F63B0" w:rsidRDefault="000F63B0">
            <w:pPr>
              <w:pBdr>
                <w:top w:val="nil"/>
                <w:left w:val="nil"/>
                <w:bottom w:val="nil"/>
                <w:right w:val="nil"/>
                <w:between w:val="nil"/>
              </w:pBdr>
            </w:pPr>
          </w:p>
        </w:tc>
        <w:tc>
          <w:tcPr>
            <w:tcW w:w="10940" w:type="dxa"/>
            <w:gridSpan w:val="5"/>
            <w:tcBorders>
              <w:top w:val="single" w:sz="4" w:space="0" w:color="000000"/>
              <w:bottom w:val="single" w:sz="4" w:space="0" w:color="000000"/>
            </w:tcBorders>
          </w:tcPr>
          <w:p w:rsidR="001C195D" w:rsidRDefault="001C195D">
            <w:pPr>
              <w:pBdr>
                <w:top w:val="nil"/>
                <w:left w:val="nil"/>
                <w:bottom w:val="nil"/>
                <w:right w:val="nil"/>
                <w:between w:val="nil"/>
              </w:pBdr>
            </w:pPr>
            <w:r>
              <w:t>Wednesday   8:45</w:t>
            </w:r>
            <w:r w:rsidR="0029705C">
              <w:t>am</w:t>
            </w:r>
            <w:r>
              <w:t xml:space="preserve"> – 3:15</w:t>
            </w:r>
            <w:r w:rsidR="0029705C">
              <w:t>pm</w:t>
            </w:r>
          </w:p>
          <w:p w:rsidR="001C195D" w:rsidRDefault="001C195D">
            <w:pPr>
              <w:pBdr>
                <w:top w:val="nil"/>
                <w:left w:val="nil"/>
                <w:bottom w:val="nil"/>
                <w:right w:val="nil"/>
                <w:between w:val="nil"/>
              </w:pBdr>
            </w:pPr>
            <w:r>
              <w:t xml:space="preserve">Thursday </w:t>
            </w:r>
            <w:r w:rsidR="0029705C">
              <w:t xml:space="preserve">      </w:t>
            </w:r>
            <w:r w:rsidR="0029705C">
              <w:t>8:45am – 3:15</w:t>
            </w:r>
            <w:r w:rsidR="0029705C">
              <w:t>pm</w:t>
            </w:r>
          </w:p>
          <w:p w:rsidR="001C195D" w:rsidRDefault="001C195D">
            <w:pPr>
              <w:pBdr>
                <w:top w:val="nil"/>
                <w:left w:val="nil"/>
                <w:bottom w:val="nil"/>
                <w:right w:val="nil"/>
                <w:between w:val="nil"/>
              </w:pBdr>
            </w:pPr>
            <w:r>
              <w:t xml:space="preserve">Friday            </w:t>
            </w:r>
            <w:r w:rsidR="0029705C">
              <w:t>8:45am – 3:15pm</w:t>
            </w:r>
          </w:p>
          <w:p w:rsidR="0029705C" w:rsidRDefault="0029705C">
            <w:pPr>
              <w:pBdr>
                <w:top w:val="nil"/>
                <w:left w:val="nil"/>
                <w:bottom w:val="nil"/>
                <w:right w:val="nil"/>
                <w:between w:val="nil"/>
              </w:pBdr>
            </w:pPr>
            <w:r>
              <w:t xml:space="preserve">Term time </w:t>
            </w:r>
          </w:p>
        </w:tc>
      </w:tr>
    </w:tbl>
    <w:p w:rsidR="000F63B0" w:rsidRDefault="00323E26">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0F63B0" w:rsidRDefault="00323E26">
      <w:pPr>
        <w:pBdr>
          <w:top w:val="nil"/>
          <w:left w:val="nil"/>
          <w:bottom w:val="nil"/>
          <w:right w:val="nil"/>
          <w:between w:val="nil"/>
        </w:pBdr>
        <w:tabs>
          <w:tab w:val="center" w:pos="6840"/>
          <w:tab w:val="right" w:pos="14040"/>
        </w:tabs>
        <w:jc w:val="center"/>
        <w:rPr>
          <w:b/>
        </w:rPr>
      </w:pPr>
      <w:r>
        <w:rPr>
          <w:b/>
        </w:rPr>
        <w:t>PERSON SPECIFICATION</w:t>
      </w:r>
    </w:p>
    <w:p w:rsidR="000F63B0" w:rsidRDefault="000F63B0">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0F63B0">
        <w:tc>
          <w:tcPr>
            <w:tcW w:w="7365" w:type="dxa"/>
          </w:tcPr>
          <w:p w:rsidR="000F63B0" w:rsidRDefault="00323E26">
            <w:pPr>
              <w:pBdr>
                <w:top w:val="nil"/>
                <w:left w:val="nil"/>
                <w:bottom w:val="nil"/>
                <w:right w:val="nil"/>
                <w:between w:val="nil"/>
              </w:pBdr>
            </w:pPr>
            <w:r>
              <w:rPr>
                <w:b/>
              </w:rPr>
              <w:t xml:space="preserve">Post Title: </w:t>
            </w:r>
            <w:r>
              <w:t>Teaching Assistant – Supporting and Delivering Learning (Level 3)</w:t>
            </w:r>
          </w:p>
        </w:tc>
        <w:tc>
          <w:tcPr>
            <w:tcW w:w="5638" w:type="dxa"/>
          </w:tcPr>
          <w:p w:rsidR="000F63B0" w:rsidRDefault="00323E26">
            <w:pPr>
              <w:pBdr>
                <w:top w:val="nil"/>
                <w:left w:val="nil"/>
                <w:bottom w:val="nil"/>
                <w:right w:val="nil"/>
                <w:between w:val="nil"/>
              </w:pBdr>
            </w:pPr>
            <w:r>
              <w:rPr>
                <w:b/>
              </w:rPr>
              <w:t xml:space="preserve">Director/Service/Sector: </w:t>
            </w:r>
            <w:r>
              <w:t>Children’s Services</w:t>
            </w:r>
          </w:p>
        </w:tc>
        <w:tc>
          <w:tcPr>
            <w:tcW w:w="1569" w:type="dxa"/>
            <w:gridSpan w:val="2"/>
          </w:tcPr>
          <w:p w:rsidR="000F63B0" w:rsidRDefault="00323E26">
            <w:pPr>
              <w:pBdr>
                <w:top w:val="nil"/>
                <w:left w:val="nil"/>
                <w:bottom w:val="nil"/>
                <w:right w:val="nil"/>
                <w:between w:val="nil"/>
              </w:pBdr>
            </w:pPr>
            <w:r>
              <w:rPr>
                <w:b/>
              </w:rPr>
              <w:t>Ref</w:t>
            </w:r>
            <w:r>
              <w:t>: SG18</w:t>
            </w:r>
          </w:p>
        </w:tc>
      </w:tr>
      <w:tr w:rsidR="000F63B0">
        <w:tc>
          <w:tcPr>
            <w:tcW w:w="7365" w:type="dxa"/>
          </w:tcPr>
          <w:p w:rsidR="000F63B0" w:rsidRDefault="00323E26">
            <w:pPr>
              <w:pBdr>
                <w:top w:val="nil"/>
                <w:left w:val="nil"/>
                <w:bottom w:val="nil"/>
                <w:right w:val="nil"/>
                <w:between w:val="nil"/>
              </w:pBdr>
              <w:rPr>
                <w:b/>
              </w:rPr>
            </w:pPr>
            <w:r>
              <w:rPr>
                <w:b/>
              </w:rPr>
              <w:t>Essential</w:t>
            </w:r>
          </w:p>
        </w:tc>
        <w:tc>
          <w:tcPr>
            <w:tcW w:w="5638" w:type="dxa"/>
          </w:tcPr>
          <w:p w:rsidR="000F63B0" w:rsidRDefault="00323E26">
            <w:pPr>
              <w:pBdr>
                <w:top w:val="nil"/>
                <w:left w:val="nil"/>
                <w:bottom w:val="nil"/>
                <w:right w:val="nil"/>
                <w:between w:val="nil"/>
              </w:pBdr>
              <w:rPr>
                <w:b/>
              </w:rPr>
            </w:pPr>
            <w:r>
              <w:rPr>
                <w:b/>
              </w:rPr>
              <w:t>Desirable</w:t>
            </w:r>
          </w:p>
        </w:tc>
        <w:tc>
          <w:tcPr>
            <w:tcW w:w="1569" w:type="dxa"/>
            <w:gridSpan w:val="2"/>
          </w:tcPr>
          <w:p w:rsidR="000F63B0" w:rsidRDefault="00323E26">
            <w:pPr>
              <w:pBdr>
                <w:top w:val="nil"/>
                <w:left w:val="nil"/>
                <w:bottom w:val="nil"/>
                <w:right w:val="nil"/>
                <w:between w:val="nil"/>
              </w:pBdr>
              <w:rPr>
                <w:b/>
              </w:rPr>
            </w:pPr>
            <w:r>
              <w:rPr>
                <w:b/>
              </w:rPr>
              <w:t>Assess by</w:t>
            </w:r>
          </w:p>
        </w:tc>
      </w:tr>
      <w:tr w:rsidR="000F63B0">
        <w:tc>
          <w:tcPr>
            <w:tcW w:w="14572" w:type="dxa"/>
            <w:gridSpan w:val="4"/>
          </w:tcPr>
          <w:p w:rsidR="000F63B0" w:rsidRDefault="00323E26">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0F63B0">
        <w:tc>
          <w:tcPr>
            <w:tcW w:w="7365" w:type="dxa"/>
          </w:tcPr>
          <w:p w:rsidR="000F63B0" w:rsidRDefault="00323E26">
            <w:pPr>
              <w:pBdr>
                <w:top w:val="nil"/>
                <w:left w:val="nil"/>
                <w:bottom w:val="nil"/>
                <w:right w:val="nil"/>
                <w:between w:val="nil"/>
              </w:pBdr>
              <w:spacing w:before="240" w:after="60"/>
            </w:pPr>
            <w:r>
              <w:t>Very go</w:t>
            </w:r>
            <w:r w:rsidR="001C195D">
              <w:t>od numeracy and literacy skills (at least NVQ 2 qualification)</w:t>
            </w:r>
          </w:p>
          <w:p w:rsidR="000F63B0" w:rsidRDefault="001C195D">
            <w:pPr>
              <w:pBdr>
                <w:top w:val="nil"/>
                <w:left w:val="nil"/>
                <w:bottom w:val="nil"/>
                <w:right w:val="nil"/>
                <w:between w:val="nil"/>
              </w:pBdr>
              <w:spacing w:before="240" w:after="60"/>
            </w:pPr>
            <w:r>
              <w:t>Full and relevant EYFS L3 qualification</w:t>
            </w:r>
            <w:bookmarkStart w:id="0" w:name="_GoBack"/>
            <w:bookmarkEnd w:id="0"/>
          </w:p>
          <w:p w:rsidR="000F63B0" w:rsidRDefault="00323E26">
            <w:pPr>
              <w:pBdr>
                <w:top w:val="nil"/>
                <w:left w:val="nil"/>
                <w:bottom w:val="nil"/>
                <w:right w:val="nil"/>
                <w:between w:val="nil"/>
              </w:pBdr>
              <w:spacing w:before="240" w:after="60"/>
            </w:pPr>
            <w:r>
              <w:t>Participated in training related to various national strategies</w:t>
            </w:r>
            <w:r w:rsidR="0002768E">
              <w:t>,</w:t>
            </w:r>
            <w:r>
              <w:t xml:space="preserve"> e.g. literacy and numeracy</w:t>
            </w:r>
          </w:p>
        </w:tc>
        <w:tc>
          <w:tcPr>
            <w:tcW w:w="6290" w:type="dxa"/>
            <w:gridSpan w:val="2"/>
          </w:tcPr>
          <w:p w:rsidR="000F63B0" w:rsidRDefault="00323E26">
            <w:pPr>
              <w:pBdr>
                <w:top w:val="nil"/>
                <w:left w:val="nil"/>
                <w:bottom w:val="nil"/>
                <w:right w:val="nil"/>
                <w:between w:val="nil"/>
              </w:pBdr>
              <w:spacing w:before="240" w:after="60"/>
            </w:pPr>
            <w:r>
              <w:t>HSAW Firs</w:t>
            </w:r>
            <w:r w:rsidR="0002768E">
              <w:t>t Aid Certificate or equivalent</w:t>
            </w:r>
          </w:p>
          <w:p w:rsidR="000F63B0" w:rsidRDefault="00323E26">
            <w:pPr>
              <w:pBdr>
                <w:top w:val="nil"/>
                <w:left w:val="nil"/>
                <w:bottom w:val="nil"/>
                <w:right w:val="nil"/>
                <w:between w:val="nil"/>
              </w:pBdr>
              <w:spacing w:before="240" w:after="60"/>
            </w:pPr>
            <w:r>
              <w:t>Level 1 BSL</w:t>
            </w:r>
          </w:p>
          <w:p w:rsidR="000F63B0" w:rsidRDefault="00323E26">
            <w:pPr>
              <w:pBdr>
                <w:top w:val="nil"/>
                <w:left w:val="nil"/>
                <w:bottom w:val="nil"/>
                <w:right w:val="nil"/>
                <w:between w:val="nil"/>
              </w:pBdr>
              <w:spacing w:before="240" w:after="60"/>
            </w:pPr>
            <w:r>
              <w:t>Willingness to participate in development and training opportunities</w:t>
            </w:r>
          </w:p>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(a), (i)</w:t>
            </w:r>
          </w:p>
        </w:tc>
      </w:tr>
      <w:tr w:rsidR="000F63B0">
        <w:tc>
          <w:tcPr>
            <w:tcW w:w="14572" w:type="dxa"/>
            <w:gridSpan w:val="4"/>
          </w:tcPr>
          <w:p w:rsidR="000F63B0" w:rsidRDefault="00323E26">
            <w:pPr>
              <w:pBdr>
                <w:top w:val="nil"/>
                <w:left w:val="nil"/>
                <w:bottom w:val="nil"/>
                <w:right w:val="nil"/>
                <w:between w:val="nil"/>
              </w:pBdr>
              <w:rPr>
                <w:b/>
              </w:rPr>
            </w:pPr>
            <w:r>
              <w:rPr>
                <w:b/>
              </w:rPr>
              <w:t>Experience</w:t>
            </w:r>
          </w:p>
        </w:tc>
      </w:tr>
      <w:tr w:rsidR="000F63B0">
        <w:tc>
          <w:tcPr>
            <w:tcW w:w="7365"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Willingness to participate in development and training opportunities</w:t>
            </w:r>
          </w:p>
          <w:p w:rsidR="000F63B0" w:rsidRDefault="000F63B0">
            <w:pPr>
              <w:pBdr>
                <w:top w:val="nil"/>
                <w:left w:val="nil"/>
                <w:bottom w:val="nil"/>
                <w:right w:val="nil"/>
                <w:between w:val="nil"/>
              </w:pBdr>
            </w:pPr>
          </w:p>
          <w:p w:rsidR="000F63B0" w:rsidRDefault="000F63B0">
            <w:pPr>
              <w:pBdr>
                <w:top w:val="nil"/>
                <w:left w:val="nil"/>
                <w:bottom w:val="nil"/>
                <w:right w:val="nil"/>
                <w:between w:val="nil"/>
              </w:pBdr>
            </w:pPr>
          </w:p>
        </w:tc>
        <w:tc>
          <w:tcPr>
            <w:tcW w:w="6290" w:type="dxa"/>
            <w:gridSpan w:val="2"/>
          </w:tcPr>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(i)</w:t>
            </w:r>
          </w:p>
        </w:tc>
      </w:tr>
      <w:tr w:rsidR="000F63B0">
        <w:tc>
          <w:tcPr>
            <w:tcW w:w="14572" w:type="dxa"/>
            <w:gridSpan w:val="4"/>
          </w:tcPr>
          <w:p w:rsidR="000F63B0" w:rsidRDefault="00323E26">
            <w:pPr>
              <w:pBdr>
                <w:top w:val="nil"/>
                <w:left w:val="nil"/>
                <w:bottom w:val="nil"/>
                <w:right w:val="nil"/>
                <w:between w:val="nil"/>
              </w:pBdr>
              <w:rPr>
                <w:b/>
              </w:rPr>
            </w:pPr>
            <w:r>
              <w:rPr>
                <w:b/>
              </w:rPr>
              <w:t>Skills and competencies</w:t>
            </w:r>
          </w:p>
        </w:tc>
      </w:tr>
      <w:tr w:rsidR="000F63B0">
        <w:tc>
          <w:tcPr>
            <w:tcW w:w="7365" w:type="dxa"/>
          </w:tcPr>
          <w:p w:rsidR="000F63B0" w:rsidRDefault="00323E26">
            <w:pPr>
              <w:pBdr>
                <w:top w:val="nil"/>
                <w:left w:val="nil"/>
                <w:bottom w:val="nil"/>
                <w:right w:val="nil"/>
                <w:between w:val="nil"/>
              </w:pBdr>
              <w:spacing w:before="240" w:after="60"/>
            </w:pPr>
            <w:r>
              <w:t xml:space="preserve">NVQ 2 ICT Qualification or in-service training and 3 </w:t>
            </w:r>
            <w:r w:rsidR="001C195D">
              <w:t>years experience</w:t>
            </w:r>
            <w:r>
              <w:t xml:space="preserve"> of using ICT in a learning environment</w:t>
            </w:r>
          </w:p>
          <w:p w:rsidR="000F63B0" w:rsidRDefault="00323E26">
            <w:pPr>
              <w:pBdr>
                <w:top w:val="nil"/>
                <w:left w:val="nil"/>
                <w:bottom w:val="nil"/>
                <w:right w:val="nil"/>
                <w:between w:val="nil"/>
              </w:pBdr>
              <w:spacing w:before="240" w:after="60"/>
            </w:pPr>
            <w:r>
              <w:t> Ability to use other types of learning technology:</w:t>
            </w:r>
          </w:p>
          <w:p w:rsidR="000F63B0" w:rsidRDefault="00323E26">
            <w:pPr>
              <w:numPr>
                <w:ilvl w:val="0"/>
                <w:numId w:val="1"/>
              </w:numPr>
              <w:pBdr>
                <w:top w:val="nil"/>
                <w:left w:val="nil"/>
                <w:bottom w:val="nil"/>
                <w:right w:val="nil"/>
                <w:between w:val="nil"/>
              </w:pBdr>
              <w:spacing w:before="240" w:after="60"/>
            </w:pPr>
            <w:r>
              <w:t xml:space="preserve">Photocopying </w:t>
            </w:r>
          </w:p>
          <w:p w:rsidR="000F63B0" w:rsidRDefault="00323E26">
            <w:pPr>
              <w:numPr>
                <w:ilvl w:val="0"/>
                <w:numId w:val="1"/>
              </w:numPr>
              <w:pBdr>
                <w:top w:val="nil"/>
                <w:left w:val="nil"/>
                <w:bottom w:val="nil"/>
                <w:right w:val="nil"/>
                <w:between w:val="nil"/>
              </w:pBdr>
              <w:spacing w:before="240" w:after="60"/>
            </w:pPr>
            <w:r>
              <w:t xml:space="preserve">Whiteboards </w:t>
            </w:r>
          </w:p>
          <w:p w:rsidR="000F63B0" w:rsidRDefault="00323E26">
            <w:pPr>
              <w:numPr>
                <w:ilvl w:val="0"/>
                <w:numId w:val="1"/>
              </w:numPr>
              <w:pBdr>
                <w:top w:val="nil"/>
                <w:left w:val="nil"/>
                <w:bottom w:val="nil"/>
                <w:right w:val="nil"/>
                <w:between w:val="nil"/>
              </w:pBdr>
              <w:spacing w:before="240" w:after="60"/>
            </w:pPr>
            <w:bookmarkStart w:id="1" w:name="_gjdgxs" w:colFirst="0" w:colLast="0"/>
            <w:bookmarkEnd w:id="1"/>
            <w:r>
              <w:t>Digital Media</w:t>
            </w:r>
          </w:p>
          <w:p w:rsidR="000F63B0" w:rsidRDefault="00323E26">
            <w:pPr>
              <w:pBdr>
                <w:top w:val="nil"/>
                <w:left w:val="nil"/>
                <w:bottom w:val="nil"/>
                <w:right w:val="nil"/>
                <w:between w:val="nil"/>
              </w:pBdr>
              <w:spacing w:before="240" w:after="60"/>
            </w:pPr>
            <w:r>
              <w:t>Understanding of codes of practice and recent relevant</w:t>
            </w:r>
            <w:r w:rsidR="00114561">
              <w:t xml:space="preserve"> education</w:t>
            </w:r>
          </w:p>
          <w:p w:rsidR="000F63B0" w:rsidRDefault="00323E26">
            <w:pPr>
              <w:pBdr>
                <w:top w:val="nil"/>
                <w:left w:val="nil"/>
                <w:bottom w:val="nil"/>
                <w:right w:val="nil"/>
                <w:between w:val="nil"/>
              </w:pBdr>
              <w:spacing w:before="240" w:after="60"/>
            </w:pPr>
            <w:r>
              <w:t>Good understanding of the principles of child development and the learning process</w:t>
            </w:r>
          </w:p>
          <w:p w:rsidR="000F63B0" w:rsidRDefault="00323E26">
            <w:pPr>
              <w:pBdr>
                <w:top w:val="nil"/>
                <w:left w:val="nil"/>
                <w:bottom w:val="nil"/>
                <w:right w:val="nil"/>
                <w:between w:val="nil"/>
              </w:pBdr>
              <w:spacing w:before="240" w:after="60"/>
            </w:pPr>
            <w:r>
              <w:t xml:space="preserve">Can actively </w:t>
            </w:r>
            <w:r w:rsidR="001C195D">
              <w:t>self-evaluate</w:t>
            </w:r>
            <w:r>
              <w:t xml:space="preserve"> learning needs and seek out learning opportunities</w:t>
            </w:r>
          </w:p>
          <w:p w:rsidR="00114561" w:rsidRDefault="00114561">
            <w:pPr>
              <w:pBdr>
                <w:top w:val="nil"/>
                <w:left w:val="nil"/>
                <w:bottom w:val="nil"/>
                <w:right w:val="nil"/>
                <w:between w:val="nil"/>
              </w:pBdr>
              <w:spacing w:before="240" w:after="60"/>
            </w:pPr>
          </w:p>
          <w:p w:rsidR="000F63B0" w:rsidRDefault="00323E26">
            <w:pPr>
              <w:pBdr>
                <w:top w:val="nil"/>
                <w:left w:val="nil"/>
                <w:bottom w:val="nil"/>
                <w:right w:val="nil"/>
                <w:between w:val="nil"/>
              </w:pBdr>
            </w:pPr>
            <w:r>
              <w:t>Can work as a member of a team, understanding their role in the classroom and associated responsibilities.</w:t>
            </w:r>
          </w:p>
          <w:p w:rsidR="000F63B0" w:rsidRDefault="000F63B0">
            <w:pPr>
              <w:pBdr>
                <w:top w:val="nil"/>
                <w:left w:val="nil"/>
                <w:bottom w:val="nil"/>
                <w:right w:val="nil"/>
                <w:between w:val="nil"/>
              </w:pBdr>
            </w:pPr>
          </w:p>
        </w:tc>
        <w:tc>
          <w:tcPr>
            <w:tcW w:w="6290" w:type="dxa"/>
            <w:gridSpan w:val="2"/>
          </w:tcPr>
          <w:p w:rsidR="000F63B0" w:rsidRDefault="000F63B0">
            <w:pPr>
              <w:pBdr>
                <w:top w:val="nil"/>
                <w:left w:val="nil"/>
                <w:bottom w:val="nil"/>
                <w:right w:val="nil"/>
                <w:between w:val="nil"/>
              </w:pBdr>
            </w:pPr>
          </w:p>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(a), (i)</w:t>
            </w:r>
          </w:p>
        </w:tc>
      </w:tr>
    </w:tbl>
    <w:p w:rsidR="000F63B0" w:rsidRDefault="00323E26">
      <w:pPr>
        <w:pBdr>
          <w:top w:val="nil"/>
          <w:left w:val="nil"/>
          <w:bottom w:val="nil"/>
          <w:right w:val="nil"/>
          <w:between w:val="nil"/>
        </w:pBdr>
      </w:pPr>
      <w:r>
        <w:t xml:space="preserve">Key to assessment methods; (a) application form, (i) interview, (r) references, (t) ability tests (q) personality questionnaire (g) assessed group work, (p) presentation, </w:t>
      </w:r>
    </w:p>
    <w:p w:rsidR="000F63B0" w:rsidRDefault="00323E26">
      <w:pPr>
        <w:pBdr>
          <w:top w:val="nil"/>
          <w:left w:val="nil"/>
          <w:bottom w:val="nil"/>
          <w:right w:val="nil"/>
          <w:between w:val="nil"/>
        </w:pBdr>
      </w:pPr>
      <w:r>
        <w:t>(o) others e.g. case studies/visits.</w:t>
      </w:r>
    </w:p>
    <w:sectPr w:rsidR="000F63B0" w:rsidSect="003B13F9">
      <w:pgSz w:w="16838" w:h="11906"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2D5E"/>
    <w:multiLevelType w:val="hybridMultilevel"/>
    <w:tmpl w:val="F7B8F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0605EE"/>
    <w:multiLevelType w:val="multilevel"/>
    <w:tmpl w:val="686421A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63B0"/>
    <w:rsid w:val="0002768E"/>
    <w:rsid w:val="000F63B0"/>
    <w:rsid w:val="00114561"/>
    <w:rsid w:val="001C195D"/>
    <w:rsid w:val="0029705C"/>
    <w:rsid w:val="002D698B"/>
    <w:rsid w:val="003035DD"/>
    <w:rsid w:val="00323E26"/>
    <w:rsid w:val="003B13F9"/>
    <w:rsid w:val="004C3858"/>
    <w:rsid w:val="00BC7535"/>
    <w:rsid w:val="00CD057C"/>
    <w:rsid w:val="00CE5DA7"/>
    <w:rsid w:val="00D8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B13F9"/>
    <w:rPr>
      <w:rFonts w:ascii="Tahoma" w:hAnsi="Tahoma" w:cs="Tahoma"/>
      <w:sz w:val="16"/>
      <w:szCs w:val="16"/>
    </w:rPr>
  </w:style>
  <w:style w:type="character" w:customStyle="1" w:styleId="BalloonTextChar">
    <w:name w:val="Balloon Text Char"/>
    <w:basedOn w:val="DefaultParagraphFont"/>
    <w:link w:val="BalloonText"/>
    <w:uiPriority w:val="99"/>
    <w:semiHidden/>
    <w:rsid w:val="003B13F9"/>
    <w:rPr>
      <w:rFonts w:ascii="Tahoma" w:hAnsi="Tahoma" w:cs="Tahoma"/>
      <w:sz w:val="16"/>
      <w:szCs w:val="16"/>
    </w:rPr>
  </w:style>
  <w:style w:type="paragraph" w:styleId="ListParagraph">
    <w:name w:val="List Paragraph"/>
    <w:basedOn w:val="Normal"/>
    <w:uiPriority w:val="34"/>
    <w:qFormat/>
    <w:rsid w:val="00CD0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B13F9"/>
    <w:rPr>
      <w:rFonts w:ascii="Tahoma" w:hAnsi="Tahoma" w:cs="Tahoma"/>
      <w:sz w:val="16"/>
      <w:szCs w:val="16"/>
    </w:rPr>
  </w:style>
  <w:style w:type="character" w:customStyle="1" w:styleId="BalloonTextChar">
    <w:name w:val="Balloon Text Char"/>
    <w:basedOn w:val="DefaultParagraphFont"/>
    <w:link w:val="BalloonText"/>
    <w:uiPriority w:val="99"/>
    <w:semiHidden/>
    <w:rsid w:val="003B13F9"/>
    <w:rPr>
      <w:rFonts w:ascii="Tahoma" w:hAnsi="Tahoma" w:cs="Tahoma"/>
      <w:sz w:val="16"/>
      <w:szCs w:val="16"/>
    </w:rPr>
  </w:style>
  <w:style w:type="paragraph" w:styleId="ListParagraph">
    <w:name w:val="List Paragraph"/>
    <w:basedOn w:val="Normal"/>
    <w:uiPriority w:val="34"/>
    <w:qFormat/>
    <w:rsid w:val="00CD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54EC-65C7-4D21-A079-6C99D2FA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 Stephanie</dc:creator>
  <cp:lastModifiedBy>Lough, Angela</cp:lastModifiedBy>
  <cp:revision>5</cp:revision>
  <cp:lastPrinted>2019-01-23T14:01:00Z</cp:lastPrinted>
  <dcterms:created xsi:type="dcterms:W3CDTF">2019-01-23T13:55:00Z</dcterms:created>
  <dcterms:modified xsi:type="dcterms:W3CDTF">2019-01-23T14:02:00Z</dcterms:modified>
</cp:coreProperties>
</file>