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D01B" w14:textId="29EC6700" w:rsidR="00516AED" w:rsidRDefault="00B63D49">
      <w:pPr>
        <w:jc w:val="right"/>
        <w:rPr>
          <w:rFonts w:ascii="Arial" w:hAnsi="Arial" w:cs="Arial"/>
          <w:b/>
          <w:sz w:val="40"/>
          <w:szCs w:val="40"/>
        </w:rPr>
      </w:pPr>
      <w:r>
        <w:rPr>
          <w:rFonts w:ascii="Arial" w:hAnsi="Arial" w:cs="Arial"/>
          <w:b/>
          <w:noProof/>
          <w:sz w:val="40"/>
          <w:szCs w:val="40"/>
        </w:rPr>
        <w:drawing>
          <wp:inline distT="0" distB="0" distL="0" distR="0" wp14:anchorId="2698565B" wp14:editId="39A27EEF">
            <wp:extent cx="1964055" cy="1083945"/>
            <wp:effectExtent l="0" t="0" r="0" b="1905"/>
            <wp:docPr id="5" name="Picture 5"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4055" cy="1083945"/>
                    </a:xfrm>
                    <a:prstGeom prst="rect">
                      <a:avLst/>
                    </a:prstGeom>
                    <a:solidFill>
                      <a:srgbClr val="FFFFFF"/>
                    </a:solidFill>
                    <a:ln>
                      <a:noFill/>
                    </a:ln>
                  </pic:spPr>
                </pic:pic>
              </a:graphicData>
            </a:graphic>
          </wp:inline>
        </w:drawing>
      </w:r>
    </w:p>
    <w:p w14:paraId="7DF8D513" w14:textId="001A9F27" w:rsidR="00516AED" w:rsidRDefault="00516AED">
      <w:pPr>
        <w:rPr>
          <w:rFonts w:ascii="Arial" w:hAnsi="Arial" w:cs="Arial"/>
          <w:b/>
          <w:sz w:val="32"/>
          <w:szCs w:val="32"/>
        </w:rPr>
      </w:pPr>
    </w:p>
    <w:p w14:paraId="0E2B2C9E" w14:textId="77777777" w:rsidR="00797EE3" w:rsidRDefault="28D737EF" w:rsidP="28D737EF">
      <w:pPr>
        <w:rPr>
          <w:rFonts w:ascii="Arial" w:eastAsia="Arial" w:hAnsi="Arial" w:cs="Arial"/>
          <w:b/>
          <w:bCs/>
          <w:sz w:val="28"/>
          <w:szCs w:val="28"/>
        </w:rPr>
      </w:pPr>
      <w:r w:rsidRPr="28D737EF">
        <w:rPr>
          <w:rFonts w:ascii="Arial" w:eastAsia="Arial" w:hAnsi="Arial" w:cs="Arial"/>
          <w:b/>
          <w:bCs/>
          <w:sz w:val="28"/>
          <w:szCs w:val="28"/>
        </w:rPr>
        <w:t>Person Specification</w:t>
      </w:r>
    </w:p>
    <w:p w14:paraId="295B723B" w14:textId="77777777" w:rsidR="00797EE3" w:rsidRDefault="00797EE3" w:rsidP="00797EE3"/>
    <w:p w14:paraId="406063F1" w14:textId="4827D734" w:rsidR="1C69E88A" w:rsidRDefault="1C69E88A" w:rsidP="00057A07">
      <w:pPr>
        <w:rPr>
          <w:rFonts w:ascii="Arial" w:eastAsia="Arial" w:hAnsi="Arial" w:cs="Arial"/>
          <w:sz w:val="28"/>
          <w:szCs w:val="28"/>
        </w:rPr>
      </w:pPr>
      <w:r w:rsidRPr="1C69E88A">
        <w:rPr>
          <w:rFonts w:ascii="Arial" w:eastAsia="Arial" w:hAnsi="Arial" w:cs="Arial"/>
          <w:b/>
          <w:bCs/>
          <w:sz w:val="28"/>
          <w:szCs w:val="28"/>
        </w:rPr>
        <w:t>Job Title:</w:t>
      </w:r>
      <w:r w:rsidR="00057A07">
        <w:rPr>
          <w:rFonts w:ascii="Arial" w:eastAsia="Arial" w:hAnsi="Arial" w:cs="Arial"/>
          <w:b/>
          <w:bCs/>
          <w:sz w:val="28"/>
          <w:szCs w:val="28"/>
        </w:rPr>
        <w:tab/>
      </w:r>
      <w:r w:rsidR="00057A07">
        <w:rPr>
          <w:rFonts w:ascii="Arial" w:eastAsia="Arial" w:hAnsi="Arial" w:cs="Arial"/>
          <w:b/>
          <w:bCs/>
          <w:sz w:val="28"/>
          <w:szCs w:val="28"/>
        </w:rPr>
        <w:tab/>
      </w:r>
      <w:r w:rsidR="00057A07">
        <w:rPr>
          <w:rFonts w:ascii="Arial" w:eastAsia="Arial" w:hAnsi="Arial" w:cs="Arial"/>
          <w:b/>
          <w:bCs/>
          <w:sz w:val="28"/>
          <w:szCs w:val="28"/>
        </w:rPr>
        <w:tab/>
      </w:r>
      <w:r w:rsidR="00057A07">
        <w:rPr>
          <w:rFonts w:ascii="Arial" w:eastAsia="Arial" w:hAnsi="Arial" w:cs="Arial"/>
          <w:b/>
          <w:bCs/>
          <w:sz w:val="28"/>
          <w:szCs w:val="28"/>
        </w:rPr>
        <w:tab/>
      </w:r>
      <w:r w:rsidR="002E7EC3" w:rsidRPr="002E7EC3">
        <w:rPr>
          <w:rFonts w:ascii="Arial" w:eastAsia="Arial" w:hAnsi="Arial" w:cs="Arial"/>
          <w:bCs/>
          <w:sz w:val="28"/>
          <w:szCs w:val="28"/>
        </w:rPr>
        <w:t>Technical Support Officer Level 2</w:t>
      </w:r>
      <w:r w:rsidR="00057A07">
        <w:rPr>
          <w:rFonts w:ascii="Arial" w:eastAsia="Arial" w:hAnsi="Arial" w:cs="Arial"/>
          <w:sz w:val="28"/>
          <w:szCs w:val="28"/>
        </w:rPr>
        <w:t xml:space="preserve"> </w:t>
      </w:r>
    </w:p>
    <w:p w14:paraId="31A5BB97" w14:textId="33A2BE06" w:rsidR="00797EE3" w:rsidRDefault="28D737EF" w:rsidP="00057A07">
      <w:pPr>
        <w:pStyle w:val="Header"/>
        <w:tabs>
          <w:tab w:val="clear" w:pos="4153"/>
          <w:tab w:val="clear" w:pos="8306"/>
        </w:tabs>
        <w:rPr>
          <w:rFonts w:ascii="Arial" w:eastAsia="Arial" w:hAnsi="Arial" w:cs="Arial"/>
          <w:color w:val="000000" w:themeColor="text1"/>
          <w:sz w:val="28"/>
          <w:szCs w:val="28"/>
        </w:rPr>
      </w:pPr>
      <w:r w:rsidRPr="28D737EF">
        <w:rPr>
          <w:rFonts w:ascii="Arial" w:eastAsia="Arial" w:hAnsi="Arial" w:cs="Arial"/>
          <w:b/>
          <w:bCs/>
          <w:color w:val="000000" w:themeColor="text1"/>
          <w:sz w:val="28"/>
          <w:szCs w:val="28"/>
        </w:rPr>
        <w:t>Service:</w:t>
      </w:r>
      <w:r w:rsidR="00057A07">
        <w:rPr>
          <w:rFonts w:ascii="Arial" w:eastAsia="Arial" w:hAnsi="Arial" w:cs="Arial"/>
          <w:b/>
          <w:bCs/>
          <w:color w:val="000000" w:themeColor="text1"/>
          <w:sz w:val="28"/>
          <w:szCs w:val="28"/>
        </w:rPr>
        <w:tab/>
      </w:r>
      <w:r w:rsidR="00057A07">
        <w:rPr>
          <w:rFonts w:ascii="Arial" w:eastAsia="Arial" w:hAnsi="Arial" w:cs="Arial"/>
          <w:b/>
          <w:bCs/>
          <w:color w:val="000000" w:themeColor="text1"/>
          <w:sz w:val="28"/>
          <w:szCs w:val="28"/>
        </w:rPr>
        <w:tab/>
      </w:r>
      <w:r w:rsidR="00057A07">
        <w:rPr>
          <w:rFonts w:ascii="Arial" w:eastAsia="Arial" w:hAnsi="Arial" w:cs="Arial"/>
          <w:b/>
          <w:bCs/>
          <w:color w:val="000000" w:themeColor="text1"/>
          <w:sz w:val="28"/>
          <w:szCs w:val="28"/>
        </w:rPr>
        <w:tab/>
      </w:r>
      <w:r w:rsidR="00057A07">
        <w:rPr>
          <w:rFonts w:ascii="Arial" w:eastAsia="Arial" w:hAnsi="Arial" w:cs="Arial"/>
          <w:b/>
          <w:bCs/>
          <w:color w:val="000000" w:themeColor="text1"/>
          <w:sz w:val="28"/>
          <w:szCs w:val="28"/>
        </w:rPr>
        <w:tab/>
      </w:r>
      <w:r w:rsidRPr="28D737EF">
        <w:rPr>
          <w:rFonts w:ascii="Arial" w:eastAsia="Arial" w:hAnsi="Arial" w:cs="Arial"/>
          <w:color w:val="000000" w:themeColor="text1"/>
          <w:sz w:val="28"/>
          <w:szCs w:val="28"/>
        </w:rPr>
        <w:t xml:space="preserve">ICT Service </w:t>
      </w:r>
    </w:p>
    <w:p w14:paraId="3E1A55C4" w14:textId="267BB39D" w:rsidR="00797EE3" w:rsidRDefault="28D737EF" w:rsidP="00057A07">
      <w:pPr>
        <w:pStyle w:val="Header"/>
        <w:tabs>
          <w:tab w:val="clear" w:pos="4153"/>
          <w:tab w:val="clear" w:pos="8306"/>
        </w:tabs>
        <w:rPr>
          <w:rFonts w:ascii="Arial" w:eastAsia="Arial" w:hAnsi="Arial" w:cs="Arial"/>
          <w:b/>
          <w:bCs/>
          <w:color w:val="000000" w:themeColor="text1"/>
          <w:sz w:val="28"/>
          <w:szCs w:val="28"/>
        </w:rPr>
      </w:pPr>
      <w:r w:rsidRPr="28D737EF">
        <w:rPr>
          <w:rFonts w:ascii="Arial" w:eastAsia="Arial" w:hAnsi="Arial" w:cs="Arial"/>
          <w:b/>
          <w:bCs/>
          <w:color w:val="000000" w:themeColor="text1"/>
          <w:sz w:val="28"/>
          <w:szCs w:val="28"/>
        </w:rPr>
        <w:t xml:space="preserve">Role Profile reference:  </w:t>
      </w:r>
      <w:r w:rsidR="00057A07">
        <w:rPr>
          <w:rFonts w:ascii="Arial" w:eastAsia="Arial" w:hAnsi="Arial" w:cs="Arial"/>
          <w:b/>
          <w:bCs/>
          <w:color w:val="000000" w:themeColor="text1"/>
          <w:sz w:val="28"/>
          <w:szCs w:val="28"/>
        </w:rPr>
        <w:tab/>
      </w:r>
      <w:r w:rsidRPr="28D737EF">
        <w:rPr>
          <w:rFonts w:ascii="Arial" w:eastAsia="Arial" w:hAnsi="Arial" w:cs="Arial"/>
          <w:color w:val="000000" w:themeColor="text1"/>
          <w:sz w:val="28"/>
          <w:szCs w:val="28"/>
        </w:rPr>
        <w:t>O</w:t>
      </w:r>
      <w:r w:rsidR="002E7EC3">
        <w:rPr>
          <w:rFonts w:ascii="Arial" w:eastAsia="Arial" w:hAnsi="Arial" w:cs="Arial"/>
          <w:color w:val="000000" w:themeColor="text1"/>
          <w:sz w:val="28"/>
          <w:szCs w:val="28"/>
        </w:rPr>
        <w:t>S4</w:t>
      </w:r>
    </w:p>
    <w:p w14:paraId="508B6EDD" w14:textId="77777777" w:rsidR="00797EE3" w:rsidRDefault="00797EE3" w:rsidP="00797EE3">
      <w:pPr>
        <w:autoSpaceDE w:val="0"/>
        <w:autoSpaceDN w:val="0"/>
        <w:adjustRightInd w:val="0"/>
        <w:rPr>
          <w:rFonts w:ascii="Arial,Bold" w:hAnsi="Arial,Bold" w:cs="Arial,Bold"/>
          <w:b/>
          <w:bCs/>
          <w:u w:val="single"/>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2895"/>
      </w:tblGrid>
      <w:tr w:rsidR="00A61D44" w14:paraId="0D9F4F47" w14:textId="77777777" w:rsidTr="006D4E33">
        <w:tc>
          <w:tcPr>
            <w:tcW w:w="7023" w:type="dxa"/>
            <w:tcBorders>
              <w:top w:val="single" w:sz="4" w:space="0" w:color="auto"/>
              <w:left w:val="single" w:sz="4" w:space="0" w:color="auto"/>
              <w:bottom w:val="single" w:sz="4" w:space="0" w:color="auto"/>
              <w:right w:val="single" w:sz="4" w:space="0" w:color="auto"/>
            </w:tcBorders>
            <w:vAlign w:val="center"/>
          </w:tcPr>
          <w:p w14:paraId="515595CD" w14:textId="77777777" w:rsidR="00400C91" w:rsidRDefault="00400C91" w:rsidP="00A61D44">
            <w:pPr>
              <w:rPr>
                <w:rFonts w:ascii="Arial" w:eastAsia="Arial" w:hAnsi="Arial" w:cs="Arial"/>
                <w:b/>
                <w:bCs/>
              </w:rPr>
            </w:pPr>
          </w:p>
          <w:p w14:paraId="53F884F7" w14:textId="77777777" w:rsidR="00400C91" w:rsidRDefault="00A61D44" w:rsidP="00A61D44">
            <w:pPr>
              <w:rPr>
                <w:rFonts w:ascii="Arial" w:eastAsia="Arial" w:hAnsi="Arial" w:cs="Arial"/>
                <w:b/>
                <w:bCs/>
              </w:rPr>
            </w:pPr>
            <w:r w:rsidRPr="28D737EF">
              <w:rPr>
                <w:rFonts w:ascii="Arial" w:eastAsia="Arial" w:hAnsi="Arial" w:cs="Arial"/>
                <w:b/>
                <w:bCs/>
              </w:rPr>
              <w:t xml:space="preserve">Essential Requirements </w:t>
            </w:r>
          </w:p>
          <w:p w14:paraId="3FC8E2A3" w14:textId="0011C91B" w:rsidR="00A61D44" w:rsidRDefault="00A61D44" w:rsidP="00A61D44">
            <w:pPr>
              <w:rPr>
                <w:rFonts w:ascii="Arial" w:eastAsia="Arial" w:hAnsi="Arial" w:cs="Arial"/>
                <w:b/>
                <w:bCs/>
              </w:rPr>
            </w:pPr>
          </w:p>
        </w:tc>
        <w:tc>
          <w:tcPr>
            <w:tcW w:w="2895" w:type="dxa"/>
            <w:tcBorders>
              <w:top w:val="single" w:sz="4" w:space="0" w:color="auto"/>
              <w:left w:val="single" w:sz="4" w:space="0" w:color="auto"/>
              <w:bottom w:val="single" w:sz="4" w:space="0" w:color="auto"/>
              <w:right w:val="single" w:sz="4" w:space="0" w:color="auto"/>
            </w:tcBorders>
            <w:vAlign w:val="center"/>
          </w:tcPr>
          <w:p w14:paraId="02804337" w14:textId="7C54473A" w:rsidR="00A61D44" w:rsidRDefault="00A61D44" w:rsidP="00A61D44">
            <w:pPr>
              <w:rPr>
                <w:rFonts w:ascii="Arial" w:hAnsi="Arial" w:cs="Arial"/>
                <w:b/>
              </w:rPr>
            </w:pPr>
            <w:r>
              <w:rPr>
                <w:rFonts w:ascii="Arial" w:hAnsi="Arial" w:cs="Arial"/>
                <w:b/>
              </w:rPr>
              <w:t>Method of Assessment</w:t>
            </w:r>
          </w:p>
        </w:tc>
      </w:tr>
      <w:tr w:rsidR="00E80F1E" w14:paraId="7C8C7EC3" w14:textId="77777777" w:rsidTr="006D4E33">
        <w:tc>
          <w:tcPr>
            <w:tcW w:w="7023" w:type="dxa"/>
            <w:tcBorders>
              <w:top w:val="single" w:sz="4" w:space="0" w:color="auto"/>
              <w:left w:val="single" w:sz="4" w:space="0" w:color="auto"/>
              <w:bottom w:val="single" w:sz="4" w:space="0" w:color="auto"/>
              <w:right w:val="single" w:sz="4" w:space="0" w:color="auto"/>
            </w:tcBorders>
          </w:tcPr>
          <w:p w14:paraId="7DB8C471" w14:textId="34550CC7" w:rsidR="00A61D44" w:rsidRDefault="00A61D44" w:rsidP="00224356">
            <w:pPr>
              <w:rPr>
                <w:rFonts w:ascii="Arial" w:eastAsia="Arial" w:hAnsi="Arial" w:cs="Arial"/>
                <w:b/>
              </w:rPr>
            </w:pPr>
            <w:r>
              <w:rPr>
                <w:rFonts w:ascii="Arial" w:eastAsia="Arial" w:hAnsi="Arial" w:cs="Arial"/>
                <w:b/>
              </w:rPr>
              <w:t>Experience / Education / Training</w:t>
            </w:r>
          </w:p>
          <w:p w14:paraId="3557FDFF" w14:textId="7308E3C5" w:rsidR="00224356" w:rsidRPr="00262624" w:rsidRDefault="1C69E88A" w:rsidP="00224356">
            <w:pPr>
              <w:rPr>
                <w:rFonts w:ascii="Arial" w:eastAsia="Arial" w:hAnsi="Arial" w:cs="Arial"/>
                <w:lang w:eastAsia="en-US"/>
              </w:rPr>
            </w:pPr>
            <w:r w:rsidRPr="00262624">
              <w:rPr>
                <w:rFonts w:ascii="Arial" w:eastAsia="Arial" w:hAnsi="Arial" w:cs="Arial"/>
              </w:rPr>
              <w:t xml:space="preserve">Good level of knowledge and significant period of relevant work experience of a minimum of 3 years in </w:t>
            </w:r>
            <w:r w:rsidR="00224356" w:rsidRPr="00262624">
              <w:rPr>
                <w:rFonts w:ascii="Arial" w:eastAsia="Arial" w:hAnsi="Arial" w:cs="Arial"/>
                <w:lang w:eastAsia="en-US"/>
              </w:rPr>
              <w:t>respect the following application:</w:t>
            </w:r>
          </w:p>
          <w:p w14:paraId="44358D03" w14:textId="3716FE1E" w:rsidR="00224356" w:rsidRDefault="00224356" w:rsidP="00224356">
            <w:pPr>
              <w:pStyle w:val="ListParagraph"/>
              <w:numPr>
                <w:ilvl w:val="0"/>
                <w:numId w:val="21"/>
              </w:numPr>
              <w:rPr>
                <w:rFonts w:ascii="Arial" w:eastAsia="Arial" w:hAnsi="Arial" w:cs="Arial"/>
                <w:sz w:val="24"/>
                <w:szCs w:val="24"/>
              </w:rPr>
            </w:pPr>
            <w:r>
              <w:rPr>
                <w:rFonts w:ascii="Arial" w:eastAsia="Arial" w:hAnsi="Arial" w:cs="Arial"/>
                <w:sz w:val="24"/>
                <w:szCs w:val="24"/>
              </w:rPr>
              <w:t xml:space="preserve">LiquidLogic </w:t>
            </w:r>
          </w:p>
          <w:p w14:paraId="165499F8" w14:textId="5EBCAF10" w:rsidR="00224356" w:rsidRPr="00262624" w:rsidRDefault="00224356" w:rsidP="1C69E88A">
            <w:pPr>
              <w:rPr>
                <w:rFonts w:ascii="Arial" w:eastAsia="Arial" w:hAnsi="Arial" w:cs="Arial"/>
              </w:rPr>
            </w:pPr>
            <w:r>
              <w:rPr>
                <w:rFonts w:ascii="Arial" w:eastAsia="Arial" w:hAnsi="Arial" w:cs="Arial"/>
              </w:rPr>
              <w:t>In the following areas:</w:t>
            </w:r>
          </w:p>
          <w:p w14:paraId="2FE3B3F5" w14:textId="3D693269" w:rsidR="00E80F1E" w:rsidRPr="00262624" w:rsidRDefault="28D737EF" w:rsidP="28D737EF">
            <w:pPr>
              <w:pStyle w:val="ListParagraph"/>
              <w:numPr>
                <w:ilvl w:val="0"/>
                <w:numId w:val="20"/>
              </w:numPr>
              <w:spacing w:after="0" w:line="240" w:lineRule="auto"/>
              <w:rPr>
                <w:rFonts w:ascii="Arial" w:eastAsia="Arial" w:hAnsi="Arial" w:cs="Arial"/>
                <w:sz w:val="24"/>
                <w:szCs w:val="24"/>
              </w:rPr>
            </w:pPr>
            <w:r w:rsidRPr="00262624">
              <w:rPr>
                <w:rFonts w:ascii="Arial" w:eastAsia="Arial" w:hAnsi="Arial" w:cs="Arial"/>
                <w:sz w:val="24"/>
                <w:szCs w:val="24"/>
              </w:rPr>
              <w:t xml:space="preserve">Application installation including any component modules and associated services </w:t>
            </w:r>
          </w:p>
          <w:p w14:paraId="1601F33C" w14:textId="250438A1" w:rsidR="00E80F1E" w:rsidRPr="00262624" w:rsidRDefault="28D737EF" w:rsidP="28D737EF">
            <w:pPr>
              <w:pStyle w:val="ListParagraph"/>
              <w:numPr>
                <w:ilvl w:val="0"/>
                <w:numId w:val="20"/>
              </w:numPr>
              <w:spacing w:after="0" w:line="240" w:lineRule="auto"/>
              <w:rPr>
                <w:rFonts w:ascii="Arial" w:eastAsia="Arial" w:hAnsi="Arial" w:cs="Arial"/>
                <w:sz w:val="24"/>
                <w:szCs w:val="24"/>
              </w:rPr>
            </w:pPr>
            <w:r w:rsidRPr="00262624">
              <w:rPr>
                <w:rFonts w:ascii="Arial" w:eastAsia="Arial" w:hAnsi="Arial" w:cs="Arial"/>
                <w:sz w:val="24"/>
                <w:szCs w:val="24"/>
              </w:rPr>
              <w:t xml:space="preserve">Resolving problems and business issues in respect of the application </w:t>
            </w:r>
          </w:p>
          <w:p w14:paraId="63DD035C" w14:textId="77777777" w:rsidR="00E80F1E" w:rsidRPr="00262624" w:rsidRDefault="28D737EF" w:rsidP="28D737EF">
            <w:pPr>
              <w:pStyle w:val="ListParagraph"/>
              <w:numPr>
                <w:ilvl w:val="0"/>
                <w:numId w:val="20"/>
              </w:numPr>
              <w:spacing w:after="0" w:line="240" w:lineRule="auto"/>
              <w:rPr>
                <w:rFonts w:ascii="Arial" w:eastAsia="Arial" w:hAnsi="Arial" w:cs="Arial"/>
                <w:sz w:val="24"/>
                <w:szCs w:val="24"/>
              </w:rPr>
            </w:pPr>
            <w:r w:rsidRPr="00262624">
              <w:rPr>
                <w:rFonts w:ascii="Arial" w:eastAsia="Arial" w:hAnsi="Arial" w:cs="Arial"/>
                <w:sz w:val="24"/>
                <w:szCs w:val="24"/>
              </w:rPr>
              <w:t xml:space="preserve">Performing evaluations of new functionality, upgrades and enhancements to existing functionality </w:t>
            </w:r>
          </w:p>
          <w:p w14:paraId="30D6D3F6" w14:textId="56EB6C65" w:rsidR="00E80F1E" w:rsidRPr="00262624" w:rsidRDefault="28D737EF" w:rsidP="28D737EF">
            <w:pPr>
              <w:pStyle w:val="ListParagraph"/>
              <w:numPr>
                <w:ilvl w:val="0"/>
                <w:numId w:val="20"/>
              </w:numPr>
              <w:spacing w:after="0" w:line="240" w:lineRule="auto"/>
              <w:rPr>
                <w:rFonts w:ascii="Arial" w:eastAsia="Arial" w:hAnsi="Arial" w:cs="Arial"/>
                <w:sz w:val="24"/>
                <w:szCs w:val="24"/>
              </w:rPr>
            </w:pPr>
            <w:r w:rsidRPr="00262624">
              <w:rPr>
                <w:rFonts w:ascii="Arial" w:eastAsia="Arial" w:hAnsi="Arial" w:cs="Arial"/>
                <w:sz w:val="24"/>
                <w:szCs w:val="24"/>
              </w:rPr>
              <w:t xml:space="preserve">Testing application developments, including unit testing of configuration before release to end users </w:t>
            </w:r>
          </w:p>
          <w:p w14:paraId="3C8E61A7" w14:textId="77777777" w:rsidR="00E80F1E" w:rsidRPr="00262624" w:rsidRDefault="28D737EF" w:rsidP="28D737EF">
            <w:pPr>
              <w:numPr>
                <w:ilvl w:val="0"/>
                <w:numId w:val="20"/>
              </w:numPr>
              <w:rPr>
                <w:rFonts w:ascii="Arial" w:eastAsia="Arial,Calibri" w:hAnsi="Arial" w:cs="Arial"/>
                <w:lang w:eastAsia="en-US"/>
              </w:rPr>
            </w:pPr>
            <w:r w:rsidRPr="00262624">
              <w:rPr>
                <w:rFonts w:ascii="Arial" w:eastAsia="Arial" w:hAnsi="Arial" w:cs="Arial"/>
                <w:lang w:eastAsia="en-US"/>
              </w:rPr>
              <w:t>Application configuration and reporting, including:</w:t>
            </w:r>
          </w:p>
          <w:p w14:paraId="3D4522FA" w14:textId="77777777" w:rsidR="00E80F1E" w:rsidRPr="00262624" w:rsidRDefault="28D737EF" w:rsidP="28D737EF">
            <w:pPr>
              <w:numPr>
                <w:ilvl w:val="1"/>
                <w:numId w:val="20"/>
              </w:numPr>
              <w:rPr>
                <w:rFonts w:ascii="Arial" w:eastAsia="Arial,Calibri" w:hAnsi="Arial" w:cs="Arial"/>
                <w:lang w:eastAsia="en-US"/>
              </w:rPr>
            </w:pPr>
            <w:r w:rsidRPr="00262624">
              <w:rPr>
                <w:rFonts w:ascii="Arial" w:eastAsia="Arial" w:hAnsi="Arial" w:cs="Arial"/>
                <w:lang w:eastAsia="en-US"/>
              </w:rPr>
              <w:t xml:space="preserve">Access and security </w:t>
            </w:r>
          </w:p>
          <w:p w14:paraId="205BAC76" w14:textId="77777777" w:rsidR="00E80F1E" w:rsidRPr="00262624" w:rsidRDefault="28D737EF" w:rsidP="28D737EF">
            <w:pPr>
              <w:numPr>
                <w:ilvl w:val="1"/>
                <w:numId w:val="20"/>
              </w:numPr>
              <w:rPr>
                <w:rFonts w:ascii="Arial" w:eastAsia="Arial,Calibri" w:hAnsi="Arial" w:cs="Arial"/>
                <w:lang w:eastAsia="en-US"/>
              </w:rPr>
            </w:pPr>
            <w:r w:rsidRPr="00262624">
              <w:rPr>
                <w:rFonts w:ascii="Arial" w:eastAsia="Arial" w:hAnsi="Arial" w:cs="Arial"/>
                <w:lang w:eastAsia="en-US"/>
              </w:rPr>
              <w:t xml:space="preserve">Outputs, e.g. documents, emails, messaging </w:t>
            </w:r>
          </w:p>
          <w:p w14:paraId="77F3E3F6" w14:textId="77777777" w:rsidR="00E80F1E" w:rsidRPr="00262624" w:rsidRDefault="28D737EF" w:rsidP="28D737EF">
            <w:pPr>
              <w:numPr>
                <w:ilvl w:val="1"/>
                <w:numId w:val="20"/>
              </w:numPr>
              <w:rPr>
                <w:rFonts w:ascii="Arial" w:eastAsia="Arial,Calibri" w:hAnsi="Arial" w:cs="Arial"/>
                <w:lang w:eastAsia="en-US"/>
              </w:rPr>
            </w:pPr>
            <w:r w:rsidRPr="00262624">
              <w:rPr>
                <w:rFonts w:ascii="Arial" w:eastAsia="Arial" w:hAnsi="Arial" w:cs="Arial"/>
                <w:lang w:eastAsia="en-US"/>
              </w:rPr>
              <w:t xml:space="preserve">Interfaces and integration to internal and external stakeholders </w:t>
            </w:r>
          </w:p>
          <w:p w14:paraId="627D3DF0" w14:textId="3CFAD706" w:rsidR="00E80F1E" w:rsidRPr="00262624" w:rsidRDefault="28D737EF" w:rsidP="28D737EF">
            <w:pPr>
              <w:numPr>
                <w:ilvl w:val="0"/>
                <w:numId w:val="20"/>
              </w:numPr>
              <w:rPr>
                <w:rFonts w:ascii="Arial" w:eastAsia="Arial,Calibri" w:hAnsi="Arial" w:cs="Arial"/>
                <w:lang w:eastAsia="en-US"/>
              </w:rPr>
            </w:pPr>
            <w:r w:rsidRPr="00262624">
              <w:rPr>
                <w:rFonts w:ascii="Arial" w:eastAsia="Arial" w:hAnsi="Arial" w:cs="Arial"/>
                <w:lang w:eastAsia="en-US"/>
              </w:rPr>
              <w:t xml:space="preserve">Resolution of escalated incidents and completion of service requests </w:t>
            </w:r>
          </w:p>
          <w:p w14:paraId="4347BF1B" w14:textId="77777777" w:rsidR="00E80F1E" w:rsidRPr="00262624" w:rsidRDefault="69262104" w:rsidP="28D737EF">
            <w:pPr>
              <w:numPr>
                <w:ilvl w:val="0"/>
                <w:numId w:val="20"/>
              </w:numPr>
              <w:rPr>
                <w:rFonts w:ascii="Arial" w:eastAsia="Arial,Calibri" w:hAnsi="Arial" w:cs="Arial"/>
                <w:lang w:eastAsia="en-US"/>
              </w:rPr>
            </w:pPr>
            <w:r w:rsidRPr="00262624">
              <w:rPr>
                <w:rFonts w:ascii="Arial" w:eastAsia="Arial" w:hAnsi="Arial" w:cs="Arial"/>
                <w:lang w:eastAsia="en-US"/>
              </w:rPr>
              <w:t xml:space="preserve">Liaison with third parties, e.g. business users, suppliers, third party stakeholders </w:t>
            </w:r>
          </w:p>
          <w:p w14:paraId="327B56A9" w14:textId="29CA0B16" w:rsidR="00262624" w:rsidRPr="00224356" w:rsidRDefault="00262624" w:rsidP="00224356">
            <w:pPr>
              <w:rPr>
                <w:rFonts w:ascii="Arial" w:hAnsi="Arial" w:cs="Arial"/>
              </w:rPr>
            </w:pPr>
          </w:p>
        </w:tc>
        <w:tc>
          <w:tcPr>
            <w:tcW w:w="2895" w:type="dxa"/>
            <w:tcBorders>
              <w:top w:val="single" w:sz="4" w:space="0" w:color="auto"/>
              <w:left w:val="single" w:sz="4" w:space="0" w:color="auto"/>
              <w:bottom w:val="single" w:sz="4" w:space="0" w:color="auto"/>
              <w:right w:val="single" w:sz="4" w:space="0" w:color="auto"/>
            </w:tcBorders>
            <w:vAlign w:val="center"/>
            <w:hideMark/>
          </w:tcPr>
          <w:p w14:paraId="40B861CB" w14:textId="77777777" w:rsidR="00E80F1E" w:rsidRDefault="28D737EF" w:rsidP="28D737EF">
            <w:pPr>
              <w:jc w:val="center"/>
              <w:rPr>
                <w:rFonts w:ascii="Arial" w:eastAsia="Arial" w:hAnsi="Arial" w:cs="Arial"/>
              </w:rPr>
            </w:pPr>
            <w:r w:rsidRPr="28D737EF">
              <w:rPr>
                <w:rFonts w:ascii="Arial" w:eastAsia="Arial" w:hAnsi="Arial" w:cs="Arial"/>
              </w:rPr>
              <w:t>Application Form / Interview</w:t>
            </w:r>
          </w:p>
        </w:tc>
      </w:tr>
      <w:tr w:rsidR="001068D6" w14:paraId="0C61DE10" w14:textId="77777777" w:rsidTr="006D4E33">
        <w:trPr>
          <w:trHeight w:val="3864"/>
        </w:trPr>
        <w:tc>
          <w:tcPr>
            <w:tcW w:w="7023" w:type="dxa"/>
            <w:tcBorders>
              <w:top w:val="single" w:sz="4" w:space="0" w:color="auto"/>
              <w:left w:val="single" w:sz="4" w:space="0" w:color="auto"/>
              <w:right w:val="single" w:sz="4" w:space="0" w:color="auto"/>
            </w:tcBorders>
            <w:hideMark/>
          </w:tcPr>
          <w:p w14:paraId="7A752B44" w14:textId="01FC63EC" w:rsidR="001068D6" w:rsidRPr="001068D6" w:rsidRDefault="001068D6" w:rsidP="3E8ADAC4">
            <w:pPr>
              <w:rPr>
                <w:rFonts w:ascii="Arial" w:eastAsia="Arial" w:hAnsi="Arial" w:cs="Arial"/>
                <w:b/>
              </w:rPr>
            </w:pPr>
            <w:r w:rsidRPr="001068D6">
              <w:rPr>
                <w:rFonts w:ascii="Arial" w:eastAsia="Arial" w:hAnsi="Arial" w:cs="Arial"/>
                <w:b/>
              </w:rPr>
              <w:lastRenderedPageBreak/>
              <w:t>Skills / Knowledge and Ability</w:t>
            </w:r>
          </w:p>
          <w:p w14:paraId="6382A15D" w14:textId="77777777" w:rsidR="006D4E33" w:rsidRPr="00FC3ADA" w:rsidRDefault="006D4E33" w:rsidP="006D4E33">
            <w:pPr>
              <w:numPr>
                <w:ilvl w:val="0"/>
                <w:numId w:val="22"/>
              </w:numPr>
              <w:rPr>
                <w:rFonts w:ascii="Arial" w:hAnsi="Arial" w:cs="Arial"/>
                <w:b/>
              </w:rPr>
            </w:pPr>
            <w:r w:rsidRPr="0021763A">
              <w:rPr>
                <w:rFonts w:ascii="Arial" w:hAnsi="Arial" w:cs="Arial"/>
              </w:rPr>
              <w:t>Be able to communicate effectively verbally, in person or over the telephone, and in writing to share and obtain information.</w:t>
            </w:r>
          </w:p>
          <w:p w14:paraId="257555B0" w14:textId="77777777" w:rsidR="006D4E33" w:rsidRPr="00B001E8" w:rsidRDefault="006D4E33" w:rsidP="006D4E33">
            <w:pPr>
              <w:numPr>
                <w:ilvl w:val="0"/>
                <w:numId w:val="22"/>
              </w:numPr>
              <w:rPr>
                <w:rFonts w:ascii="Arial" w:hAnsi="Arial" w:cs="Arial"/>
                <w:b/>
              </w:rPr>
            </w:pPr>
            <w:r w:rsidRPr="0021763A">
              <w:rPr>
                <w:rFonts w:ascii="Arial" w:eastAsia="MS Mincho" w:hAnsi="Arial" w:cs="Arial"/>
              </w:rPr>
              <w:t>Be able to provide excellent customer service by being able to delight customers, and deliver high quality tailored services to meet needs and exceed expectations.</w:t>
            </w:r>
          </w:p>
          <w:p w14:paraId="1B1B4C1B" w14:textId="01436F72" w:rsidR="00B001E8" w:rsidRPr="00FC3ADA" w:rsidRDefault="00B001E8" w:rsidP="006D4E33">
            <w:pPr>
              <w:numPr>
                <w:ilvl w:val="0"/>
                <w:numId w:val="22"/>
              </w:numPr>
              <w:rPr>
                <w:rFonts w:ascii="Arial" w:hAnsi="Arial" w:cs="Arial"/>
                <w:b/>
              </w:rPr>
            </w:pPr>
            <w:r w:rsidRPr="0021763A">
              <w:rPr>
                <w:rFonts w:ascii="Arial" w:hAnsi="Arial" w:cs="Arial"/>
              </w:rPr>
              <w:t>Listens to others to assess requirements in order to respond appropriately and efficiently.</w:t>
            </w:r>
          </w:p>
          <w:p w14:paraId="0CEB0F90" w14:textId="77777777" w:rsidR="001068D6" w:rsidRPr="001068D6" w:rsidRDefault="001068D6" w:rsidP="006D4E33">
            <w:pPr>
              <w:pStyle w:val="ListParagraph"/>
              <w:numPr>
                <w:ilvl w:val="0"/>
                <w:numId w:val="22"/>
              </w:numPr>
              <w:rPr>
                <w:rFonts w:ascii="Arial" w:eastAsia="Arial" w:hAnsi="Arial" w:cs="Arial"/>
                <w:sz w:val="24"/>
                <w:szCs w:val="24"/>
              </w:rPr>
            </w:pPr>
            <w:r w:rsidRPr="001068D6">
              <w:rPr>
                <w:rFonts w:ascii="Arial" w:eastAsia="Arial" w:hAnsi="Arial" w:cs="Arial"/>
                <w:sz w:val="24"/>
                <w:szCs w:val="24"/>
              </w:rPr>
              <w:t>Proven ability and experience in designing solutions within areas of technical expertise that take into account the long term requirements of the business and consider any interoperability with other technical areas</w:t>
            </w:r>
          </w:p>
          <w:p w14:paraId="191507E0" w14:textId="77777777" w:rsidR="001068D6" w:rsidRPr="001068D6" w:rsidRDefault="001068D6" w:rsidP="006D4E33">
            <w:pPr>
              <w:pStyle w:val="ListParagraph"/>
              <w:numPr>
                <w:ilvl w:val="0"/>
                <w:numId w:val="22"/>
              </w:numPr>
              <w:rPr>
                <w:rFonts w:ascii="Arial" w:eastAsia="Arial" w:hAnsi="Arial" w:cs="Arial"/>
                <w:sz w:val="24"/>
                <w:szCs w:val="24"/>
              </w:rPr>
            </w:pPr>
            <w:r w:rsidRPr="001068D6">
              <w:rPr>
                <w:rFonts w:ascii="Arial" w:eastAsia="Arial" w:hAnsi="Arial" w:cs="Arial"/>
                <w:sz w:val="24"/>
                <w:szCs w:val="24"/>
              </w:rPr>
              <w:t xml:space="preserve">Excellent and proven troubleshooting skills that evidence a good general understanding of own technical areas.  </w:t>
            </w:r>
          </w:p>
          <w:p w14:paraId="647EDE93" w14:textId="77777777" w:rsidR="001068D6" w:rsidRPr="001068D6" w:rsidRDefault="001068D6" w:rsidP="006D4E33">
            <w:pPr>
              <w:pStyle w:val="ListParagraph"/>
              <w:numPr>
                <w:ilvl w:val="0"/>
                <w:numId w:val="22"/>
              </w:numPr>
              <w:rPr>
                <w:rFonts w:ascii="Arial,MS Mincho" w:eastAsia="Arial,MS Mincho" w:hAnsi="Arial,MS Mincho" w:cs="Arial,MS Mincho"/>
                <w:sz w:val="24"/>
                <w:szCs w:val="24"/>
              </w:rPr>
            </w:pPr>
            <w:r w:rsidRPr="001068D6">
              <w:rPr>
                <w:rFonts w:ascii="Arial" w:eastAsia="Arial" w:hAnsi="Arial" w:cs="Arial"/>
                <w:sz w:val="24"/>
                <w:szCs w:val="24"/>
              </w:rPr>
              <w:t xml:space="preserve">Ability to mentor and coach team members </w:t>
            </w:r>
          </w:p>
          <w:p w14:paraId="20B7C694" w14:textId="77777777" w:rsidR="001068D6" w:rsidRPr="001068D6" w:rsidRDefault="001068D6" w:rsidP="006D4E33">
            <w:pPr>
              <w:pStyle w:val="ListParagraph"/>
              <w:numPr>
                <w:ilvl w:val="0"/>
                <w:numId w:val="22"/>
              </w:numPr>
              <w:rPr>
                <w:rFonts w:ascii="Arial" w:eastAsia="Arial" w:hAnsi="Arial" w:cs="Arial"/>
                <w:sz w:val="24"/>
                <w:szCs w:val="24"/>
              </w:rPr>
            </w:pPr>
            <w:r w:rsidRPr="001068D6">
              <w:rPr>
                <w:rFonts w:ascii="Arial" w:eastAsia="Arial" w:hAnsi="Arial" w:cs="Arial"/>
                <w:sz w:val="24"/>
                <w:szCs w:val="24"/>
              </w:rPr>
              <w:t xml:space="preserve">Ability to make effective decisions which balance competing objectives and resources. </w:t>
            </w:r>
          </w:p>
          <w:p w14:paraId="550AB6DF" w14:textId="77777777" w:rsidR="001068D6" w:rsidRDefault="001068D6" w:rsidP="006D4E33">
            <w:pPr>
              <w:pStyle w:val="ListParagraph"/>
              <w:numPr>
                <w:ilvl w:val="0"/>
                <w:numId w:val="22"/>
              </w:numPr>
              <w:rPr>
                <w:rFonts w:ascii="Arial" w:eastAsia="Arial" w:hAnsi="Arial" w:cs="Arial"/>
                <w:sz w:val="24"/>
                <w:szCs w:val="24"/>
              </w:rPr>
            </w:pPr>
            <w:r w:rsidRPr="001068D6">
              <w:rPr>
                <w:rFonts w:ascii="Arial" w:eastAsia="Arial" w:hAnsi="Arial" w:cs="Arial"/>
                <w:sz w:val="24"/>
                <w:szCs w:val="24"/>
              </w:rPr>
              <w:t xml:space="preserve">Ability to develop strategies for ensuring the security of IT systems and data </w:t>
            </w:r>
          </w:p>
          <w:p w14:paraId="5D5787AA" w14:textId="77777777" w:rsidR="00B001E8" w:rsidRDefault="00B001E8" w:rsidP="006D4E33">
            <w:pPr>
              <w:pStyle w:val="ListParagraph"/>
              <w:numPr>
                <w:ilvl w:val="0"/>
                <w:numId w:val="22"/>
              </w:numPr>
              <w:rPr>
                <w:rFonts w:ascii="Arial" w:eastAsia="Arial" w:hAnsi="Arial" w:cs="Arial"/>
                <w:sz w:val="24"/>
                <w:szCs w:val="24"/>
              </w:rPr>
            </w:pPr>
            <w:r>
              <w:rPr>
                <w:rFonts w:ascii="Arial" w:eastAsia="Arial" w:hAnsi="Arial" w:cs="Arial"/>
                <w:sz w:val="24"/>
                <w:szCs w:val="24"/>
              </w:rPr>
              <w:t>Able to work on own initiative.</w:t>
            </w:r>
          </w:p>
          <w:p w14:paraId="34E7ECC3" w14:textId="4A91FC12" w:rsidR="00B001E8" w:rsidRPr="001068D6" w:rsidRDefault="00B001E8" w:rsidP="006D4E33">
            <w:pPr>
              <w:pStyle w:val="ListParagraph"/>
              <w:numPr>
                <w:ilvl w:val="0"/>
                <w:numId w:val="22"/>
              </w:numPr>
              <w:rPr>
                <w:rFonts w:ascii="Arial" w:eastAsia="Arial" w:hAnsi="Arial" w:cs="Arial"/>
                <w:sz w:val="24"/>
                <w:szCs w:val="24"/>
              </w:rPr>
            </w:pPr>
            <w:r w:rsidRPr="0021763A">
              <w:rPr>
                <w:rFonts w:ascii="Arial" w:hAnsi="Arial" w:cs="Arial"/>
                <w:sz w:val="24"/>
                <w:szCs w:val="24"/>
              </w:rPr>
              <w:t>Able to see tasks through to completion, ensuring they are completed on time or to deadlines and to a high degree of accuracy.</w:t>
            </w:r>
          </w:p>
        </w:tc>
        <w:tc>
          <w:tcPr>
            <w:tcW w:w="2895" w:type="dxa"/>
            <w:tcBorders>
              <w:top w:val="single" w:sz="4" w:space="0" w:color="auto"/>
              <w:left w:val="single" w:sz="4" w:space="0" w:color="auto"/>
              <w:right w:val="single" w:sz="4" w:space="0" w:color="auto"/>
            </w:tcBorders>
            <w:vAlign w:val="center"/>
            <w:hideMark/>
          </w:tcPr>
          <w:p w14:paraId="027F0181" w14:textId="197C2C45" w:rsidR="001068D6" w:rsidRDefault="001068D6" w:rsidP="28D737EF">
            <w:pPr>
              <w:jc w:val="center"/>
              <w:rPr>
                <w:rFonts w:ascii="Arial" w:eastAsia="Arial" w:hAnsi="Arial" w:cs="Arial"/>
              </w:rPr>
            </w:pPr>
            <w:r w:rsidRPr="28D737EF">
              <w:rPr>
                <w:rFonts w:ascii="Arial" w:eastAsia="Arial" w:hAnsi="Arial" w:cs="Arial"/>
              </w:rPr>
              <w:t>Application</w:t>
            </w:r>
            <w:r w:rsidR="000023A8">
              <w:rPr>
                <w:rFonts w:ascii="Arial" w:eastAsia="Arial" w:hAnsi="Arial" w:cs="Arial"/>
              </w:rPr>
              <w:t xml:space="preserve"> Form</w:t>
            </w:r>
            <w:r w:rsidRPr="28D737EF">
              <w:rPr>
                <w:rFonts w:ascii="Arial" w:eastAsia="Arial" w:hAnsi="Arial" w:cs="Arial"/>
              </w:rPr>
              <w:t xml:space="preserve"> / Interview</w:t>
            </w:r>
          </w:p>
          <w:p w14:paraId="4072BA4C" w14:textId="2973380F" w:rsidR="001068D6" w:rsidRDefault="001068D6" w:rsidP="28D737EF">
            <w:pPr>
              <w:pStyle w:val="Default"/>
              <w:jc w:val="center"/>
              <w:rPr>
                <w:rFonts w:ascii="Arial" w:eastAsia="Arial" w:hAnsi="Arial" w:cs="Arial"/>
              </w:rPr>
            </w:pPr>
          </w:p>
        </w:tc>
      </w:tr>
      <w:tr w:rsidR="00391AFB" w14:paraId="428550E7" w14:textId="77777777" w:rsidTr="006D4E33">
        <w:trPr>
          <w:trHeight w:val="2208"/>
        </w:trPr>
        <w:tc>
          <w:tcPr>
            <w:tcW w:w="7023" w:type="dxa"/>
            <w:tcBorders>
              <w:top w:val="single" w:sz="4" w:space="0" w:color="auto"/>
              <w:left w:val="single" w:sz="4" w:space="0" w:color="auto"/>
              <w:right w:val="single" w:sz="4" w:space="0" w:color="auto"/>
            </w:tcBorders>
            <w:hideMark/>
          </w:tcPr>
          <w:p w14:paraId="1CA94BA6" w14:textId="25C7E178" w:rsidR="00391AFB" w:rsidRPr="001068D6" w:rsidRDefault="00391AFB" w:rsidP="00391AFB">
            <w:pPr>
              <w:rPr>
                <w:rFonts w:ascii="Arial" w:eastAsia="Arial" w:hAnsi="Arial" w:cs="Arial"/>
                <w:b/>
              </w:rPr>
            </w:pPr>
            <w:r w:rsidRPr="001068D6">
              <w:rPr>
                <w:rFonts w:ascii="Arial" w:eastAsia="Arial" w:hAnsi="Arial" w:cs="Arial"/>
                <w:b/>
              </w:rPr>
              <w:t>Work Related Circumstance</w:t>
            </w:r>
          </w:p>
          <w:p w14:paraId="246D04C8" w14:textId="77777777" w:rsidR="00391AFB" w:rsidRDefault="00391AFB" w:rsidP="00391AFB">
            <w:pPr>
              <w:rPr>
                <w:rFonts w:ascii="Arial" w:eastAsia="Arial" w:hAnsi="Arial" w:cs="Arial"/>
              </w:rPr>
            </w:pPr>
            <w:r w:rsidRPr="001068D6">
              <w:rPr>
                <w:rFonts w:ascii="Arial" w:eastAsia="Arial" w:hAnsi="Arial" w:cs="Arial"/>
              </w:rPr>
              <w:t xml:space="preserve">Ability to travel to meet the requirements of the post </w:t>
            </w:r>
          </w:p>
          <w:p w14:paraId="5E34CEB6" w14:textId="05A4529B" w:rsidR="00737231" w:rsidRDefault="00737231" w:rsidP="00391AFB">
            <w:pPr>
              <w:rPr>
                <w:rFonts w:ascii="Arial,MS Mincho" w:eastAsia="Arial,MS Mincho" w:hAnsi="Arial,MS Mincho" w:cs="Arial,MS Mincho"/>
              </w:rPr>
            </w:pPr>
          </w:p>
          <w:p w14:paraId="055D272E" w14:textId="77777777" w:rsidR="00391AFB" w:rsidRPr="001068D6" w:rsidRDefault="00391AFB" w:rsidP="28D737EF">
            <w:pPr>
              <w:rPr>
                <w:rFonts w:ascii="Arial,MS Mincho" w:eastAsia="Arial,MS Mincho" w:hAnsi="Arial,MS Mincho" w:cs="Arial,MS Mincho"/>
              </w:rPr>
            </w:pPr>
            <w:r w:rsidRPr="001068D6">
              <w:rPr>
                <w:rFonts w:ascii="Arial" w:eastAsia="Arial" w:hAnsi="Arial" w:cs="Arial"/>
              </w:rPr>
              <w:t>The requirement to work out of hours to undertake essential disruptive ICT work with minimal impact to the business areas – this will include weekend and evening work.</w:t>
            </w:r>
          </w:p>
          <w:p w14:paraId="6F86F5C9" w14:textId="77777777" w:rsidR="00737231" w:rsidRDefault="00737231" w:rsidP="28D737EF">
            <w:pPr>
              <w:rPr>
                <w:rFonts w:ascii="Arial" w:eastAsia="Arial" w:hAnsi="Arial" w:cs="Arial"/>
              </w:rPr>
            </w:pPr>
          </w:p>
          <w:p w14:paraId="0C22BFA7" w14:textId="61B4BDDD" w:rsidR="00391AFB" w:rsidRPr="001068D6" w:rsidRDefault="00391AFB" w:rsidP="28D737EF">
            <w:pPr>
              <w:rPr>
                <w:rFonts w:ascii="Arial,MS Mincho" w:eastAsia="Arial,MS Mincho" w:hAnsi="Arial,MS Mincho" w:cs="Arial,MS Mincho"/>
              </w:rPr>
            </w:pPr>
            <w:r w:rsidRPr="001068D6">
              <w:rPr>
                <w:rFonts w:ascii="Arial" w:eastAsia="Arial" w:hAnsi="Arial" w:cs="Arial"/>
              </w:rPr>
              <w:t xml:space="preserve">Commitment to Equal opportunities </w:t>
            </w:r>
          </w:p>
        </w:tc>
        <w:tc>
          <w:tcPr>
            <w:tcW w:w="2895" w:type="dxa"/>
            <w:tcBorders>
              <w:top w:val="single" w:sz="4" w:space="0" w:color="auto"/>
              <w:left w:val="single" w:sz="4" w:space="0" w:color="auto"/>
              <w:right w:val="single" w:sz="4" w:space="0" w:color="auto"/>
            </w:tcBorders>
            <w:hideMark/>
          </w:tcPr>
          <w:p w14:paraId="6DE1A6E6" w14:textId="77777777" w:rsidR="001068D6" w:rsidRDefault="001068D6" w:rsidP="001068D6">
            <w:pPr>
              <w:jc w:val="center"/>
              <w:rPr>
                <w:rFonts w:ascii="Arial" w:eastAsia="Arial" w:hAnsi="Arial" w:cs="Arial"/>
              </w:rPr>
            </w:pPr>
          </w:p>
          <w:p w14:paraId="48EB6E72" w14:textId="04CCAD8F" w:rsidR="00391AFB" w:rsidRDefault="00391AFB" w:rsidP="001068D6">
            <w:pPr>
              <w:jc w:val="center"/>
              <w:rPr>
                <w:rFonts w:ascii="Arial" w:eastAsia="Arial" w:hAnsi="Arial" w:cs="Arial"/>
              </w:rPr>
            </w:pPr>
            <w:r w:rsidRPr="28D737EF">
              <w:rPr>
                <w:rFonts w:ascii="Arial" w:eastAsia="Arial" w:hAnsi="Arial" w:cs="Arial"/>
              </w:rPr>
              <w:t>Interview</w:t>
            </w:r>
          </w:p>
          <w:p w14:paraId="1FD0AFF1" w14:textId="15C477B7" w:rsidR="001068D6" w:rsidRDefault="001068D6" w:rsidP="001068D6">
            <w:pPr>
              <w:jc w:val="center"/>
              <w:rPr>
                <w:rFonts w:ascii="Arial" w:eastAsia="Arial" w:hAnsi="Arial" w:cs="Arial"/>
              </w:rPr>
            </w:pPr>
          </w:p>
          <w:p w14:paraId="0AF8E315" w14:textId="4BBB2137" w:rsidR="00391AFB" w:rsidRDefault="00391AFB" w:rsidP="001068D6">
            <w:pPr>
              <w:jc w:val="center"/>
              <w:rPr>
                <w:rFonts w:ascii="Arial" w:eastAsia="Arial" w:hAnsi="Arial" w:cs="Arial"/>
              </w:rPr>
            </w:pPr>
            <w:r w:rsidRPr="28D737EF">
              <w:rPr>
                <w:rFonts w:ascii="Arial" w:eastAsia="Arial" w:hAnsi="Arial" w:cs="Arial"/>
              </w:rPr>
              <w:t xml:space="preserve">Application </w:t>
            </w:r>
            <w:r w:rsidR="000023A8">
              <w:rPr>
                <w:rFonts w:ascii="Arial" w:eastAsia="Arial" w:hAnsi="Arial" w:cs="Arial"/>
              </w:rPr>
              <w:t xml:space="preserve">Form </w:t>
            </w:r>
            <w:r w:rsidRPr="28D737EF">
              <w:rPr>
                <w:rFonts w:ascii="Arial" w:eastAsia="Arial" w:hAnsi="Arial" w:cs="Arial"/>
              </w:rPr>
              <w:t>/ Interview</w:t>
            </w:r>
          </w:p>
          <w:p w14:paraId="12EFA7A2" w14:textId="71651998" w:rsidR="001068D6" w:rsidRDefault="001068D6" w:rsidP="001068D6">
            <w:pPr>
              <w:jc w:val="center"/>
              <w:rPr>
                <w:rFonts w:ascii="Arial" w:eastAsia="Arial" w:hAnsi="Arial" w:cs="Arial"/>
              </w:rPr>
            </w:pPr>
          </w:p>
          <w:p w14:paraId="002C7182" w14:textId="77777777" w:rsidR="001068D6" w:rsidRDefault="001068D6" w:rsidP="001068D6">
            <w:pPr>
              <w:jc w:val="center"/>
              <w:rPr>
                <w:rFonts w:ascii="Arial" w:eastAsia="Arial" w:hAnsi="Arial" w:cs="Arial"/>
              </w:rPr>
            </w:pPr>
          </w:p>
          <w:p w14:paraId="2C1F296F" w14:textId="092C640A" w:rsidR="00391AFB" w:rsidRDefault="00391AFB" w:rsidP="001068D6">
            <w:pPr>
              <w:jc w:val="center"/>
              <w:rPr>
                <w:rFonts w:ascii="Arial" w:eastAsia="Arial" w:hAnsi="Arial" w:cs="Arial"/>
              </w:rPr>
            </w:pPr>
            <w:bookmarkStart w:id="0" w:name="_GoBack"/>
            <w:bookmarkEnd w:id="0"/>
            <w:r w:rsidRPr="28D737EF">
              <w:rPr>
                <w:rFonts w:ascii="Arial" w:eastAsia="Arial" w:hAnsi="Arial" w:cs="Arial"/>
              </w:rPr>
              <w:t>Interview</w:t>
            </w:r>
          </w:p>
        </w:tc>
      </w:tr>
    </w:tbl>
    <w:p w14:paraId="6B83B693" w14:textId="7E07FE32" w:rsidR="009C4738" w:rsidRDefault="009C4738" w:rsidP="00391AFB"/>
    <w:sectPr w:rsidR="009C4738">
      <w:pgSz w:w="11906" w:h="16838"/>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F3B8B" w14:textId="77777777" w:rsidR="00FD597B" w:rsidRDefault="00FD597B">
      <w:r>
        <w:separator/>
      </w:r>
    </w:p>
  </w:endnote>
  <w:endnote w:type="continuationSeparator" w:id="0">
    <w:p w14:paraId="2067856B" w14:textId="77777777" w:rsidR="00FD597B" w:rsidRDefault="00FD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Calibri">
    <w:altName w:val="Times New Roman"/>
    <w:panose1 w:val="00000000000000000000"/>
    <w:charset w:val="00"/>
    <w:family w:val="roman"/>
    <w:notTrueType/>
    <w:pitch w:val="default"/>
  </w:font>
  <w:font w:name="Arial,MS Minch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7E53" w14:textId="77777777" w:rsidR="00FD597B" w:rsidRDefault="00FD597B">
      <w:r>
        <w:separator/>
      </w:r>
    </w:p>
  </w:footnote>
  <w:footnote w:type="continuationSeparator" w:id="0">
    <w:p w14:paraId="3BD53F2A" w14:textId="77777777" w:rsidR="00FD597B" w:rsidRDefault="00FD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B4B"/>
    <w:multiLevelType w:val="hybridMultilevel"/>
    <w:tmpl w:val="2AC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46E1F"/>
    <w:multiLevelType w:val="hybridMultilevel"/>
    <w:tmpl w:val="DB56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C4276"/>
    <w:multiLevelType w:val="hybridMultilevel"/>
    <w:tmpl w:val="AC0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22483"/>
    <w:multiLevelType w:val="hybridMultilevel"/>
    <w:tmpl w:val="FC4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279EB"/>
    <w:multiLevelType w:val="hybridMultilevel"/>
    <w:tmpl w:val="ECBC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00FB7"/>
    <w:multiLevelType w:val="hybridMultilevel"/>
    <w:tmpl w:val="4886C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448A1"/>
    <w:multiLevelType w:val="hybridMultilevel"/>
    <w:tmpl w:val="322A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32AEF"/>
    <w:multiLevelType w:val="hybridMultilevel"/>
    <w:tmpl w:val="A48A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DB6737"/>
    <w:multiLevelType w:val="hybridMultilevel"/>
    <w:tmpl w:val="D8F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662B42"/>
    <w:multiLevelType w:val="hybridMultilevel"/>
    <w:tmpl w:val="7FEC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47026"/>
    <w:multiLevelType w:val="hybridMultilevel"/>
    <w:tmpl w:val="828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E21C4"/>
    <w:multiLevelType w:val="hybridMultilevel"/>
    <w:tmpl w:val="233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527E7C"/>
    <w:multiLevelType w:val="hybridMultilevel"/>
    <w:tmpl w:val="7AFC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333E6"/>
    <w:multiLevelType w:val="hybridMultilevel"/>
    <w:tmpl w:val="8B2A6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38049E"/>
    <w:multiLevelType w:val="hybridMultilevel"/>
    <w:tmpl w:val="80E2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F43922"/>
    <w:multiLevelType w:val="hybridMultilevel"/>
    <w:tmpl w:val="1462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20634F"/>
    <w:multiLevelType w:val="hybridMultilevel"/>
    <w:tmpl w:val="15F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A00B14"/>
    <w:multiLevelType w:val="hybridMultilevel"/>
    <w:tmpl w:val="3AE6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E3C03"/>
    <w:multiLevelType w:val="hybridMultilevel"/>
    <w:tmpl w:val="F800A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082451"/>
    <w:multiLevelType w:val="hybridMultilevel"/>
    <w:tmpl w:val="D54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84280"/>
    <w:multiLevelType w:val="hybridMultilevel"/>
    <w:tmpl w:val="83C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21"/>
  </w:num>
  <w:num w:numId="5">
    <w:abstractNumId w:val="2"/>
  </w:num>
  <w:num w:numId="6">
    <w:abstractNumId w:val="17"/>
  </w:num>
  <w:num w:numId="7">
    <w:abstractNumId w:val="11"/>
  </w:num>
  <w:num w:numId="8">
    <w:abstractNumId w:val="13"/>
  </w:num>
  <w:num w:numId="9">
    <w:abstractNumId w:val="10"/>
  </w:num>
  <w:num w:numId="10">
    <w:abstractNumId w:val="12"/>
  </w:num>
  <w:num w:numId="11">
    <w:abstractNumId w:val="8"/>
  </w:num>
  <w:num w:numId="12">
    <w:abstractNumId w:val="6"/>
  </w:num>
  <w:num w:numId="13">
    <w:abstractNumId w:val="3"/>
  </w:num>
  <w:num w:numId="14">
    <w:abstractNumId w:val="1"/>
  </w:num>
  <w:num w:numId="15">
    <w:abstractNumId w:val="15"/>
  </w:num>
  <w:num w:numId="16">
    <w:abstractNumId w:val="18"/>
  </w:num>
  <w:num w:numId="17">
    <w:abstractNumId w:val="9"/>
  </w:num>
  <w:num w:numId="18">
    <w:abstractNumId w:val="5"/>
  </w:num>
  <w:num w:numId="19">
    <w:abstractNumId w:val="14"/>
  </w:num>
  <w:num w:numId="20">
    <w:abstractNumId w:val="14"/>
  </w:num>
  <w:num w:numId="21">
    <w:abstractNumId w:val="4"/>
  </w:num>
  <w:num w:numId="22">
    <w:abstractNumId w:val="16"/>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7"/>
    <w:rsid w:val="000023A8"/>
    <w:rsid w:val="00012772"/>
    <w:rsid w:val="00053CBF"/>
    <w:rsid w:val="00057A07"/>
    <w:rsid w:val="000632DB"/>
    <w:rsid w:val="00074078"/>
    <w:rsid w:val="000A7E8F"/>
    <w:rsid w:val="000B79B5"/>
    <w:rsid w:val="000D4588"/>
    <w:rsid w:val="00105256"/>
    <w:rsid w:val="001068D6"/>
    <w:rsid w:val="00126CB5"/>
    <w:rsid w:val="00130152"/>
    <w:rsid w:val="00157FE4"/>
    <w:rsid w:val="00160F51"/>
    <w:rsid w:val="001612D6"/>
    <w:rsid w:val="00194036"/>
    <w:rsid w:val="001A53EC"/>
    <w:rsid w:val="001A6C02"/>
    <w:rsid w:val="001B31A1"/>
    <w:rsid w:val="001E459F"/>
    <w:rsid w:val="00223645"/>
    <w:rsid w:val="00224356"/>
    <w:rsid w:val="0023067B"/>
    <w:rsid w:val="00232FF3"/>
    <w:rsid w:val="00237034"/>
    <w:rsid w:val="00237D96"/>
    <w:rsid w:val="00262008"/>
    <w:rsid w:val="00262190"/>
    <w:rsid w:val="00262624"/>
    <w:rsid w:val="002A2984"/>
    <w:rsid w:val="002A5774"/>
    <w:rsid w:val="002B5528"/>
    <w:rsid w:val="002E7EC3"/>
    <w:rsid w:val="00364DD7"/>
    <w:rsid w:val="00377F81"/>
    <w:rsid w:val="00391AFB"/>
    <w:rsid w:val="003B0151"/>
    <w:rsid w:val="003B63D6"/>
    <w:rsid w:val="003C05AF"/>
    <w:rsid w:val="003C2CF3"/>
    <w:rsid w:val="003D62D0"/>
    <w:rsid w:val="00400C91"/>
    <w:rsid w:val="00414CA4"/>
    <w:rsid w:val="00420AB3"/>
    <w:rsid w:val="00424782"/>
    <w:rsid w:val="0042673E"/>
    <w:rsid w:val="0044433D"/>
    <w:rsid w:val="00463252"/>
    <w:rsid w:val="0047087C"/>
    <w:rsid w:val="004719FC"/>
    <w:rsid w:val="00516AED"/>
    <w:rsid w:val="00540DB7"/>
    <w:rsid w:val="00564354"/>
    <w:rsid w:val="005714A8"/>
    <w:rsid w:val="005953E6"/>
    <w:rsid w:val="005A6859"/>
    <w:rsid w:val="005C4339"/>
    <w:rsid w:val="005D4617"/>
    <w:rsid w:val="005E3E99"/>
    <w:rsid w:val="00606795"/>
    <w:rsid w:val="00622A46"/>
    <w:rsid w:val="00622BC4"/>
    <w:rsid w:val="00632BDF"/>
    <w:rsid w:val="0065395E"/>
    <w:rsid w:val="006D0188"/>
    <w:rsid w:val="006D4E33"/>
    <w:rsid w:val="006E5CCA"/>
    <w:rsid w:val="00713C7E"/>
    <w:rsid w:val="007141A7"/>
    <w:rsid w:val="0072174B"/>
    <w:rsid w:val="00725C6B"/>
    <w:rsid w:val="00736B75"/>
    <w:rsid w:val="00737231"/>
    <w:rsid w:val="0075136A"/>
    <w:rsid w:val="00772B94"/>
    <w:rsid w:val="00792F59"/>
    <w:rsid w:val="00797EE3"/>
    <w:rsid w:val="007A1365"/>
    <w:rsid w:val="007B37F1"/>
    <w:rsid w:val="007B7A89"/>
    <w:rsid w:val="007C5BD9"/>
    <w:rsid w:val="007D23E1"/>
    <w:rsid w:val="007F512F"/>
    <w:rsid w:val="00812E37"/>
    <w:rsid w:val="008225DF"/>
    <w:rsid w:val="008271EE"/>
    <w:rsid w:val="00861FDA"/>
    <w:rsid w:val="0086581D"/>
    <w:rsid w:val="00876D7F"/>
    <w:rsid w:val="008906CD"/>
    <w:rsid w:val="008965B8"/>
    <w:rsid w:val="008A37C1"/>
    <w:rsid w:val="008C5175"/>
    <w:rsid w:val="008F41B0"/>
    <w:rsid w:val="00900CA4"/>
    <w:rsid w:val="00904E93"/>
    <w:rsid w:val="00913D96"/>
    <w:rsid w:val="00934E3E"/>
    <w:rsid w:val="009457B2"/>
    <w:rsid w:val="00945D81"/>
    <w:rsid w:val="00977860"/>
    <w:rsid w:val="00996680"/>
    <w:rsid w:val="009A420B"/>
    <w:rsid w:val="009B0C4B"/>
    <w:rsid w:val="009C4731"/>
    <w:rsid w:val="009C4738"/>
    <w:rsid w:val="009D21E7"/>
    <w:rsid w:val="009E689F"/>
    <w:rsid w:val="00A141C9"/>
    <w:rsid w:val="00A329AD"/>
    <w:rsid w:val="00A41A41"/>
    <w:rsid w:val="00A44FA5"/>
    <w:rsid w:val="00A509C1"/>
    <w:rsid w:val="00A56155"/>
    <w:rsid w:val="00A6011B"/>
    <w:rsid w:val="00A61D44"/>
    <w:rsid w:val="00A65C1C"/>
    <w:rsid w:val="00A7463F"/>
    <w:rsid w:val="00AA526E"/>
    <w:rsid w:val="00AE30E9"/>
    <w:rsid w:val="00AE3A89"/>
    <w:rsid w:val="00AE6D8A"/>
    <w:rsid w:val="00B001E8"/>
    <w:rsid w:val="00B029F8"/>
    <w:rsid w:val="00B03BD2"/>
    <w:rsid w:val="00B24FA7"/>
    <w:rsid w:val="00B2662F"/>
    <w:rsid w:val="00B63D49"/>
    <w:rsid w:val="00B660BD"/>
    <w:rsid w:val="00B669DF"/>
    <w:rsid w:val="00B67978"/>
    <w:rsid w:val="00B922D8"/>
    <w:rsid w:val="00B92F00"/>
    <w:rsid w:val="00BC5503"/>
    <w:rsid w:val="00C1503A"/>
    <w:rsid w:val="00C34658"/>
    <w:rsid w:val="00C43A75"/>
    <w:rsid w:val="00C8381E"/>
    <w:rsid w:val="00C9470A"/>
    <w:rsid w:val="00CA03E3"/>
    <w:rsid w:val="00CA7D87"/>
    <w:rsid w:val="00CB3EEC"/>
    <w:rsid w:val="00CB5316"/>
    <w:rsid w:val="00CC4CA7"/>
    <w:rsid w:val="00CD580A"/>
    <w:rsid w:val="00D17740"/>
    <w:rsid w:val="00D35476"/>
    <w:rsid w:val="00D3688B"/>
    <w:rsid w:val="00D5253D"/>
    <w:rsid w:val="00D8250C"/>
    <w:rsid w:val="00D96660"/>
    <w:rsid w:val="00DC25E3"/>
    <w:rsid w:val="00DD3F0B"/>
    <w:rsid w:val="00DD761B"/>
    <w:rsid w:val="00DE3790"/>
    <w:rsid w:val="00E0037A"/>
    <w:rsid w:val="00E17DDD"/>
    <w:rsid w:val="00E409D1"/>
    <w:rsid w:val="00E57356"/>
    <w:rsid w:val="00E579F5"/>
    <w:rsid w:val="00E609F2"/>
    <w:rsid w:val="00E77F7C"/>
    <w:rsid w:val="00E80F1E"/>
    <w:rsid w:val="00E84420"/>
    <w:rsid w:val="00E876CE"/>
    <w:rsid w:val="00EA0894"/>
    <w:rsid w:val="00EE67F3"/>
    <w:rsid w:val="00EF3A68"/>
    <w:rsid w:val="00F35615"/>
    <w:rsid w:val="00F36DFA"/>
    <w:rsid w:val="00F50E9B"/>
    <w:rsid w:val="00F84436"/>
    <w:rsid w:val="00F854DA"/>
    <w:rsid w:val="00F91B83"/>
    <w:rsid w:val="00FA3009"/>
    <w:rsid w:val="00FC536E"/>
    <w:rsid w:val="00FD3E90"/>
    <w:rsid w:val="00FD597B"/>
    <w:rsid w:val="00FE071A"/>
    <w:rsid w:val="00FE6DFF"/>
    <w:rsid w:val="00FF2ACB"/>
    <w:rsid w:val="1C69E88A"/>
    <w:rsid w:val="28D737EF"/>
    <w:rsid w:val="3E8ADAC4"/>
    <w:rsid w:val="48A643E6"/>
    <w:rsid w:val="6926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0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714A8"/>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E37"/>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D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E99"/>
    <w:pPr>
      <w:spacing w:after="160" w:line="240" w:lineRule="exact"/>
    </w:pPr>
    <w:rPr>
      <w:rFonts w:ascii="Tahoma" w:hAnsi="Tahoma"/>
      <w:sz w:val="20"/>
      <w:szCs w:val="20"/>
      <w:lang w:val="en-US" w:eastAsia="en-US"/>
    </w:rPr>
  </w:style>
  <w:style w:type="paragraph" w:customStyle="1" w:styleId="Default">
    <w:name w:val="Default"/>
    <w:rsid w:val="000B79B5"/>
    <w:pPr>
      <w:autoSpaceDE w:val="0"/>
      <w:autoSpaceDN w:val="0"/>
      <w:adjustRightInd w:val="0"/>
    </w:pPr>
    <w:rPr>
      <w:rFonts w:ascii="Calibri" w:eastAsia="Calibri" w:hAnsi="Calibri" w:cs="Calibri"/>
      <w:color w:val="000000"/>
      <w:sz w:val="24"/>
      <w:szCs w:val="24"/>
      <w:lang w:eastAsia="en-US"/>
    </w:rPr>
  </w:style>
  <w:style w:type="paragraph" w:customStyle="1" w:styleId="CharChar1CharCharCharChar">
    <w:name w:val="Char Char1 Char Char Char Char"/>
    <w:basedOn w:val="Normal"/>
    <w:rsid w:val="00FE071A"/>
    <w:pPr>
      <w:spacing w:after="160" w:line="240" w:lineRule="exact"/>
    </w:pPr>
    <w:rPr>
      <w:rFonts w:ascii="Tahoma" w:hAnsi="Tahoma"/>
      <w:sz w:val="20"/>
      <w:szCs w:val="20"/>
      <w:lang w:val="en-US" w:eastAsia="en-US"/>
    </w:rPr>
  </w:style>
  <w:style w:type="paragraph" w:styleId="Title">
    <w:name w:val="Title"/>
    <w:basedOn w:val="Normal"/>
    <w:link w:val="TitleChar"/>
    <w:qFormat/>
    <w:rsid w:val="00FE071A"/>
    <w:pPr>
      <w:jc w:val="center"/>
    </w:pPr>
    <w:rPr>
      <w:rFonts w:eastAsia="MS Mincho"/>
      <w:b/>
      <w:bCs/>
      <w:i/>
      <w:iCs/>
      <w:szCs w:val="20"/>
      <w:lang w:val="fr-FR" w:eastAsia="en-US"/>
    </w:rPr>
  </w:style>
  <w:style w:type="character" w:customStyle="1" w:styleId="TitleChar">
    <w:name w:val="Title Char"/>
    <w:link w:val="Title"/>
    <w:rsid w:val="00FE071A"/>
    <w:rPr>
      <w:rFonts w:eastAsia="MS Mincho"/>
      <w:b/>
      <w:bCs/>
      <w:i/>
      <w:iCs/>
      <w:sz w:val="24"/>
      <w:lang w:val="fr-FR" w:eastAsia="en-US"/>
    </w:rPr>
  </w:style>
  <w:style w:type="character" w:customStyle="1" w:styleId="HeaderChar">
    <w:name w:val="Header Char"/>
    <w:basedOn w:val="DefaultParagraphFont"/>
    <w:link w:val="Header"/>
    <w:rsid w:val="00797EE3"/>
    <w:rPr>
      <w:sz w:val="24"/>
      <w:szCs w:val="24"/>
    </w:rPr>
  </w:style>
  <w:style w:type="paragraph" w:styleId="ListParagraph">
    <w:name w:val="List Paragraph"/>
    <w:basedOn w:val="Normal"/>
    <w:uiPriority w:val="34"/>
    <w:qFormat/>
    <w:rsid w:val="003B015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714A8"/>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E37"/>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D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3E99"/>
    <w:pPr>
      <w:spacing w:after="160" w:line="240" w:lineRule="exact"/>
    </w:pPr>
    <w:rPr>
      <w:rFonts w:ascii="Tahoma" w:hAnsi="Tahoma"/>
      <w:sz w:val="20"/>
      <w:szCs w:val="20"/>
      <w:lang w:val="en-US" w:eastAsia="en-US"/>
    </w:rPr>
  </w:style>
  <w:style w:type="paragraph" w:customStyle="1" w:styleId="Default">
    <w:name w:val="Default"/>
    <w:rsid w:val="000B79B5"/>
    <w:pPr>
      <w:autoSpaceDE w:val="0"/>
      <w:autoSpaceDN w:val="0"/>
      <w:adjustRightInd w:val="0"/>
    </w:pPr>
    <w:rPr>
      <w:rFonts w:ascii="Calibri" w:eastAsia="Calibri" w:hAnsi="Calibri" w:cs="Calibri"/>
      <w:color w:val="000000"/>
      <w:sz w:val="24"/>
      <w:szCs w:val="24"/>
      <w:lang w:eastAsia="en-US"/>
    </w:rPr>
  </w:style>
  <w:style w:type="paragraph" w:customStyle="1" w:styleId="CharChar1CharCharCharChar">
    <w:name w:val="Char Char1 Char Char Char Char"/>
    <w:basedOn w:val="Normal"/>
    <w:rsid w:val="00FE071A"/>
    <w:pPr>
      <w:spacing w:after="160" w:line="240" w:lineRule="exact"/>
    </w:pPr>
    <w:rPr>
      <w:rFonts w:ascii="Tahoma" w:hAnsi="Tahoma"/>
      <w:sz w:val="20"/>
      <w:szCs w:val="20"/>
      <w:lang w:val="en-US" w:eastAsia="en-US"/>
    </w:rPr>
  </w:style>
  <w:style w:type="paragraph" w:styleId="Title">
    <w:name w:val="Title"/>
    <w:basedOn w:val="Normal"/>
    <w:link w:val="TitleChar"/>
    <w:qFormat/>
    <w:rsid w:val="00FE071A"/>
    <w:pPr>
      <w:jc w:val="center"/>
    </w:pPr>
    <w:rPr>
      <w:rFonts w:eastAsia="MS Mincho"/>
      <w:b/>
      <w:bCs/>
      <w:i/>
      <w:iCs/>
      <w:szCs w:val="20"/>
      <w:lang w:val="fr-FR" w:eastAsia="en-US"/>
    </w:rPr>
  </w:style>
  <w:style w:type="character" w:customStyle="1" w:styleId="TitleChar">
    <w:name w:val="Title Char"/>
    <w:link w:val="Title"/>
    <w:rsid w:val="00FE071A"/>
    <w:rPr>
      <w:rFonts w:eastAsia="MS Mincho"/>
      <w:b/>
      <w:bCs/>
      <w:i/>
      <w:iCs/>
      <w:sz w:val="24"/>
      <w:lang w:val="fr-FR" w:eastAsia="en-US"/>
    </w:rPr>
  </w:style>
  <w:style w:type="character" w:customStyle="1" w:styleId="HeaderChar">
    <w:name w:val="Header Char"/>
    <w:basedOn w:val="DefaultParagraphFont"/>
    <w:link w:val="Header"/>
    <w:rsid w:val="00797EE3"/>
    <w:rPr>
      <w:sz w:val="24"/>
      <w:szCs w:val="24"/>
    </w:rPr>
  </w:style>
  <w:style w:type="paragraph" w:styleId="ListParagraph">
    <w:name w:val="List Paragraph"/>
    <w:basedOn w:val="Normal"/>
    <w:uiPriority w:val="34"/>
    <w:qFormat/>
    <w:rsid w:val="003B015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3612">
      <w:bodyDiv w:val="1"/>
      <w:marLeft w:val="0"/>
      <w:marRight w:val="0"/>
      <w:marTop w:val="0"/>
      <w:marBottom w:val="0"/>
      <w:divBdr>
        <w:top w:val="none" w:sz="0" w:space="0" w:color="auto"/>
        <w:left w:val="none" w:sz="0" w:space="0" w:color="auto"/>
        <w:bottom w:val="none" w:sz="0" w:space="0" w:color="auto"/>
        <w:right w:val="none" w:sz="0" w:space="0" w:color="auto"/>
      </w:divBdr>
    </w:div>
    <w:div w:id="18479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9B3F840A95848AB1902EDD7AD0FDD" ma:contentTypeVersion="4" ma:contentTypeDescription="Create a new document." ma:contentTypeScope="" ma:versionID="2e961faa61e036800e3e76bd0e304ecf">
  <xsd:schema xmlns:xsd="http://www.w3.org/2001/XMLSchema" xmlns:xs="http://www.w3.org/2001/XMLSchema" xmlns:p="http://schemas.microsoft.com/office/2006/metadata/properties" xmlns:ns2="5a130c8b-743b-4a5e-8712-b816fb020a82" targetNamespace="http://schemas.microsoft.com/office/2006/metadata/properties" ma:root="true" ma:fieldsID="f4012a78510fb471fdda33c1292a2e30" ns2:_="">
    <xsd:import namespace="5a130c8b-743b-4a5e-8712-b816fb020a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30c8b-743b-4a5e-8712-b816fb020a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F5DC4-36D9-4769-871A-E40B131F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30c8b-743b-4a5e-8712-b816fb020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9C5C-E04C-4F11-B759-893EAB745C34}">
  <ds:schemaRefs>
    <ds:schemaRef ds:uri="http://schemas.microsoft.com/office/2006/metadata/longProperties"/>
  </ds:schemaRefs>
</ds:datastoreItem>
</file>

<file path=customXml/itemProps3.xml><?xml version="1.0" encoding="utf-8"?>
<ds:datastoreItem xmlns:ds="http://schemas.openxmlformats.org/officeDocument/2006/customXml" ds:itemID="{B441F409-9438-443E-8425-6B0AE48C89A9}">
  <ds:schemaRefs>
    <ds:schemaRef ds:uri="http://schemas.microsoft.com/sharepoint/v3/contenttype/forms"/>
  </ds:schemaRefs>
</ds:datastoreItem>
</file>

<file path=customXml/itemProps4.xml><?xml version="1.0" encoding="utf-8"?>
<ds:datastoreItem xmlns:ds="http://schemas.openxmlformats.org/officeDocument/2006/customXml" ds:itemID="{E6324676-7C96-49E5-8744-3F01F1216FD5}">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a130c8b-743b-4a5e-8712-b816fb020a8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Job Profile</vt:lpstr>
    </vt:vector>
  </TitlesOfParts>
  <Company>Sunderland City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ict</dc:creator>
  <cp:lastModifiedBy>Lisa Seaman</cp:lastModifiedBy>
  <cp:revision>2</cp:revision>
  <cp:lastPrinted>2012-10-10T12:35:00Z</cp:lastPrinted>
  <dcterms:created xsi:type="dcterms:W3CDTF">2019-01-31T16:59:00Z</dcterms:created>
  <dcterms:modified xsi:type="dcterms:W3CDTF">2019-01-31T16:59:00Z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