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6" w:rsidRPr="00214674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0BB657" wp14:editId="235F1527">
            <wp:simplePos x="0" y="0"/>
            <wp:positionH relativeFrom="column">
              <wp:posOffset>8520430</wp:posOffset>
            </wp:positionH>
            <wp:positionV relativeFrom="paragraph">
              <wp:posOffset>173355</wp:posOffset>
            </wp:positionV>
            <wp:extent cx="65532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F484E" wp14:editId="20B5A1C5">
            <wp:simplePos x="0" y="0"/>
            <wp:positionH relativeFrom="column">
              <wp:posOffset>346710</wp:posOffset>
            </wp:positionH>
            <wp:positionV relativeFrom="paragraph">
              <wp:posOffset>173355</wp:posOffset>
            </wp:positionV>
            <wp:extent cx="65595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14674">
        <w:rPr>
          <w:rStyle w:val="Strong"/>
          <w:rFonts w:asciiTheme="minorHAnsi" w:hAnsiTheme="minorHAnsi" w:cs="Arial"/>
          <w:sz w:val="28"/>
          <w:szCs w:val="28"/>
          <w:u w:val="single"/>
        </w:rPr>
        <w:t>Framwellgate</w:t>
      </w:r>
      <w:proofErr w:type="spellEnd"/>
      <w:r w:rsidRPr="00214674">
        <w:rPr>
          <w:rStyle w:val="Strong"/>
          <w:rFonts w:asciiTheme="minorHAnsi" w:hAnsiTheme="minorHAnsi" w:cs="Arial"/>
          <w:sz w:val="28"/>
          <w:szCs w:val="28"/>
          <w:u w:val="single"/>
        </w:rPr>
        <w:t xml:space="preserve"> Moor Primary School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28"/>
          <w:szCs w:val="28"/>
          <w:u w:val="single"/>
        </w:rPr>
        <w:t>Person Specification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28"/>
          <w:szCs w:val="28"/>
          <w:u w:val="single"/>
        </w:rPr>
        <w:t>Post: Administration Officer (Grade 3)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</w:pPr>
    </w:p>
    <w:tbl>
      <w:tblPr>
        <w:tblW w:w="143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87"/>
        <w:gridCol w:w="4320"/>
        <w:gridCol w:w="2700"/>
      </w:tblGrid>
      <w:tr w:rsidR="00A608E6" w:rsidRPr="00A608E6" w:rsidTr="00AF1067">
        <w:trPr>
          <w:trHeight w:val="526"/>
        </w:trPr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87" w:type="dxa"/>
            <w:shd w:val="clear" w:color="auto" w:fill="F3F3F3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4320" w:type="dxa"/>
            <w:shd w:val="clear" w:color="auto" w:fill="F3F3F3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DESIRABLE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METHODS OF ASSESSMENT</w:t>
            </w: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Minimum of 4 GCSE or GCE ‘O’ Levels (minimum A-C or equivalent) including English and Maths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NVQ 3 Business &amp; Administration or equivalent substantive experience</w:t>
            </w: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CSBM or DSBM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Child Protection Level 1 training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Microsoft Office – Word/Excel/</w:t>
            </w:r>
            <w:proofErr w:type="spellStart"/>
            <w:r w:rsidRPr="00A608E6">
              <w:rPr>
                <w:rFonts w:eastAsia="Times New Roman" w:cs="Times New Roman"/>
              </w:rPr>
              <w:t>Powerpoint</w:t>
            </w:r>
            <w:proofErr w:type="spellEnd"/>
            <w:r w:rsidRPr="00A608E6">
              <w:rPr>
                <w:rFonts w:eastAsia="Times New Roman" w:cs="Times New Roman"/>
              </w:rPr>
              <w:t xml:space="preserve"> 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Employment in at least one of the following fields financial/management/administration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Evidence of clear organisational skills from previous employment</w:t>
            </w:r>
          </w:p>
          <w:p w:rsid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prioritising tasks in a systematic way</w:t>
            </w:r>
          </w:p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working in a school setting</w:t>
            </w:r>
          </w:p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handling money and simple accounting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SKILLS AND ABILITIES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inter-personal and communication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computer skills and a willingness to continually improve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Produce typed documents quickly with excellent presentation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organisational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Attend training and input new skills at work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Ability to work as part of a team or alone</w:t>
            </w:r>
          </w:p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Knowledge of Sims or similar software programme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 xml:space="preserve">Good knowledge of accounting and budget management systems  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Personal Attributes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 friendly cooperative manner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Interest in learning new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Clear communicative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bookmarkStart w:id="0" w:name="_GoBack"/>
            <w:bookmarkEnd w:id="0"/>
            <w:r w:rsidRPr="00A608E6">
              <w:rPr>
                <w:rFonts w:eastAsia="Times New Roman" w:cs="Times New Roman"/>
              </w:rPr>
              <w:t>Good sense of humour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Likes children</w:t>
            </w:r>
          </w:p>
        </w:tc>
        <w:tc>
          <w:tcPr>
            <w:tcW w:w="432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</w:tc>
      </w:tr>
    </w:tbl>
    <w:p w:rsidR="00A608E6" w:rsidRDefault="00A608E6"/>
    <w:sectPr w:rsidR="00A608E6" w:rsidSect="00A608E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53F"/>
    <w:multiLevelType w:val="hybridMultilevel"/>
    <w:tmpl w:val="5470B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25339"/>
    <w:multiLevelType w:val="hybridMultilevel"/>
    <w:tmpl w:val="4A52B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6"/>
    <w:rsid w:val="00707291"/>
    <w:rsid w:val="00A16B0C"/>
    <w:rsid w:val="00A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60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6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2</cp:revision>
  <dcterms:created xsi:type="dcterms:W3CDTF">2017-04-04T11:59:00Z</dcterms:created>
  <dcterms:modified xsi:type="dcterms:W3CDTF">2017-04-05T10:09:00Z</dcterms:modified>
</cp:coreProperties>
</file>