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1A" w:rsidRDefault="00870FD6" w:rsidP="00870FD6">
      <w:pPr>
        <w:pStyle w:val="Default"/>
        <w:jc w:val="center"/>
        <w:rPr>
          <w:rFonts w:ascii="Garamond" w:hAnsi="Garamond" w:cs="Arial"/>
          <w:b/>
          <w:color w:val="0F243E" w:themeColor="text2" w:themeShade="80"/>
        </w:rPr>
      </w:pPr>
      <w:r>
        <w:rPr>
          <w:rFonts w:ascii="Times New Roman" w:hAnsi="Times New Roman"/>
          <w:noProof/>
          <w:color w:val="auto"/>
          <w:lang w:eastAsia="en-GB"/>
        </w:rPr>
        <w:drawing>
          <wp:anchor distT="36576" distB="36576" distL="36576" distR="36576" simplePos="0" relativeHeight="251659264" behindDoc="0" locked="0" layoutInCell="1" allowOverlap="1" wp14:anchorId="0D12880C" wp14:editId="1AF9E717">
            <wp:simplePos x="0" y="0"/>
            <wp:positionH relativeFrom="column">
              <wp:posOffset>-164599</wp:posOffset>
            </wp:positionH>
            <wp:positionV relativeFrom="paragraph">
              <wp:posOffset>-657225</wp:posOffset>
            </wp:positionV>
            <wp:extent cx="1345699" cy="1257300"/>
            <wp:effectExtent l="0" t="0" r="6985" b="0"/>
            <wp:wrapNone/>
            <wp:docPr id="2" name="Picture 2" descr="st joh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bos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699"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cs="Arial"/>
          <w:b/>
          <w:color w:val="0F243E" w:themeColor="text2" w:themeShade="80"/>
        </w:rPr>
        <w:t>ST. JOHN BOSCO RC PRIMARY SCHOOL</w:t>
      </w:r>
    </w:p>
    <w:p w:rsidR="00870FD6" w:rsidRPr="00870FD6" w:rsidRDefault="00870FD6" w:rsidP="00870FD6">
      <w:pPr>
        <w:pStyle w:val="Default"/>
        <w:jc w:val="center"/>
        <w:rPr>
          <w:rFonts w:ascii="Garamond" w:hAnsi="Garamond" w:cs="Arial"/>
          <w:b/>
          <w:color w:val="0F243E" w:themeColor="text2" w:themeShade="80"/>
        </w:rPr>
      </w:pPr>
    </w:p>
    <w:p w:rsidR="0097771A" w:rsidRPr="00870FD6" w:rsidRDefault="00870FD6" w:rsidP="00870FD6">
      <w:pPr>
        <w:pStyle w:val="Default"/>
        <w:jc w:val="center"/>
        <w:rPr>
          <w:rFonts w:ascii="Garamond" w:hAnsi="Garamond" w:cs="Arial"/>
          <w:b/>
          <w:bCs/>
          <w:color w:val="0F243E" w:themeColor="text2" w:themeShade="80"/>
        </w:rPr>
      </w:pPr>
      <w:r w:rsidRPr="00870FD6">
        <w:rPr>
          <w:rFonts w:ascii="Garamond" w:hAnsi="Garamond" w:cs="Arial"/>
          <w:b/>
          <w:bCs/>
          <w:color w:val="0F243E" w:themeColor="text2" w:themeShade="80"/>
        </w:rPr>
        <w:t xml:space="preserve"> </w:t>
      </w:r>
      <w:r w:rsidR="0097771A" w:rsidRPr="00870FD6">
        <w:rPr>
          <w:rFonts w:ascii="Garamond" w:hAnsi="Garamond" w:cs="Arial"/>
          <w:b/>
          <w:bCs/>
          <w:color w:val="0F243E" w:themeColor="text2" w:themeShade="80"/>
        </w:rPr>
        <w:t>Job Applicant Privacy Notice</w:t>
      </w:r>
    </w:p>
    <w:p w:rsidR="00FE136A" w:rsidRPr="00870FD6" w:rsidRDefault="00FE136A" w:rsidP="0097771A">
      <w:pPr>
        <w:pStyle w:val="Default"/>
        <w:rPr>
          <w:rFonts w:ascii="Garamond" w:hAnsi="Garamond" w:cs="Arial"/>
          <w:color w:val="0F243E" w:themeColor="text2" w:themeShade="80"/>
        </w:rPr>
      </w:pP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As part of any recruitment process, </w:t>
      </w:r>
      <w:r w:rsidR="00870FD6" w:rsidRPr="00870FD6">
        <w:rPr>
          <w:rFonts w:ascii="Garamond" w:hAnsi="Garamond" w:cs="Arial"/>
          <w:color w:val="0F243E" w:themeColor="text2" w:themeShade="80"/>
        </w:rPr>
        <w:t>St. John Bosco RC Primary School</w:t>
      </w:r>
      <w:r w:rsidRPr="00870FD6">
        <w:rPr>
          <w:rFonts w:ascii="Garamond" w:hAnsi="Garamond" w:cs="Arial"/>
          <w:color w:val="0F243E" w:themeColor="text2" w:themeShade="80"/>
        </w:rPr>
        <w:t xml:space="preserve"> collects and processes personal data relating to job applicants. </w:t>
      </w:r>
      <w:r w:rsidR="00870FD6" w:rsidRPr="00870FD6">
        <w:rPr>
          <w:rFonts w:ascii="Garamond" w:hAnsi="Garamond" w:cs="Arial"/>
          <w:color w:val="0F243E" w:themeColor="text2" w:themeShade="80"/>
        </w:rPr>
        <w:t xml:space="preserve">St. John Bosco RC Primary School </w:t>
      </w:r>
      <w:r w:rsidRPr="00870FD6">
        <w:rPr>
          <w:rFonts w:ascii="Garamond" w:hAnsi="Garamond" w:cs="Arial"/>
          <w:color w:val="0F243E" w:themeColor="text2" w:themeShade="80"/>
        </w:rPr>
        <w:t xml:space="preserve">is committed to being transparent about how it collects and uses that data and to meeting its data protection obligations. </w:t>
      </w:r>
    </w:p>
    <w:p w:rsidR="00870FD6" w:rsidRDefault="00870FD6" w:rsidP="0097771A">
      <w:pPr>
        <w:pStyle w:val="Default"/>
        <w:rPr>
          <w:rFonts w:ascii="Garamond" w:hAnsi="Garamond" w:cs="Arial"/>
          <w:b/>
          <w:bCs/>
          <w:color w:val="0F243E" w:themeColor="text2" w:themeShade="80"/>
        </w:rPr>
      </w:pP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b/>
          <w:bCs/>
          <w:color w:val="0F243E" w:themeColor="text2" w:themeShade="80"/>
        </w:rPr>
        <w:t xml:space="preserve">What information do we collect?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 We collect a range of information about you. This includes: </w:t>
      </w:r>
    </w:p>
    <w:p w:rsidR="0097771A" w:rsidRPr="00870FD6" w:rsidRDefault="0097771A" w:rsidP="00870FD6">
      <w:pPr>
        <w:pStyle w:val="Default"/>
        <w:numPr>
          <w:ilvl w:val="0"/>
          <w:numId w:val="6"/>
        </w:numPr>
        <w:spacing w:after="27"/>
        <w:rPr>
          <w:rFonts w:ascii="Garamond" w:hAnsi="Garamond" w:cs="Arial"/>
          <w:color w:val="0F243E" w:themeColor="text2" w:themeShade="80"/>
        </w:rPr>
      </w:pPr>
      <w:r w:rsidRPr="00870FD6">
        <w:rPr>
          <w:rFonts w:ascii="Garamond" w:hAnsi="Garamond" w:cs="Arial"/>
          <w:color w:val="0F243E" w:themeColor="text2" w:themeShade="80"/>
        </w:rPr>
        <w:t xml:space="preserve">your name, address and contact details, including email address and telephone number; </w:t>
      </w:r>
    </w:p>
    <w:p w:rsidR="0097771A" w:rsidRPr="00870FD6" w:rsidRDefault="0097771A" w:rsidP="00870FD6">
      <w:pPr>
        <w:pStyle w:val="Default"/>
        <w:numPr>
          <w:ilvl w:val="0"/>
          <w:numId w:val="6"/>
        </w:numPr>
        <w:spacing w:after="27"/>
        <w:rPr>
          <w:rFonts w:ascii="Garamond" w:hAnsi="Garamond" w:cs="Arial"/>
          <w:color w:val="0F243E" w:themeColor="text2" w:themeShade="80"/>
        </w:rPr>
      </w:pPr>
      <w:r w:rsidRPr="00870FD6">
        <w:rPr>
          <w:rFonts w:ascii="Garamond" w:hAnsi="Garamond" w:cs="Arial"/>
          <w:color w:val="0F243E" w:themeColor="text2" w:themeShade="80"/>
        </w:rPr>
        <w:t xml:space="preserve">details of your qualifications, skills, experience and employment history; </w:t>
      </w:r>
    </w:p>
    <w:p w:rsidR="0097771A" w:rsidRPr="00870FD6" w:rsidRDefault="0097771A" w:rsidP="00870FD6">
      <w:pPr>
        <w:pStyle w:val="Default"/>
        <w:numPr>
          <w:ilvl w:val="0"/>
          <w:numId w:val="6"/>
        </w:numPr>
        <w:spacing w:after="27"/>
        <w:rPr>
          <w:rFonts w:ascii="Garamond" w:hAnsi="Garamond" w:cs="Arial"/>
          <w:color w:val="0F243E" w:themeColor="text2" w:themeShade="80"/>
        </w:rPr>
      </w:pPr>
      <w:r w:rsidRPr="00870FD6">
        <w:rPr>
          <w:rFonts w:ascii="Garamond" w:hAnsi="Garamond" w:cs="Arial"/>
          <w:color w:val="0F243E" w:themeColor="text2" w:themeShade="80"/>
        </w:rPr>
        <w:t xml:space="preserve">information about your current level of remuneration, including benefit entitlements; </w:t>
      </w:r>
    </w:p>
    <w:p w:rsidR="0097771A" w:rsidRPr="00870FD6" w:rsidRDefault="0097771A" w:rsidP="00870FD6">
      <w:pPr>
        <w:pStyle w:val="Default"/>
        <w:numPr>
          <w:ilvl w:val="0"/>
          <w:numId w:val="6"/>
        </w:numPr>
        <w:spacing w:after="27"/>
        <w:rPr>
          <w:rFonts w:ascii="Garamond" w:hAnsi="Garamond" w:cs="Arial"/>
          <w:color w:val="0F243E" w:themeColor="text2" w:themeShade="80"/>
        </w:rPr>
      </w:pPr>
      <w:r w:rsidRPr="00870FD6">
        <w:rPr>
          <w:rFonts w:ascii="Garamond" w:hAnsi="Garamond" w:cs="Arial"/>
          <w:color w:val="0F243E" w:themeColor="text2" w:themeShade="80"/>
        </w:rPr>
        <w:t xml:space="preserve">whether or not you have a disability for which the organisation needs to make reasonable adjustments during the recruitment process; and </w:t>
      </w:r>
    </w:p>
    <w:p w:rsidR="0097771A" w:rsidRPr="00870FD6" w:rsidRDefault="0097771A" w:rsidP="00870FD6">
      <w:pPr>
        <w:pStyle w:val="Default"/>
        <w:numPr>
          <w:ilvl w:val="0"/>
          <w:numId w:val="6"/>
        </w:numPr>
        <w:rPr>
          <w:rFonts w:ascii="Garamond" w:hAnsi="Garamond" w:cs="Arial"/>
          <w:color w:val="0F243E" w:themeColor="text2" w:themeShade="80"/>
        </w:rPr>
      </w:pPr>
      <w:proofErr w:type="gramStart"/>
      <w:r w:rsidRPr="00870FD6">
        <w:rPr>
          <w:rFonts w:ascii="Garamond" w:hAnsi="Garamond" w:cs="Arial"/>
          <w:color w:val="0F243E" w:themeColor="text2" w:themeShade="80"/>
        </w:rPr>
        <w:t>information</w:t>
      </w:r>
      <w:proofErr w:type="gramEnd"/>
      <w:r w:rsidRPr="00870FD6">
        <w:rPr>
          <w:rFonts w:ascii="Garamond" w:hAnsi="Garamond" w:cs="Arial"/>
          <w:color w:val="0F243E" w:themeColor="text2" w:themeShade="80"/>
        </w:rPr>
        <w:t xml:space="preserve"> about your entitlement to work in the UK. </w:t>
      </w:r>
    </w:p>
    <w:p w:rsidR="0097771A" w:rsidRPr="00870FD6" w:rsidRDefault="0097771A" w:rsidP="0097771A">
      <w:pPr>
        <w:pStyle w:val="Default"/>
        <w:rPr>
          <w:rFonts w:ascii="Garamond" w:hAnsi="Garamond" w:cs="Arial"/>
          <w:color w:val="0F243E" w:themeColor="text2" w:themeShade="80"/>
        </w:rPr>
      </w:pP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We may collect this information in a variety of ways. For example, data might be contained in application forms, CVs or resumes, obtained from your passport or other identity documents, or collected through interviews or other forms of assessment.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We may also collect personal data about you from third parties, such as references supplied by former employers. We will seek information from third parties only once a job offer to you has been made and will inform you that we are doing so.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Data will be stored in a range of different places, including on your application record, in HR management systems and on other IT systems (including email). </w:t>
      </w:r>
    </w:p>
    <w:p w:rsidR="00870FD6" w:rsidRDefault="00870FD6" w:rsidP="0097771A">
      <w:pPr>
        <w:pStyle w:val="Default"/>
        <w:rPr>
          <w:rFonts w:ascii="Garamond" w:hAnsi="Garamond" w:cs="Arial"/>
          <w:b/>
          <w:bCs/>
          <w:color w:val="0F243E" w:themeColor="text2" w:themeShade="80"/>
        </w:rPr>
      </w:pP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b/>
          <w:bCs/>
          <w:color w:val="0F243E" w:themeColor="text2" w:themeShade="80"/>
        </w:rPr>
        <w:t xml:space="preserve">Why do we process personal data?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We need to process data to take steps at your request prior to entering into a contract with you. We may also need to process your data to enter into a contract with you.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In some cases, we need to process data to ensure that we are complying with its legal obligations. For example, it is mandatory to check a successful applicant's eligibility to work in the UK before employment starts.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We have a legitimate interest in processing personal data during the recruitment process and for keeping records of the process. Processing data from job applicants allows us to manage the recruitment process, assess and confirm a candidate's suitability for employment and decide to whom we offer a job. We may also need to process data from job applicants to respond to and defend against legal claims.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We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our legal obligations and exercise specific rights in relation to employment.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If your application is unsuccessful, we may keep your personal data on file in case there are future employment opportunities for which you may be suited. We will ask for your consent before we keep your data for this purpose and you are free to withdraw your consent at any time. </w:t>
      </w:r>
    </w:p>
    <w:p w:rsidR="0097771A" w:rsidRPr="00870FD6" w:rsidRDefault="0097771A" w:rsidP="0097771A">
      <w:pPr>
        <w:pStyle w:val="Default"/>
        <w:pageBreakBefore/>
        <w:rPr>
          <w:rFonts w:ascii="Garamond" w:hAnsi="Garamond" w:cs="Arial"/>
          <w:color w:val="0F243E" w:themeColor="text2" w:themeShade="80"/>
        </w:rPr>
      </w:pPr>
      <w:r w:rsidRPr="00870FD6">
        <w:rPr>
          <w:rFonts w:ascii="Garamond" w:hAnsi="Garamond" w:cs="Arial"/>
          <w:b/>
          <w:bCs/>
          <w:color w:val="0F243E" w:themeColor="text2" w:themeShade="80"/>
        </w:rPr>
        <w:lastRenderedPageBreak/>
        <w:t xml:space="preserve">Who has access to data?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and for maintained schools with the local au</w:t>
      </w:r>
      <w:r w:rsidR="00870FD6" w:rsidRPr="00870FD6">
        <w:rPr>
          <w:rFonts w:ascii="Garamond" w:hAnsi="Garamond" w:cs="Arial"/>
          <w:color w:val="0F243E" w:themeColor="text2" w:themeShade="80"/>
        </w:rPr>
        <w:t>thority to ensure you are paid.</w:t>
      </w:r>
    </w:p>
    <w:p w:rsidR="00870FD6" w:rsidRPr="00870FD6" w:rsidRDefault="00870FD6" w:rsidP="0097771A">
      <w:pPr>
        <w:pStyle w:val="Default"/>
        <w:rPr>
          <w:rFonts w:ascii="Garamond" w:hAnsi="Garamond" w:cs="Arial"/>
          <w:color w:val="0F243E" w:themeColor="text2" w:themeShade="80"/>
        </w:rPr>
      </w:pP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b/>
          <w:bCs/>
          <w:color w:val="0F243E" w:themeColor="text2" w:themeShade="80"/>
        </w:rPr>
        <w:t xml:space="preserve">How </w:t>
      </w:r>
      <w:proofErr w:type="gramStart"/>
      <w:r w:rsidRPr="00870FD6">
        <w:rPr>
          <w:rFonts w:ascii="Garamond" w:hAnsi="Garamond" w:cs="Arial"/>
          <w:b/>
          <w:bCs/>
          <w:color w:val="0F243E" w:themeColor="text2" w:themeShade="80"/>
        </w:rPr>
        <w:t>does</w:t>
      </w:r>
      <w:proofErr w:type="gramEnd"/>
      <w:r w:rsidRPr="00870FD6">
        <w:rPr>
          <w:rFonts w:ascii="Garamond" w:hAnsi="Garamond" w:cs="Arial"/>
          <w:b/>
          <w:bCs/>
          <w:color w:val="0F243E" w:themeColor="text2" w:themeShade="80"/>
        </w:rPr>
        <w:t xml:space="preserve"> the school /academy protect data?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870FD6" w:rsidRDefault="00870FD6" w:rsidP="0097771A">
      <w:pPr>
        <w:pStyle w:val="Default"/>
        <w:rPr>
          <w:rFonts w:ascii="Garamond" w:hAnsi="Garamond" w:cs="Arial"/>
          <w:b/>
          <w:bCs/>
          <w:color w:val="0F243E" w:themeColor="text2" w:themeShade="80"/>
        </w:rPr>
      </w:pP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b/>
          <w:bCs/>
          <w:color w:val="0F243E" w:themeColor="text2" w:themeShade="80"/>
        </w:rPr>
        <w:t xml:space="preserve">For how long does the school/academy keep data?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If your application for employment is unsuccessful, the organisation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when you submit your CV whether you give us consent to hold your details for the full 12 months in order to be considered for other positions or not.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870FD6" w:rsidRDefault="00870FD6" w:rsidP="0097771A">
      <w:pPr>
        <w:pStyle w:val="Default"/>
        <w:rPr>
          <w:rFonts w:ascii="Garamond" w:hAnsi="Garamond" w:cs="Arial"/>
          <w:b/>
          <w:bCs/>
          <w:color w:val="0F243E" w:themeColor="text2" w:themeShade="80"/>
        </w:rPr>
      </w:pP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b/>
          <w:bCs/>
          <w:color w:val="0F243E" w:themeColor="text2" w:themeShade="80"/>
        </w:rPr>
        <w:t xml:space="preserve">Your rights </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As a data subject, you have a number of rights. You can: </w:t>
      </w:r>
    </w:p>
    <w:p w:rsidR="0097771A" w:rsidRPr="00870FD6" w:rsidRDefault="0097771A" w:rsidP="00870FD6">
      <w:pPr>
        <w:pStyle w:val="Default"/>
        <w:numPr>
          <w:ilvl w:val="0"/>
          <w:numId w:val="7"/>
        </w:numPr>
        <w:spacing w:after="25"/>
        <w:rPr>
          <w:rFonts w:ascii="Garamond" w:hAnsi="Garamond" w:cs="Arial"/>
          <w:color w:val="0F243E" w:themeColor="text2" w:themeShade="80"/>
        </w:rPr>
      </w:pPr>
      <w:r w:rsidRPr="00870FD6">
        <w:rPr>
          <w:rFonts w:ascii="Garamond" w:hAnsi="Garamond" w:cs="Arial"/>
          <w:color w:val="0F243E" w:themeColor="text2" w:themeShade="80"/>
        </w:rPr>
        <w:t xml:space="preserve">access and obtain a copy of your data on request; </w:t>
      </w:r>
    </w:p>
    <w:p w:rsidR="0097771A" w:rsidRPr="00870FD6" w:rsidRDefault="0097771A" w:rsidP="00870FD6">
      <w:pPr>
        <w:pStyle w:val="Default"/>
        <w:numPr>
          <w:ilvl w:val="0"/>
          <w:numId w:val="7"/>
        </w:numPr>
        <w:spacing w:after="25"/>
        <w:rPr>
          <w:rFonts w:ascii="Garamond" w:hAnsi="Garamond" w:cs="Arial"/>
          <w:color w:val="0F243E" w:themeColor="text2" w:themeShade="80"/>
        </w:rPr>
      </w:pPr>
      <w:r w:rsidRPr="00870FD6">
        <w:rPr>
          <w:rFonts w:ascii="Garamond" w:hAnsi="Garamond" w:cs="Arial"/>
          <w:color w:val="0F243E" w:themeColor="text2" w:themeShade="80"/>
        </w:rPr>
        <w:t xml:space="preserve">require the organisation to change incorrect or incomplete data; </w:t>
      </w:r>
    </w:p>
    <w:p w:rsidR="0097771A" w:rsidRPr="00870FD6" w:rsidRDefault="0097771A" w:rsidP="00870FD6">
      <w:pPr>
        <w:pStyle w:val="Default"/>
        <w:numPr>
          <w:ilvl w:val="0"/>
          <w:numId w:val="7"/>
        </w:numPr>
        <w:spacing w:after="25"/>
        <w:rPr>
          <w:rFonts w:ascii="Garamond" w:hAnsi="Garamond" w:cs="Arial"/>
          <w:color w:val="0F243E" w:themeColor="text2" w:themeShade="80"/>
        </w:rPr>
      </w:pPr>
      <w:r w:rsidRPr="00870FD6">
        <w:rPr>
          <w:rFonts w:ascii="Garamond" w:hAnsi="Garamond" w:cs="Arial"/>
          <w:color w:val="0F243E" w:themeColor="text2" w:themeShade="80"/>
        </w:rPr>
        <w:t xml:space="preserve">require the organisation to delete or stop processing your data, for example where the data is no longer necessary for the purposes of processing; and </w:t>
      </w:r>
    </w:p>
    <w:p w:rsidR="0097771A" w:rsidRPr="00870FD6" w:rsidRDefault="0097771A" w:rsidP="00870FD6">
      <w:pPr>
        <w:pStyle w:val="Default"/>
        <w:numPr>
          <w:ilvl w:val="0"/>
          <w:numId w:val="7"/>
        </w:numPr>
        <w:rPr>
          <w:rFonts w:ascii="Garamond" w:hAnsi="Garamond" w:cs="Arial"/>
          <w:color w:val="0F243E" w:themeColor="text2" w:themeShade="80"/>
        </w:rPr>
      </w:pPr>
      <w:proofErr w:type="gramStart"/>
      <w:r w:rsidRPr="00870FD6">
        <w:rPr>
          <w:rFonts w:ascii="Garamond" w:hAnsi="Garamond" w:cs="Arial"/>
          <w:color w:val="0F243E" w:themeColor="text2" w:themeShade="80"/>
        </w:rPr>
        <w:t>object</w:t>
      </w:r>
      <w:proofErr w:type="gramEnd"/>
      <w:r w:rsidRPr="00870FD6">
        <w:rPr>
          <w:rFonts w:ascii="Garamond" w:hAnsi="Garamond" w:cs="Arial"/>
          <w:color w:val="0F243E" w:themeColor="text2" w:themeShade="80"/>
        </w:rPr>
        <w:t xml:space="preserve"> to the processing of your data where </w:t>
      </w:r>
      <w:r w:rsidR="00AB7C3C">
        <w:rPr>
          <w:rFonts w:ascii="Garamond" w:hAnsi="Garamond" w:cs="Arial"/>
          <w:color w:val="0F243E" w:themeColor="text2" w:themeShade="80"/>
        </w:rPr>
        <w:t>St. John Bosco School</w:t>
      </w:r>
      <w:bookmarkStart w:id="0" w:name="_GoBack"/>
      <w:bookmarkEnd w:id="0"/>
      <w:r w:rsidRPr="00870FD6">
        <w:rPr>
          <w:rFonts w:ascii="Garamond" w:hAnsi="Garamond" w:cs="Arial"/>
          <w:color w:val="0F243E" w:themeColor="text2" w:themeShade="80"/>
        </w:rPr>
        <w:t xml:space="preserve"> is relying on its legitimate interests as the legal ground for processing. </w:t>
      </w:r>
    </w:p>
    <w:p w:rsidR="0097771A" w:rsidRPr="00870FD6" w:rsidRDefault="0097771A" w:rsidP="0097771A">
      <w:pPr>
        <w:pStyle w:val="Default"/>
        <w:rPr>
          <w:rFonts w:ascii="Garamond" w:hAnsi="Garamond" w:cs="Arial"/>
          <w:color w:val="0F243E" w:themeColor="text2" w:themeShade="80"/>
        </w:rPr>
      </w:pP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If you would like to exercise any of these rights, please contact </w:t>
      </w:r>
      <w:r w:rsidR="00870FD6" w:rsidRPr="00870FD6">
        <w:rPr>
          <w:rFonts w:ascii="Garamond" w:hAnsi="Garamond" w:cs="Arial"/>
          <w:color w:val="0F243E" w:themeColor="text2" w:themeShade="80"/>
        </w:rPr>
        <w:t xml:space="preserve">Mrs L. Peart, </w:t>
      </w:r>
      <w:proofErr w:type="spellStart"/>
      <w:r w:rsidR="00870FD6" w:rsidRPr="00870FD6">
        <w:rPr>
          <w:rFonts w:ascii="Garamond" w:hAnsi="Garamond" w:cs="Arial"/>
          <w:color w:val="0F243E" w:themeColor="text2" w:themeShade="80"/>
        </w:rPr>
        <w:t>Headteacher</w:t>
      </w:r>
      <w:proofErr w:type="spellEnd"/>
      <w:r w:rsidR="00870FD6" w:rsidRPr="00870FD6">
        <w:rPr>
          <w:rFonts w:ascii="Garamond" w:hAnsi="Garamond" w:cs="Arial"/>
          <w:color w:val="0F243E" w:themeColor="text2" w:themeShade="80"/>
        </w:rPr>
        <w:t>.</w:t>
      </w: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color w:val="0F243E" w:themeColor="text2" w:themeShade="80"/>
        </w:rPr>
        <w:t xml:space="preserve">If you believe that the organisation has not complied with your data protection rights, you can complain to the Information Commissioner. </w:t>
      </w:r>
    </w:p>
    <w:p w:rsidR="00870FD6" w:rsidRDefault="00870FD6" w:rsidP="0097771A">
      <w:pPr>
        <w:pStyle w:val="Default"/>
        <w:rPr>
          <w:rFonts w:ascii="Garamond" w:hAnsi="Garamond" w:cs="Arial"/>
          <w:b/>
          <w:bCs/>
          <w:color w:val="0F243E" w:themeColor="text2" w:themeShade="80"/>
        </w:rPr>
      </w:pPr>
    </w:p>
    <w:p w:rsidR="0097771A" w:rsidRPr="00870FD6" w:rsidRDefault="0097771A" w:rsidP="0097771A">
      <w:pPr>
        <w:pStyle w:val="Default"/>
        <w:rPr>
          <w:rFonts w:ascii="Garamond" w:hAnsi="Garamond" w:cs="Arial"/>
          <w:color w:val="0F243E" w:themeColor="text2" w:themeShade="80"/>
        </w:rPr>
      </w:pPr>
      <w:r w:rsidRPr="00870FD6">
        <w:rPr>
          <w:rFonts w:ascii="Garamond" w:hAnsi="Garamond" w:cs="Arial"/>
          <w:b/>
          <w:bCs/>
          <w:color w:val="0F243E" w:themeColor="text2" w:themeShade="80"/>
        </w:rPr>
        <w:t xml:space="preserve">What if you do not provide personal data? </w:t>
      </w:r>
    </w:p>
    <w:p w:rsidR="00360D94" w:rsidRPr="00870FD6" w:rsidRDefault="0097771A" w:rsidP="0097771A">
      <w:pPr>
        <w:rPr>
          <w:rFonts w:ascii="Garamond" w:hAnsi="Garamond" w:cs="Arial"/>
          <w:color w:val="0F243E" w:themeColor="text2" w:themeShade="80"/>
          <w:sz w:val="24"/>
          <w:szCs w:val="24"/>
        </w:rPr>
      </w:pPr>
      <w:r w:rsidRPr="00870FD6">
        <w:rPr>
          <w:rFonts w:ascii="Garamond" w:hAnsi="Garamond" w:cs="Arial"/>
          <w:color w:val="0F243E" w:themeColor="text2" w:themeShade="80"/>
          <w:sz w:val="24"/>
          <w:szCs w:val="24"/>
        </w:rPr>
        <w:t xml:space="preserve">You are under no statutory or contractual obligation to provide data to </w:t>
      </w:r>
      <w:r w:rsidR="00AB7C3C">
        <w:rPr>
          <w:rFonts w:ascii="Garamond" w:hAnsi="Garamond" w:cs="Arial"/>
          <w:color w:val="0F243E" w:themeColor="text2" w:themeShade="80"/>
          <w:sz w:val="24"/>
          <w:szCs w:val="24"/>
        </w:rPr>
        <w:t>us</w:t>
      </w:r>
      <w:r w:rsidRPr="00870FD6">
        <w:rPr>
          <w:rFonts w:ascii="Garamond" w:hAnsi="Garamond" w:cs="Arial"/>
          <w:color w:val="0F243E" w:themeColor="text2" w:themeShade="80"/>
          <w:sz w:val="24"/>
          <w:szCs w:val="24"/>
        </w:rPr>
        <w:t xml:space="preserve"> during the recruitment process. However, if you do not provide the information, we may not be able to process your application properly or at all.</w:t>
      </w:r>
    </w:p>
    <w:sectPr w:rsidR="00360D94" w:rsidRPr="00870F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A6" w:rsidRDefault="000E37A6" w:rsidP="00870FD6">
      <w:pPr>
        <w:spacing w:after="0" w:line="240" w:lineRule="auto"/>
      </w:pPr>
      <w:r>
        <w:separator/>
      </w:r>
    </w:p>
  </w:endnote>
  <w:endnote w:type="continuationSeparator" w:id="0">
    <w:p w:rsidR="000E37A6" w:rsidRDefault="000E37A6" w:rsidP="0087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A6" w:rsidRDefault="000E37A6" w:rsidP="00870FD6">
      <w:pPr>
        <w:spacing w:after="0" w:line="240" w:lineRule="auto"/>
      </w:pPr>
      <w:r>
        <w:separator/>
      </w:r>
    </w:p>
  </w:footnote>
  <w:footnote w:type="continuationSeparator" w:id="0">
    <w:p w:rsidR="000E37A6" w:rsidRDefault="000E37A6" w:rsidP="00870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2A0"/>
    <w:multiLevelType w:val="hybridMultilevel"/>
    <w:tmpl w:val="A3F213BA"/>
    <w:lvl w:ilvl="0" w:tplc="E4B801B4">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85A35"/>
    <w:multiLevelType w:val="hybridMultilevel"/>
    <w:tmpl w:val="C9DA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30143"/>
    <w:multiLevelType w:val="hybridMultilevel"/>
    <w:tmpl w:val="B91AC93C"/>
    <w:lvl w:ilvl="0" w:tplc="E4B801B4">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nsid w:val="40665724"/>
    <w:multiLevelType w:val="hybridMultilevel"/>
    <w:tmpl w:val="855E028E"/>
    <w:lvl w:ilvl="0" w:tplc="3B2434AC">
      <w:start w:val="1"/>
      <w:numFmt w:val="bullet"/>
      <w:lvlText w:val=""/>
      <w:lvlJc w:val="left"/>
      <w:pPr>
        <w:ind w:left="501"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6C19F0"/>
    <w:multiLevelType w:val="hybridMultilevel"/>
    <w:tmpl w:val="5F7A456C"/>
    <w:lvl w:ilvl="0" w:tplc="9AA6409E">
      <w:start w:val="1"/>
      <w:numFmt w:val="bullet"/>
      <w:lvlText w:val=""/>
      <w:lvlJc w:val="left"/>
      <w:pPr>
        <w:ind w:left="360" w:hanging="360"/>
      </w:pPr>
      <w:rPr>
        <w:rFonts w:ascii="Wingdings" w:hAnsi="Wingding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4507B5"/>
    <w:multiLevelType w:val="hybridMultilevel"/>
    <w:tmpl w:val="B30A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2B63AB"/>
    <w:multiLevelType w:val="hybridMultilevel"/>
    <w:tmpl w:val="E44233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1A"/>
    <w:rsid w:val="00056545"/>
    <w:rsid w:val="000E37A6"/>
    <w:rsid w:val="00263C5D"/>
    <w:rsid w:val="00360D94"/>
    <w:rsid w:val="0046594B"/>
    <w:rsid w:val="00870FD6"/>
    <w:rsid w:val="00947E53"/>
    <w:rsid w:val="0097771A"/>
    <w:rsid w:val="009E1E28"/>
    <w:rsid w:val="00AB7C3C"/>
    <w:rsid w:val="00EA0A95"/>
    <w:rsid w:val="00FE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71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70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FD6"/>
  </w:style>
  <w:style w:type="paragraph" w:styleId="Footer">
    <w:name w:val="footer"/>
    <w:basedOn w:val="Normal"/>
    <w:link w:val="FooterChar"/>
    <w:uiPriority w:val="99"/>
    <w:unhideWhenUsed/>
    <w:rsid w:val="00870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FD6"/>
  </w:style>
  <w:style w:type="paragraph" w:styleId="BalloonText">
    <w:name w:val="Balloon Text"/>
    <w:basedOn w:val="Normal"/>
    <w:link w:val="BalloonTextChar"/>
    <w:uiPriority w:val="99"/>
    <w:semiHidden/>
    <w:unhideWhenUsed/>
    <w:rsid w:val="0087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71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70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FD6"/>
  </w:style>
  <w:style w:type="paragraph" w:styleId="Footer">
    <w:name w:val="footer"/>
    <w:basedOn w:val="Normal"/>
    <w:link w:val="FooterChar"/>
    <w:uiPriority w:val="99"/>
    <w:unhideWhenUsed/>
    <w:rsid w:val="00870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FD6"/>
  </w:style>
  <w:style w:type="paragraph" w:styleId="BalloonText">
    <w:name w:val="Balloon Text"/>
    <w:basedOn w:val="Normal"/>
    <w:link w:val="BalloonTextChar"/>
    <w:uiPriority w:val="99"/>
    <w:semiHidden/>
    <w:unhideWhenUsed/>
    <w:rsid w:val="0087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Rossington</dc:creator>
  <cp:lastModifiedBy>Gillian Mason</cp:lastModifiedBy>
  <cp:revision>3</cp:revision>
  <cp:lastPrinted>2018-12-11T14:28:00Z</cp:lastPrinted>
  <dcterms:created xsi:type="dcterms:W3CDTF">2018-12-11T14:29:00Z</dcterms:created>
  <dcterms:modified xsi:type="dcterms:W3CDTF">2019-01-28T14:56:00Z</dcterms:modified>
</cp:coreProperties>
</file>