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E3F4C">
        <w:rPr>
          <w:rFonts w:asciiTheme="minorHAnsi" w:eastAsiaTheme="minorHAnsi" w:hAnsiTheme="minorHAnsi" w:cstheme="minorBidi"/>
          <w:b/>
          <w:i/>
          <w:lang w:val="en-GB"/>
        </w:rPr>
        <w:t>St. Wilfrid’s Primary VA School, Claremont Terrace, Blyth, NE24 2LE</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E3F4C">
        <w:rPr>
          <w:rFonts w:asciiTheme="minorHAnsi" w:eastAsiaTheme="minorHAnsi" w:hAnsiTheme="minorHAnsi" w:cstheme="minorBidi"/>
          <w:b/>
          <w:i/>
          <w:lang w:val="en-GB"/>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E3F4C">
        <w:rPr>
          <w:rFonts w:asciiTheme="minorHAnsi" w:eastAsiaTheme="minorHAnsi" w:hAnsiTheme="minorHAnsi" w:cstheme="minorBidi"/>
          <w:b/>
          <w:u w:val="single"/>
          <w:lang w:val="en-GB"/>
        </w:rPr>
        <w:t>Diocese of Hexham and Newcastle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2E3F4C">
        <w:rPr>
          <w:rFonts w:asciiTheme="minorHAnsi" w:eastAsiaTheme="minorHAnsi" w:hAnsiTheme="minorHAnsi" w:cstheme="minorBidi"/>
          <w:b/>
          <w:i/>
          <w:lang w:val="en-GB"/>
        </w:rPr>
        <w:t>Ian Hampson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2E3F4C">
        <w:rPr>
          <w:rFonts w:asciiTheme="minorHAnsi" w:eastAsiaTheme="minorHAnsi" w:hAnsiTheme="minorHAnsi" w:cstheme="minorBidi"/>
          <w:b/>
          <w:i/>
          <w:lang w:val="en-GB"/>
        </w:rPr>
        <w:t>Wellbeing Children’s Services, School Support, Northumberland County Council, County Hall, Morpeth, NE61 2EF</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2E3F4C">
        <w:rPr>
          <w:rFonts w:asciiTheme="minorHAnsi" w:eastAsiaTheme="minorHAnsi" w:hAnsiTheme="minorHAnsi" w:cstheme="minorBidi"/>
          <w:b/>
          <w:i/>
          <w:lang w:val="en-GB"/>
        </w:rPr>
        <w:t xml:space="preserve">Governors and Northumberland County </w:t>
      </w:r>
      <w:r w:rsidR="00155038">
        <w:rPr>
          <w:rFonts w:asciiTheme="minorHAnsi" w:eastAsiaTheme="minorHAnsi" w:hAnsiTheme="minorHAnsi" w:cstheme="minorBidi"/>
          <w:b/>
          <w:i/>
          <w:lang w:val="en-GB"/>
        </w:rPr>
        <w:t>Council</w:t>
      </w:r>
      <w:r>
        <w:rPr>
          <w:rFonts w:asciiTheme="minorHAnsi" w:eastAsiaTheme="minorHAnsi" w:hAnsiTheme="minorHAnsi" w:cstheme="minorBidi"/>
          <w:lang w:val="en-GB"/>
        </w:rPr>
        <w:t xml:space="preserve"> as part of </w:t>
      </w:r>
      <w:r w:rsidR="002E3F4C">
        <w:rPr>
          <w:rFonts w:asciiTheme="minorHAnsi" w:eastAsiaTheme="minorHAnsi" w:hAnsiTheme="minorHAnsi" w:cstheme="minorBidi"/>
          <w:b/>
          <w:i/>
          <w:lang w:val="en-GB"/>
        </w:rPr>
        <w:t>audit procedure</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w:t>
      </w:r>
      <w:r w:rsidR="002E3F4C">
        <w:rPr>
          <w:rFonts w:asciiTheme="minorHAnsi" w:eastAsiaTheme="minorHAnsi" w:hAnsiTheme="minorHAnsi" w:cstheme="minorBidi"/>
          <w:lang w:val="en-GB"/>
        </w:rPr>
        <w:t>omplaint to our organisation by St. Wilfrid’s Primary School, Claremont Terrace, Blyth, NE24 2LE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C3B1F" w:rsidRPr="00CC3B1F">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5503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E3F4C"/>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0B0"/>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C3B1F"/>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www.w3.org/XML/1998/namespace"/>
    <ds:schemaRef ds:uri="http://schemas.microsoft.com/office/2006/documentManagement/types"/>
    <ds:schemaRef ds:uri="bc4d8b03-4e62-4820-8f1e-8615b11f99ba"/>
    <ds:schemaRef ds:uri="http://schemas.microsoft.com/office/2006/metadata/properties"/>
    <ds:schemaRef ds:uri="9874caef-fd84-4b11-afb6-9e754267c132"/>
    <ds:schemaRef ds:uri="http://schemas.microsoft.com/office/infopath/2007/PartnerControls"/>
    <ds:schemaRef ds:uri="http://purl.org/dc/elements/1.1/"/>
    <ds:schemaRef ds:uri="http://schemas.openxmlformats.org/package/2006/metadata/core-properties"/>
    <ds:schemaRef ds:uri="c6cf15d9-ea7a-4ab6-9ea2-d896e2db9c12"/>
    <ds:schemaRef ds:uri="http://purl.org/dc/dcmitype/"/>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4A0EFCB-5BB4-4AA8-9BC5-26367E19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Pringle, Michelle</cp:lastModifiedBy>
  <cp:revision>2</cp:revision>
  <cp:lastPrinted>2019-05-24T10:31:00Z</cp:lastPrinted>
  <dcterms:created xsi:type="dcterms:W3CDTF">2019-05-24T12:45:00Z</dcterms:created>
  <dcterms:modified xsi:type="dcterms:W3CDTF">2019-05-24T12:45:00Z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