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2E" w:rsidRPr="006304B6" w:rsidRDefault="00FE102E" w:rsidP="006304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Group 1: Primary identity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6183"/>
      </w:tblGrid>
      <w:tr w:rsidR="006304B6" w:rsidRPr="006304B6" w:rsidTr="006304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Passport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current and valid passport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Biometric residence permit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driving licence – photo card with counterpart</w:t>
            </w:r>
          </w:p>
        </w:tc>
        <w:tc>
          <w:tcPr>
            <w:tcW w:w="0" w:type="auto"/>
            <w:vAlign w:val="center"/>
            <w:hideMark/>
          </w:tcPr>
          <w:p w:rsid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UK/Isle of Man/Channel Islands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EU 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(full or provisional)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please note some European countries do not issue counterparts)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Birth certificate - issued at time of birth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 – including those issued by UK authorities overseas,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embassies, High Commissions and HM Forces</w:t>
            </w:r>
          </w:p>
        </w:tc>
      </w:tr>
      <w:tr w:rsidR="003121B8" w:rsidRPr="006304B6" w:rsidTr="006304B6">
        <w:trPr>
          <w:tblCellSpacing w:w="15" w:type="dxa"/>
        </w:trPr>
        <w:tc>
          <w:tcPr>
            <w:tcW w:w="0" w:type="auto"/>
            <w:vAlign w:val="center"/>
          </w:tcPr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Adoption certificate</w:t>
            </w:r>
          </w:p>
        </w:tc>
        <w:tc>
          <w:tcPr>
            <w:tcW w:w="0" w:type="auto"/>
            <w:vAlign w:val="center"/>
          </w:tcPr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</w:tbl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15779" w:rsidRDefault="00615779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Group 2a: Trusted government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6104"/>
      </w:tblGrid>
      <w:tr w:rsidR="003121B8" w:rsidRPr="006304B6" w:rsidTr="003121B8">
        <w:trPr>
          <w:tblHeader/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3121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Current driving licence –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photo card (where counterpart has been issued but no counterpart is presented)</w:t>
            </w:r>
          </w:p>
        </w:tc>
        <w:tc>
          <w:tcPr>
            <w:tcW w:w="6059" w:type="dxa"/>
            <w:vAlign w:val="center"/>
            <w:hideMark/>
          </w:tcPr>
          <w:p w:rsid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countries (full or provisional)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312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Current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driving licence – paper version </w:t>
            </w:r>
          </w:p>
        </w:tc>
        <w:tc>
          <w:tcPr>
            <w:tcW w:w="6059" w:type="dxa"/>
            <w:vAlign w:val="center"/>
            <w:hideMark/>
          </w:tcPr>
          <w:p w:rsid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UK/Isle of Man/Channel Islands and EU (full or provisional)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Birth certificate – issued after time of birth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Marriage/civil partnership certificate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Adoption certificate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 Forces ID card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Firearms licence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UK, Channel Islands and Isle of Man</w:t>
            </w:r>
          </w:p>
        </w:tc>
      </w:tr>
    </w:tbl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4302D0" w:rsidRDefault="004302D0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EC0584" w:rsidRDefault="00EC0584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bookmarkStart w:id="0" w:name="_GoBack"/>
      <w:bookmarkEnd w:id="0"/>
    </w:p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4302D0" w:rsidRDefault="004302D0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lastRenderedPageBreak/>
        <w:t>Group 2b: Financial and social history documents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3593"/>
        <w:gridCol w:w="1771"/>
      </w:tblGrid>
      <w:tr w:rsidR="006304B6" w:rsidRPr="006304B6" w:rsidTr="00FE1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Issue date and validity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Mortgage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or building society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or building society account opening confirmation letter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Credit card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Financial statement, </w:t>
            </w:r>
            <w:r w:rsidR="00FE102E"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e.g.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pension or endowment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P45 or P60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Tax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permit or visa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 up to expiry date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 of sponsorship from future employment provider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Non-UK or non-EEA only - valid only for applicants residing outside of the UK at time of application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Utility bill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– not mobile telephone bill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Benefit statement,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 Benefit, Pension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FE1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Central or local government, government agency, or local council document giving entitlement,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.g.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the Department for Work and Pensions, the Employment Service, HMRC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EU National ID card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Cards carrying the PASS accreditation logo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 from head teacher or college principal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- for 16 to 19 year olds in full time education - only used in exceptional circumstances if other documents cannot be provided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657B2" w:rsidRPr="006304B6" w:rsidRDefault="007657B2">
      <w:pPr>
        <w:rPr>
          <w:rFonts w:ascii="Arial" w:hAnsi="Arial" w:cs="Arial"/>
          <w:sz w:val="24"/>
          <w:szCs w:val="24"/>
        </w:rPr>
      </w:pPr>
    </w:p>
    <w:sectPr w:rsidR="007657B2" w:rsidRPr="006304B6" w:rsidSect="00FE102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036E"/>
    <w:multiLevelType w:val="multilevel"/>
    <w:tmpl w:val="7C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89C"/>
    <w:multiLevelType w:val="multilevel"/>
    <w:tmpl w:val="B6F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D3541"/>
    <w:multiLevelType w:val="multilevel"/>
    <w:tmpl w:val="8BA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6"/>
    <w:rsid w:val="00212F8E"/>
    <w:rsid w:val="003121B8"/>
    <w:rsid w:val="004302D0"/>
    <w:rsid w:val="00615779"/>
    <w:rsid w:val="006304B6"/>
    <w:rsid w:val="006E3263"/>
    <w:rsid w:val="007657B2"/>
    <w:rsid w:val="00AC7F56"/>
    <w:rsid w:val="00E02ABE"/>
    <w:rsid w:val="00EC0584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6A55DDB6.dotm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College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Maltby</dc:creator>
  <cp:lastModifiedBy>Carol A King</cp:lastModifiedBy>
  <cp:revision>3</cp:revision>
  <cp:lastPrinted>2014-09-17T14:25:00Z</cp:lastPrinted>
  <dcterms:created xsi:type="dcterms:W3CDTF">2015-01-02T13:39:00Z</dcterms:created>
  <dcterms:modified xsi:type="dcterms:W3CDTF">2015-01-02T13:40:00Z</dcterms:modified>
</cp:coreProperties>
</file>