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4D" w:rsidRDefault="00571BE0" w:rsidP="00571BE0">
      <w:pPr>
        <w:rPr>
          <w:rFonts w:cs="Arial"/>
          <w:b/>
          <w:sz w:val="32"/>
          <w:szCs w:val="32"/>
        </w:rPr>
      </w:pPr>
      <w:r>
        <w:rPr>
          <w:rFonts w:cs="Arial"/>
          <w:noProof/>
          <w:lang w:eastAsia="en-GB"/>
        </w:rPr>
        <w:drawing>
          <wp:inline distT="0" distB="0" distL="0" distR="0" wp14:anchorId="20346F28" wp14:editId="1699187E">
            <wp:extent cx="1080135" cy="1105254"/>
            <wp:effectExtent l="0" t="0" r="12065"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7-20 at 12.02.2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6612" cy="1111882"/>
                    </a:xfrm>
                    <a:prstGeom prst="rect">
                      <a:avLst/>
                    </a:prstGeom>
                  </pic:spPr>
                </pic:pic>
              </a:graphicData>
            </a:graphic>
          </wp:inline>
        </w:drawing>
      </w:r>
    </w:p>
    <w:p w:rsidR="00C53E4D" w:rsidRPr="00F7169D" w:rsidRDefault="00C53E4D" w:rsidP="00571BE0">
      <w:pPr>
        <w:jc w:val="center"/>
        <w:rPr>
          <w:rFonts w:cs="Arial"/>
          <w:b/>
          <w:sz w:val="40"/>
          <w:szCs w:val="40"/>
        </w:rPr>
      </w:pPr>
      <w:r w:rsidRPr="00F7169D">
        <w:rPr>
          <w:rFonts w:cs="Arial"/>
          <w:b/>
          <w:sz w:val="40"/>
          <w:szCs w:val="40"/>
        </w:rPr>
        <w:t>Job Advert</w:t>
      </w:r>
    </w:p>
    <w:p w:rsidR="00813986" w:rsidRDefault="00813986" w:rsidP="00906BB6">
      <w:pPr>
        <w:jc w:val="center"/>
        <w:rPr>
          <w:rFonts w:cs="Arial"/>
          <w:b/>
          <w:sz w:val="32"/>
          <w:szCs w:val="32"/>
        </w:rPr>
      </w:pPr>
    </w:p>
    <w:p w:rsidR="000376A5" w:rsidRPr="00C360B7" w:rsidRDefault="000376A5" w:rsidP="00906BB6">
      <w:pPr>
        <w:rPr>
          <w:b/>
          <w:sz w:val="36"/>
          <w:szCs w:val="36"/>
          <w:u w:val="single"/>
        </w:rPr>
      </w:pPr>
      <w:r w:rsidRPr="00C360B7">
        <w:rPr>
          <w:rFonts w:cs="Arial"/>
          <w:b/>
          <w:sz w:val="36"/>
          <w:szCs w:val="36"/>
          <w:u w:val="single"/>
        </w:rPr>
        <w:t>Digital Marketing Assistant</w:t>
      </w:r>
      <w:r w:rsidRPr="00C360B7">
        <w:rPr>
          <w:b/>
          <w:sz w:val="36"/>
          <w:szCs w:val="36"/>
          <w:u w:val="single"/>
        </w:rPr>
        <w:t xml:space="preserve"> </w:t>
      </w:r>
    </w:p>
    <w:p w:rsidR="00851304" w:rsidRPr="00D548BA" w:rsidRDefault="00F7169D" w:rsidP="00906BB6">
      <w:pPr>
        <w:rPr>
          <w:b/>
          <w:sz w:val="28"/>
          <w:szCs w:val="26"/>
        </w:rPr>
      </w:pPr>
      <w:r w:rsidRPr="00D548BA">
        <w:rPr>
          <w:b/>
          <w:sz w:val="28"/>
          <w:szCs w:val="26"/>
        </w:rPr>
        <w:t xml:space="preserve">Hartlepool </w:t>
      </w:r>
    </w:p>
    <w:p w:rsidR="00F23AAD" w:rsidRPr="00D548BA" w:rsidRDefault="00C651DE" w:rsidP="00906BB6">
      <w:pPr>
        <w:rPr>
          <w:b/>
          <w:sz w:val="28"/>
          <w:szCs w:val="26"/>
        </w:rPr>
      </w:pPr>
      <w:r>
        <w:rPr>
          <w:b/>
          <w:sz w:val="28"/>
          <w:szCs w:val="26"/>
        </w:rPr>
        <w:t xml:space="preserve">Full-time: </w:t>
      </w:r>
      <w:r w:rsidR="00813986" w:rsidRPr="00D548BA">
        <w:rPr>
          <w:b/>
          <w:sz w:val="28"/>
          <w:szCs w:val="26"/>
        </w:rPr>
        <w:t>37</w:t>
      </w:r>
      <w:r w:rsidR="00F23AAD" w:rsidRPr="00D548BA">
        <w:rPr>
          <w:b/>
          <w:sz w:val="28"/>
          <w:szCs w:val="26"/>
        </w:rPr>
        <w:t xml:space="preserve"> Hours per wee</w:t>
      </w:r>
      <w:r w:rsidR="000376A5">
        <w:rPr>
          <w:b/>
          <w:sz w:val="28"/>
          <w:szCs w:val="26"/>
        </w:rPr>
        <w:t>k</w:t>
      </w:r>
    </w:p>
    <w:p w:rsidR="004135E1" w:rsidRPr="00D548BA" w:rsidRDefault="004135E1" w:rsidP="00906BB6">
      <w:pPr>
        <w:rPr>
          <w:b/>
          <w:sz w:val="28"/>
          <w:szCs w:val="26"/>
        </w:rPr>
      </w:pPr>
      <w:r w:rsidRPr="00D548BA">
        <w:rPr>
          <w:b/>
          <w:sz w:val="28"/>
          <w:szCs w:val="26"/>
        </w:rPr>
        <w:t xml:space="preserve">Permanent </w:t>
      </w:r>
    </w:p>
    <w:p w:rsidR="00C903A9" w:rsidRPr="00D548BA" w:rsidRDefault="00895F4E" w:rsidP="00906BB6">
      <w:pPr>
        <w:rPr>
          <w:b/>
          <w:sz w:val="28"/>
          <w:szCs w:val="26"/>
        </w:rPr>
      </w:pPr>
      <w:r w:rsidRPr="00D548BA">
        <w:rPr>
          <w:b/>
          <w:sz w:val="28"/>
          <w:szCs w:val="26"/>
        </w:rPr>
        <w:t xml:space="preserve">Annual Salary - </w:t>
      </w:r>
      <w:r w:rsidR="00F7169D" w:rsidRPr="00D548BA">
        <w:rPr>
          <w:b/>
          <w:sz w:val="28"/>
          <w:szCs w:val="26"/>
        </w:rPr>
        <w:t>£</w:t>
      </w:r>
      <w:r w:rsidR="00F90B9B">
        <w:rPr>
          <w:b/>
          <w:sz w:val="28"/>
          <w:szCs w:val="26"/>
        </w:rPr>
        <w:t>18,194 - £20,225</w:t>
      </w:r>
      <w:r w:rsidR="00D548BA">
        <w:rPr>
          <w:b/>
          <w:sz w:val="28"/>
          <w:szCs w:val="26"/>
        </w:rPr>
        <w:t xml:space="preserve"> </w:t>
      </w:r>
      <w:r w:rsidR="00D548BA" w:rsidRPr="00D548BA">
        <w:rPr>
          <w:b/>
          <w:i/>
          <w:szCs w:val="24"/>
        </w:rPr>
        <w:t>(based on increments, starting salary £</w:t>
      </w:r>
      <w:r w:rsidR="00F90B9B">
        <w:rPr>
          <w:b/>
          <w:i/>
          <w:szCs w:val="24"/>
        </w:rPr>
        <w:t>18,194</w:t>
      </w:r>
      <w:r w:rsidR="00D548BA" w:rsidRPr="00D548BA">
        <w:rPr>
          <w:b/>
          <w:i/>
          <w:szCs w:val="24"/>
        </w:rPr>
        <w:t>)</w:t>
      </w:r>
    </w:p>
    <w:p w:rsidR="00813986" w:rsidRDefault="00813986" w:rsidP="00906BB6">
      <w:pPr>
        <w:rPr>
          <w:b/>
          <w:szCs w:val="24"/>
        </w:rPr>
      </w:pPr>
    </w:p>
    <w:p w:rsidR="008D4F94" w:rsidRPr="008D4F94" w:rsidRDefault="008D4F94" w:rsidP="008D4F94">
      <w:pPr>
        <w:rPr>
          <w:rFonts w:cs="Arial"/>
          <w:szCs w:val="24"/>
        </w:rPr>
      </w:pPr>
      <w:r w:rsidRPr="008D4F94">
        <w:rPr>
          <w:rFonts w:cs="Arial"/>
          <w:szCs w:val="24"/>
        </w:rPr>
        <w:t>The Northern School of Art is dedicated to providing the best education in creative subjects to new and existing students both locally and nationally. We are looking for an organised, self-motivated and enthusiastic individual to support the work of a busy, performance-driven marketing team. </w:t>
      </w:r>
    </w:p>
    <w:p w:rsidR="008D4F94" w:rsidRPr="008D4F94" w:rsidRDefault="008D4F94" w:rsidP="008D4F94">
      <w:pPr>
        <w:rPr>
          <w:rFonts w:cs="Arial"/>
          <w:szCs w:val="24"/>
        </w:rPr>
      </w:pPr>
    </w:p>
    <w:p w:rsidR="008D4F94" w:rsidRPr="008D4F94" w:rsidRDefault="008D4F94" w:rsidP="008D4F94">
      <w:r w:rsidRPr="008D4F94">
        <w:t>The Digital Marketing Assistant will deliver digital and online marketing activities, including Search Engine Optimisation (SEO), social media and online paid-for advertising, in line with the marketing strategy and including activities relating to the maintenance and development of the School website.   </w:t>
      </w:r>
    </w:p>
    <w:p w:rsidR="009D4F09" w:rsidRDefault="009D4F09" w:rsidP="00906BB6">
      <w:pPr>
        <w:rPr>
          <w:rFonts w:cs="Arial"/>
          <w:szCs w:val="24"/>
        </w:rPr>
      </w:pPr>
    </w:p>
    <w:p w:rsidR="00F90B9B" w:rsidRDefault="008D4F94" w:rsidP="00EF3F16">
      <w:pPr>
        <w:spacing w:line="276" w:lineRule="auto"/>
        <w:rPr>
          <w:rFonts w:cs="Arial"/>
          <w:szCs w:val="24"/>
        </w:rPr>
      </w:pPr>
      <w:r w:rsidRPr="008D4F94">
        <w:rPr>
          <w:rFonts w:cs="Arial"/>
          <w:szCs w:val="24"/>
        </w:rPr>
        <w:t>The ideal candidate will have a degree qualification or equivalent in digital marketing or web design/related discipline or online marketing and can demonstrate experience or interest in creating and updating website content, social media, writing for online platforms, Search Engine Optimisation (SEO) and digital advertising.</w:t>
      </w:r>
    </w:p>
    <w:p w:rsidR="008D4F94" w:rsidRDefault="008D4F94" w:rsidP="00EF3F16">
      <w:pPr>
        <w:spacing w:line="276" w:lineRule="auto"/>
        <w:rPr>
          <w:rFonts w:cs="Arial"/>
        </w:rPr>
      </w:pPr>
    </w:p>
    <w:p w:rsidR="00F37A8B" w:rsidRPr="00EF3F16" w:rsidRDefault="00F37A8B" w:rsidP="00EF3F16">
      <w:pPr>
        <w:spacing w:line="276" w:lineRule="auto"/>
      </w:pPr>
      <w:r>
        <w:rPr>
          <w:rFonts w:cs="Arial"/>
        </w:rPr>
        <w:t>Further information</w:t>
      </w:r>
      <w:r w:rsidR="00933D88">
        <w:rPr>
          <w:rFonts w:cs="Arial"/>
        </w:rPr>
        <w:t xml:space="preserve"> about the role and the experience and skills we’re looking for</w:t>
      </w:r>
      <w:r>
        <w:rPr>
          <w:rFonts w:cs="Arial"/>
        </w:rPr>
        <w:t xml:space="preserve"> can be found in the Job Description and Person Specification.</w:t>
      </w:r>
    </w:p>
    <w:p w:rsidR="009D4F09" w:rsidRDefault="009D4F09" w:rsidP="00906BB6">
      <w:pPr>
        <w:rPr>
          <w:rFonts w:cs="Arial"/>
          <w:sz w:val="22"/>
          <w:szCs w:val="22"/>
        </w:rPr>
      </w:pPr>
    </w:p>
    <w:p w:rsidR="00E04376" w:rsidRDefault="00813986" w:rsidP="00E51423">
      <w:pPr>
        <w:rPr>
          <w:rFonts w:cs="Arial"/>
          <w:szCs w:val="22"/>
        </w:rPr>
      </w:pPr>
      <w:r w:rsidRPr="009D4F09">
        <w:rPr>
          <w:rFonts w:cs="Arial"/>
          <w:szCs w:val="22"/>
        </w:rPr>
        <w:t>In return</w:t>
      </w:r>
      <w:r w:rsidR="009D4F09" w:rsidRPr="009D4F09">
        <w:rPr>
          <w:rFonts w:cs="Arial"/>
          <w:szCs w:val="22"/>
        </w:rPr>
        <w:t>,</w:t>
      </w:r>
      <w:r w:rsidRPr="009D4F09">
        <w:rPr>
          <w:rFonts w:cs="Arial"/>
          <w:szCs w:val="22"/>
        </w:rPr>
        <w:t xml:space="preserve"> as a member of </w:t>
      </w:r>
      <w:r w:rsidR="00E51423" w:rsidRPr="00E12E74">
        <w:rPr>
          <w:rFonts w:cs="Arial"/>
          <w:szCs w:val="22"/>
        </w:rPr>
        <w:t>T</w:t>
      </w:r>
      <w:r w:rsidR="00DF3E1E">
        <w:rPr>
          <w:rFonts w:cs="Arial"/>
          <w:szCs w:val="22"/>
        </w:rPr>
        <w:t>he Northern School of Art</w:t>
      </w:r>
      <w:r w:rsidRPr="009D4F09">
        <w:rPr>
          <w:rFonts w:cs="Arial"/>
          <w:szCs w:val="22"/>
        </w:rPr>
        <w:t xml:space="preserve"> team of staff</w:t>
      </w:r>
      <w:r w:rsidR="00E04376">
        <w:rPr>
          <w:rFonts w:cs="Arial"/>
          <w:szCs w:val="22"/>
        </w:rPr>
        <w:t>,</w:t>
      </w:r>
      <w:r w:rsidR="00E51423">
        <w:rPr>
          <w:rFonts w:cs="Arial"/>
          <w:szCs w:val="22"/>
        </w:rPr>
        <w:t xml:space="preserve"> you will be provided </w:t>
      </w:r>
      <w:r w:rsidRPr="009D4F09">
        <w:rPr>
          <w:rFonts w:cs="Arial"/>
          <w:szCs w:val="22"/>
        </w:rPr>
        <w:t>with:</w:t>
      </w:r>
    </w:p>
    <w:p w:rsidR="008D4F94" w:rsidRPr="009D4F09" w:rsidRDefault="008D4F94" w:rsidP="00906BB6">
      <w:pPr>
        <w:rPr>
          <w:rFonts w:cs="Arial"/>
          <w:szCs w:val="22"/>
        </w:rPr>
      </w:pPr>
    </w:p>
    <w:p w:rsidR="00813986" w:rsidRPr="00813986" w:rsidRDefault="00813986" w:rsidP="00906BB6">
      <w:pPr>
        <w:numPr>
          <w:ilvl w:val="0"/>
          <w:numId w:val="7"/>
        </w:numPr>
        <w:contextualSpacing/>
        <w:rPr>
          <w:rFonts w:cs="Arial"/>
          <w:i/>
          <w:szCs w:val="24"/>
        </w:rPr>
      </w:pPr>
      <w:r w:rsidRPr="00813986">
        <w:rPr>
          <w:rFonts w:cs="Arial"/>
          <w:i/>
          <w:szCs w:val="24"/>
        </w:rPr>
        <w:t>The opportunity to develop your career and demonstrate you can reach achievable goals;</w:t>
      </w:r>
    </w:p>
    <w:p w:rsidR="00813986" w:rsidRPr="00813986" w:rsidRDefault="00813986" w:rsidP="00906BB6">
      <w:pPr>
        <w:numPr>
          <w:ilvl w:val="0"/>
          <w:numId w:val="7"/>
        </w:numPr>
        <w:contextualSpacing/>
        <w:rPr>
          <w:rFonts w:cs="Arial"/>
          <w:i/>
          <w:szCs w:val="24"/>
        </w:rPr>
      </w:pPr>
      <w:r w:rsidRPr="00813986">
        <w:rPr>
          <w:rFonts w:cs="Arial"/>
          <w:i/>
          <w:szCs w:val="24"/>
        </w:rPr>
        <w:t>The opportunity to be supported to regularly update your skills and knowledge;</w:t>
      </w:r>
    </w:p>
    <w:p w:rsidR="00813986" w:rsidRPr="00813986" w:rsidRDefault="00813986" w:rsidP="00906BB6">
      <w:pPr>
        <w:numPr>
          <w:ilvl w:val="0"/>
          <w:numId w:val="7"/>
        </w:numPr>
        <w:contextualSpacing/>
        <w:rPr>
          <w:rFonts w:cs="Arial"/>
          <w:i/>
          <w:szCs w:val="24"/>
        </w:rPr>
      </w:pPr>
      <w:r w:rsidRPr="00813986">
        <w:rPr>
          <w:rFonts w:cs="Arial"/>
          <w:i/>
          <w:szCs w:val="24"/>
        </w:rPr>
        <w:t xml:space="preserve">The opportunity to make a difference to the lives of young people in the Tees Valley; and </w:t>
      </w:r>
    </w:p>
    <w:p w:rsidR="00813986" w:rsidRPr="00813986" w:rsidRDefault="00813986" w:rsidP="00906BB6">
      <w:pPr>
        <w:numPr>
          <w:ilvl w:val="0"/>
          <w:numId w:val="7"/>
        </w:numPr>
        <w:contextualSpacing/>
        <w:rPr>
          <w:rFonts w:cs="Arial"/>
          <w:i/>
          <w:szCs w:val="24"/>
        </w:rPr>
      </w:pPr>
      <w:r w:rsidRPr="00813986">
        <w:rPr>
          <w:rFonts w:cs="Arial"/>
          <w:i/>
          <w:szCs w:val="24"/>
        </w:rPr>
        <w:lastRenderedPageBreak/>
        <w:t xml:space="preserve">Membership of the local government pension scheme with employer’s contributions. </w:t>
      </w:r>
    </w:p>
    <w:p w:rsidR="00813986" w:rsidRPr="00813986" w:rsidRDefault="00813986" w:rsidP="00906BB6">
      <w:pPr>
        <w:rPr>
          <w:rFonts w:cs="Arial"/>
          <w:szCs w:val="24"/>
        </w:rPr>
      </w:pPr>
    </w:p>
    <w:p w:rsidR="00C360B7" w:rsidRDefault="00C360B7" w:rsidP="00933D88">
      <w:pPr>
        <w:jc w:val="center"/>
        <w:rPr>
          <w:rFonts w:cs="Arial"/>
          <w:b/>
          <w:color w:val="FF0000"/>
          <w:sz w:val="40"/>
          <w:szCs w:val="40"/>
        </w:rPr>
      </w:pPr>
    </w:p>
    <w:p w:rsidR="004F2518" w:rsidRPr="00C360B7" w:rsidRDefault="00660E4B" w:rsidP="00933D88">
      <w:pPr>
        <w:jc w:val="center"/>
        <w:rPr>
          <w:rFonts w:cs="Arial"/>
          <w:b/>
          <w:color w:val="FF0000"/>
          <w:sz w:val="40"/>
          <w:szCs w:val="40"/>
        </w:rPr>
      </w:pPr>
      <w:r w:rsidRPr="00C360B7">
        <w:rPr>
          <w:rFonts w:cs="Arial"/>
          <w:b/>
          <w:color w:val="FF0000"/>
          <w:sz w:val="40"/>
          <w:szCs w:val="40"/>
        </w:rPr>
        <w:t>Closing date</w:t>
      </w:r>
      <w:r w:rsidR="0026403C" w:rsidRPr="00C360B7">
        <w:rPr>
          <w:rFonts w:cs="Arial"/>
          <w:b/>
          <w:color w:val="FF0000"/>
          <w:sz w:val="40"/>
          <w:szCs w:val="40"/>
        </w:rPr>
        <w:t xml:space="preserve"> for receipt of completed applications</w:t>
      </w:r>
      <w:r w:rsidR="00347C07" w:rsidRPr="00C360B7">
        <w:rPr>
          <w:rFonts w:cs="Arial"/>
          <w:b/>
          <w:color w:val="FF0000"/>
          <w:sz w:val="40"/>
          <w:szCs w:val="40"/>
        </w:rPr>
        <w:t>:</w:t>
      </w:r>
      <w:r w:rsidR="008142A9" w:rsidRPr="00C360B7">
        <w:rPr>
          <w:rFonts w:cs="Arial"/>
          <w:b/>
          <w:color w:val="FF0000"/>
          <w:sz w:val="40"/>
          <w:szCs w:val="40"/>
        </w:rPr>
        <w:t xml:space="preserve"> </w:t>
      </w:r>
      <w:r w:rsidR="008D4F94" w:rsidRPr="00C360B7">
        <w:rPr>
          <w:rFonts w:cs="Arial"/>
          <w:b/>
          <w:color w:val="FF0000"/>
          <w:sz w:val="40"/>
          <w:szCs w:val="40"/>
        </w:rPr>
        <w:t>1</w:t>
      </w:r>
      <w:r w:rsidR="00E12E74">
        <w:rPr>
          <w:rFonts w:cs="Arial"/>
          <w:b/>
          <w:color w:val="FF0000"/>
          <w:sz w:val="40"/>
          <w:szCs w:val="40"/>
        </w:rPr>
        <w:t>2</w:t>
      </w:r>
      <w:bookmarkStart w:id="0" w:name="_GoBack"/>
      <w:bookmarkEnd w:id="0"/>
      <w:r w:rsidR="008D4F94" w:rsidRPr="00C360B7">
        <w:rPr>
          <w:rFonts w:cs="Arial"/>
          <w:b/>
          <w:color w:val="FF0000"/>
          <w:sz w:val="40"/>
          <w:szCs w:val="40"/>
          <w:vertAlign w:val="superscript"/>
        </w:rPr>
        <w:t>th</w:t>
      </w:r>
      <w:r w:rsidR="008D4F94" w:rsidRPr="00C360B7">
        <w:rPr>
          <w:rFonts w:cs="Arial"/>
          <w:b/>
          <w:color w:val="FF0000"/>
          <w:sz w:val="40"/>
          <w:szCs w:val="40"/>
        </w:rPr>
        <w:t xml:space="preserve"> September 2019</w:t>
      </w:r>
    </w:p>
    <w:p w:rsidR="00E04376" w:rsidRPr="00E04376" w:rsidRDefault="00E04376" w:rsidP="00E04376">
      <w:pPr>
        <w:jc w:val="center"/>
        <w:rPr>
          <w:rFonts w:cs="Arial"/>
          <w:b/>
          <w:color w:val="FF0000"/>
          <w:sz w:val="30"/>
          <w:szCs w:val="30"/>
        </w:rPr>
      </w:pPr>
    </w:p>
    <w:p w:rsidR="00E04376" w:rsidRPr="00C360B7" w:rsidRDefault="0026403C" w:rsidP="00EF3F16">
      <w:pPr>
        <w:spacing w:line="360" w:lineRule="auto"/>
        <w:rPr>
          <w:rStyle w:val="Hyperlink"/>
          <w:rFonts w:cs="Arial"/>
          <w:b/>
          <w:sz w:val="22"/>
          <w:szCs w:val="22"/>
        </w:rPr>
      </w:pPr>
      <w:r w:rsidRPr="00C360B7">
        <w:rPr>
          <w:rFonts w:cs="Arial"/>
          <w:b/>
          <w:sz w:val="22"/>
          <w:szCs w:val="22"/>
        </w:rPr>
        <w:t>Application</w:t>
      </w:r>
      <w:r w:rsidR="00865BC0" w:rsidRPr="00C360B7">
        <w:rPr>
          <w:rFonts w:cs="Arial"/>
          <w:b/>
          <w:sz w:val="22"/>
          <w:szCs w:val="22"/>
        </w:rPr>
        <w:t>s must</w:t>
      </w:r>
      <w:r w:rsidRPr="00C360B7">
        <w:rPr>
          <w:rFonts w:cs="Arial"/>
          <w:b/>
          <w:sz w:val="22"/>
          <w:szCs w:val="22"/>
        </w:rPr>
        <w:t xml:space="preserve"> be on o</w:t>
      </w:r>
      <w:r w:rsidR="00B80F80" w:rsidRPr="00C360B7">
        <w:rPr>
          <w:rFonts w:cs="Arial"/>
          <w:b/>
          <w:sz w:val="22"/>
          <w:szCs w:val="22"/>
        </w:rPr>
        <w:t>ur application form available at</w:t>
      </w:r>
      <w:r w:rsidR="00E04376" w:rsidRPr="00C360B7">
        <w:rPr>
          <w:rFonts w:cs="Arial"/>
          <w:b/>
          <w:sz w:val="22"/>
          <w:szCs w:val="22"/>
        </w:rPr>
        <w:t xml:space="preserve"> </w:t>
      </w:r>
      <w:hyperlink r:id="rId7" w:history="1">
        <w:r w:rsidR="00E04376" w:rsidRPr="00C360B7">
          <w:rPr>
            <w:rStyle w:val="Hyperlink"/>
            <w:rFonts w:cs="Arial"/>
            <w:b/>
            <w:sz w:val="22"/>
            <w:szCs w:val="22"/>
          </w:rPr>
          <w:t>https://northernart.ac.uk/careers/</w:t>
        </w:r>
      </w:hyperlink>
    </w:p>
    <w:p w:rsidR="00E04376" w:rsidRPr="00C360B7" w:rsidRDefault="00E04376" w:rsidP="00E04376">
      <w:pPr>
        <w:spacing w:line="360" w:lineRule="auto"/>
        <w:jc w:val="center"/>
        <w:rPr>
          <w:rStyle w:val="Hyperlink"/>
          <w:rFonts w:cs="Arial"/>
          <w:b/>
          <w:szCs w:val="24"/>
        </w:rPr>
      </w:pPr>
    </w:p>
    <w:p w:rsidR="00E04376" w:rsidRPr="00C360B7" w:rsidRDefault="00B80F80" w:rsidP="00EF3F16">
      <w:pPr>
        <w:spacing w:line="360" w:lineRule="auto"/>
        <w:jc w:val="center"/>
        <w:rPr>
          <w:rFonts w:cs="Arial"/>
          <w:b/>
          <w:sz w:val="22"/>
          <w:szCs w:val="22"/>
        </w:rPr>
      </w:pPr>
      <w:r w:rsidRPr="00C360B7">
        <w:rPr>
          <w:rFonts w:cs="Arial"/>
          <w:b/>
          <w:sz w:val="22"/>
          <w:szCs w:val="22"/>
        </w:rPr>
        <w:t>If you have a</w:t>
      </w:r>
      <w:r w:rsidR="00F23AAD" w:rsidRPr="00C360B7">
        <w:rPr>
          <w:rFonts w:cs="Arial"/>
          <w:b/>
          <w:sz w:val="22"/>
          <w:szCs w:val="22"/>
        </w:rPr>
        <w:t>ny questions please call</w:t>
      </w:r>
      <w:r w:rsidR="0026403C" w:rsidRPr="00C360B7">
        <w:rPr>
          <w:rFonts w:cs="Arial"/>
          <w:b/>
          <w:sz w:val="22"/>
          <w:szCs w:val="22"/>
        </w:rPr>
        <w:t xml:space="preserve"> (01642) </w:t>
      </w:r>
      <w:r w:rsidR="00C03275" w:rsidRPr="00C360B7">
        <w:rPr>
          <w:rFonts w:cs="Arial"/>
          <w:b/>
          <w:sz w:val="22"/>
          <w:szCs w:val="22"/>
        </w:rPr>
        <w:t>856119</w:t>
      </w:r>
      <w:r w:rsidR="0026403C" w:rsidRPr="00C360B7">
        <w:rPr>
          <w:rFonts w:cs="Arial"/>
          <w:b/>
          <w:sz w:val="22"/>
          <w:szCs w:val="22"/>
        </w:rPr>
        <w:t xml:space="preserve"> or email </w:t>
      </w:r>
      <w:hyperlink r:id="rId8" w:history="1">
        <w:r w:rsidR="00E04376" w:rsidRPr="00C360B7">
          <w:rPr>
            <w:rStyle w:val="Hyperlink"/>
            <w:rFonts w:cs="Arial"/>
            <w:b/>
            <w:sz w:val="22"/>
            <w:szCs w:val="22"/>
            <w:shd w:val="clear" w:color="auto" w:fill="FFFFFF"/>
          </w:rPr>
          <w:t>HR@NorthernArt.ac.uk</w:t>
        </w:r>
      </w:hyperlink>
    </w:p>
    <w:sectPr w:rsidR="00E04376" w:rsidRPr="00C360B7" w:rsidSect="00E04376">
      <w:pgSz w:w="11906" w:h="16838"/>
      <w:pgMar w:top="426"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C37"/>
    <w:multiLevelType w:val="hybridMultilevel"/>
    <w:tmpl w:val="FA726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745E7"/>
    <w:multiLevelType w:val="hybridMultilevel"/>
    <w:tmpl w:val="CFB6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218C3"/>
    <w:multiLevelType w:val="hybridMultilevel"/>
    <w:tmpl w:val="5F6ABEEA"/>
    <w:lvl w:ilvl="0" w:tplc="08090005">
      <w:start w:val="1"/>
      <w:numFmt w:val="bullet"/>
      <w:lvlText w:val=""/>
      <w:lvlJc w:val="left"/>
      <w:pPr>
        <w:tabs>
          <w:tab w:val="num" w:pos="450"/>
        </w:tabs>
        <w:ind w:left="450" w:hanging="360"/>
      </w:pPr>
      <w:rPr>
        <w:rFonts w:ascii="Wingdings" w:hAnsi="Wingdings"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4F1B0D6B"/>
    <w:multiLevelType w:val="hybridMultilevel"/>
    <w:tmpl w:val="03FC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55BEE"/>
    <w:multiLevelType w:val="hybridMultilevel"/>
    <w:tmpl w:val="13D662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B3888"/>
    <w:multiLevelType w:val="hybridMultilevel"/>
    <w:tmpl w:val="F30A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70A6B"/>
    <w:multiLevelType w:val="hybridMultilevel"/>
    <w:tmpl w:val="AACA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83"/>
    <w:rsid w:val="00006D4B"/>
    <w:rsid w:val="00011B02"/>
    <w:rsid w:val="000158C0"/>
    <w:rsid w:val="0002583F"/>
    <w:rsid w:val="000376A5"/>
    <w:rsid w:val="0005362A"/>
    <w:rsid w:val="000618FF"/>
    <w:rsid w:val="00071E1A"/>
    <w:rsid w:val="000B612B"/>
    <w:rsid w:val="000B72A7"/>
    <w:rsid w:val="000C555B"/>
    <w:rsid w:val="000D4182"/>
    <w:rsid w:val="000D4520"/>
    <w:rsid w:val="000E63B0"/>
    <w:rsid w:val="0011537D"/>
    <w:rsid w:val="00115863"/>
    <w:rsid w:val="001456EA"/>
    <w:rsid w:val="00151904"/>
    <w:rsid w:val="00163B78"/>
    <w:rsid w:val="00175BF8"/>
    <w:rsid w:val="001B21AE"/>
    <w:rsid w:val="001D6753"/>
    <w:rsid w:val="0026403C"/>
    <w:rsid w:val="00264774"/>
    <w:rsid w:val="00330A9C"/>
    <w:rsid w:val="00347C07"/>
    <w:rsid w:val="003628D8"/>
    <w:rsid w:val="003C1A6C"/>
    <w:rsid w:val="003F0A57"/>
    <w:rsid w:val="003F3441"/>
    <w:rsid w:val="004135E1"/>
    <w:rsid w:val="0042334B"/>
    <w:rsid w:val="00434432"/>
    <w:rsid w:val="004359BD"/>
    <w:rsid w:val="004C2674"/>
    <w:rsid w:val="004D3C3F"/>
    <w:rsid w:val="004E472C"/>
    <w:rsid w:val="004F2518"/>
    <w:rsid w:val="004F4C31"/>
    <w:rsid w:val="005015C5"/>
    <w:rsid w:val="00527A78"/>
    <w:rsid w:val="00534DBC"/>
    <w:rsid w:val="005377A9"/>
    <w:rsid w:val="00553855"/>
    <w:rsid w:val="00571BE0"/>
    <w:rsid w:val="005A53A5"/>
    <w:rsid w:val="005B678E"/>
    <w:rsid w:val="005C0EF9"/>
    <w:rsid w:val="005F530D"/>
    <w:rsid w:val="00641B20"/>
    <w:rsid w:val="00644E9E"/>
    <w:rsid w:val="00650BCB"/>
    <w:rsid w:val="00660E4B"/>
    <w:rsid w:val="00667013"/>
    <w:rsid w:val="006B7C39"/>
    <w:rsid w:val="006F57A2"/>
    <w:rsid w:val="00713F86"/>
    <w:rsid w:val="00717A7A"/>
    <w:rsid w:val="007549BF"/>
    <w:rsid w:val="00760A82"/>
    <w:rsid w:val="00762FD5"/>
    <w:rsid w:val="007E2EFB"/>
    <w:rsid w:val="00813986"/>
    <w:rsid w:val="008142A9"/>
    <w:rsid w:val="00822376"/>
    <w:rsid w:val="0084463D"/>
    <w:rsid w:val="00844918"/>
    <w:rsid w:val="008508DE"/>
    <w:rsid w:val="00851304"/>
    <w:rsid w:val="0085188E"/>
    <w:rsid w:val="00857F8B"/>
    <w:rsid w:val="00865BC0"/>
    <w:rsid w:val="00871AA4"/>
    <w:rsid w:val="00890D68"/>
    <w:rsid w:val="00894798"/>
    <w:rsid w:val="00895F4E"/>
    <w:rsid w:val="008B3D53"/>
    <w:rsid w:val="008B4BAD"/>
    <w:rsid w:val="008D0791"/>
    <w:rsid w:val="008D4F94"/>
    <w:rsid w:val="008F33BD"/>
    <w:rsid w:val="0090217E"/>
    <w:rsid w:val="00906BB6"/>
    <w:rsid w:val="009316D8"/>
    <w:rsid w:val="00931EA3"/>
    <w:rsid w:val="00933D88"/>
    <w:rsid w:val="00954DAC"/>
    <w:rsid w:val="00995651"/>
    <w:rsid w:val="009972A4"/>
    <w:rsid w:val="009D4F09"/>
    <w:rsid w:val="009F4052"/>
    <w:rsid w:val="00A04EFB"/>
    <w:rsid w:val="00A050E4"/>
    <w:rsid w:val="00A05F50"/>
    <w:rsid w:val="00A35083"/>
    <w:rsid w:val="00A35C5C"/>
    <w:rsid w:val="00A72B44"/>
    <w:rsid w:val="00A84F09"/>
    <w:rsid w:val="00AE057D"/>
    <w:rsid w:val="00AF4A78"/>
    <w:rsid w:val="00B17C66"/>
    <w:rsid w:val="00B332C6"/>
    <w:rsid w:val="00B3581D"/>
    <w:rsid w:val="00B40796"/>
    <w:rsid w:val="00B645B5"/>
    <w:rsid w:val="00B80F80"/>
    <w:rsid w:val="00BC6BF0"/>
    <w:rsid w:val="00BD24F5"/>
    <w:rsid w:val="00C03275"/>
    <w:rsid w:val="00C14760"/>
    <w:rsid w:val="00C360B7"/>
    <w:rsid w:val="00C53E4D"/>
    <w:rsid w:val="00C651DE"/>
    <w:rsid w:val="00C903A9"/>
    <w:rsid w:val="00C915E1"/>
    <w:rsid w:val="00CD6598"/>
    <w:rsid w:val="00D47689"/>
    <w:rsid w:val="00D548BA"/>
    <w:rsid w:val="00D5637F"/>
    <w:rsid w:val="00D72D47"/>
    <w:rsid w:val="00DA5ACF"/>
    <w:rsid w:val="00DD594D"/>
    <w:rsid w:val="00DF3E1E"/>
    <w:rsid w:val="00E04376"/>
    <w:rsid w:val="00E12E74"/>
    <w:rsid w:val="00E43EC4"/>
    <w:rsid w:val="00E4558E"/>
    <w:rsid w:val="00E51423"/>
    <w:rsid w:val="00E530E3"/>
    <w:rsid w:val="00E92233"/>
    <w:rsid w:val="00E93F12"/>
    <w:rsid w:val="00EC56CC"/>
    <w:rsid w:val="00ED5061"/>
    <w:rsid w:val="00EE041B"/>
    <w:rsid w:val="00EF3F16"/>
    <w:rsid w:val="00F23AAD"/>
    <w:rsid w:val="00F37A8B"/>
    <w:rsid w:val="00F7169D"/>
    <w:rsid w:val="00F90B9B"/>
    <w:rsid w:val="00FA1866"/>
    <w:rsid w:val="00FB748E"/>
    <w:rsid w:val="00FC0A55"/>
    <w:rsid w:val="72BF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19C34"/>
  <w15:docId w15:val="{34225103-F0BC-4164-A782-57D1C2E0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8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E4D"/>
    <w:rPr>
      <w:color w:val="0000FF"/>
      <w:u w:val="single"/>
    </w:rPr>
  </w:style>
  <w:style w:type="character" w:styleId="FollowedHyperlink">
    <w:name w:val="FollowedHyperlink"/>
    <w:basedOn w:val="DefaultParagraphFont"/>
    <w:rsid w:val="005A53A5"/>
    <w:rPr>
      <w:color w:val="800080"/>
      <w:u w:val="single"/>
    </w:rPr>
  </w:style>
  <w:style w:type="paragraph" w:styleId="BalloonText">
    <w:name w:val="Balloon Text"/>
    <w:basedOn w:val="Normal"/>
    <w:semiHidden/>
    <w:rsid w:val="00E43EC4"/>
    <w:rPr>
      <w:rFonts w:ascii="Tahoma" w:hAnsi="Tahoma" w:cs="Tahoma"/>
      <w:sz w:val="16"/>
      <w:szCs w:val="16"/>
    </w:rPr>
  </w:style>
  <w:style w:type="paragraph" w:styleId="ListParagraph">
    <w:name w:val="List Paragraph"/>
    <w:basedOn w:val="Normal"/>
    <w:uiPriority w:val="34"/>
    <w:qFormat/>
    <w:rsid w:val="00347C07"/>
    <w:pPr>
      <w:ind w:left="720"/>
      <w:contextualSpacing/>
    </w:pPr>
  </w:style>
  <w:style w:type="paragraph" w:styleId="NoSpacing">
    <w:name w:val="No Spacing"/>
    <w:uiPriority w:val="1"/>
    <w:qFormat/>
    <w:rsid w:val="00F90B9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198">
      <w:bodyDiv w:val="1"/>
      <w:marLeft w:val="0"/>
      <w:marRight w:val="0"/>
      <w:marTop w:val="0"/>
      <w:marBottom w:val="0"/>
      <w:divBdr>
        <w:top w:val="none" w:sz="0" w:space="0" w:color="auto"/>
        <w:left w:val="none" w:sz="0" w:space="0" w:color="auto"/>
        <w:bottom w:val="none" w:sz="0" w:space="0" w:color="auto"/>
        <w:right w:val="none" w:sz="0" w:space="0" w:color="auto"/>
      </w:divBdr>
    </w:div>
    <w:div w:id="373384701">
      <w:bodyDiv w:val="1"/>
      <w:marLeft w:val="0"/>
      <w:marRight w:val="0"/>
      <w:marTop w:val="0"/>
      <w:marBottom w:val="0"/>
      <w:divBdr>
        <w:top w:val="none" w:sz="0" w:space="0" w:color="auto"/>
        <w:left w:val="none" w:sz="0" w:space="0" w:color="auto"/>
        <w:bottom w:val="none" w:sz="0" w:space="0" w:color="auto"/>
        <w:right w:val="none" w:sz="0" w:space="0" w:color="auto"/>
      </w:divBdr>
    </w:div>
    <w:div w:id="625814197">
      <w:bodyDiv w:val="1"/>
      <w:marLeft w:val="0"/>
      <w:marRight w:val="0"/>
      <w:marTop w:val="0"/>
      <w:marBottom w:val="0"/>
      <w:divBdr>
        <w:top w:val="none" w:sz="0" w:space="0" w:color="auto"/>
        <w:left w:val="none" w:sz="0" w:space="0" w:color="auto"/>
        <w:bottom w:val="none" w:sz="0" w:space="0" w:color="auto"/>
        <w:right w:val="none" w:sz="0" w:space="0" w:color="auto"/>
      </w:divBdr>
    </w:div>
    <w:div w:id="19076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https://northernart.ac.uk/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C322-3175-4FDA-ADCA-95B4EF9A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CCAD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Clennett;Rosie.Hare@northernart.ac.uk</dc:creator>
  <cp:lastModifiedBy>Michelle Coleman</cp:lastModifiedBy>
  <cp:revision>2</cp:revision>
  <cp:lastPrinted>2016-05-04T08:56:00Z</cp:lastPrinted>
  <dcterms:created xsi:type="dcterms:W3CDTF">2019-08-28T13:16:00Z</dcterms:created>
  <dcterms:modified xsi:type="dcterms:W3CDTF">2019-08-28T13:16:00Z</dcterms:modified>
</cp:coreProperties>
</file>