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C03" w:rsidRPr="00E4342D" w:rsidRDefault="00801ECB" w:rsidP="003C6C03">
      <w:pPr>
        <w:rPr>
          <w:rFonts w:ascii="Arial" w:hAnsi="Arial" w:cs="Arial"/>
          <w:sz w:val="24"/>
          <w:szCs w:val="24"/>
        </w:rPr>
      </w:pPr>
      <w:r w:rsidRPr="00E4342D">
        <w:rPr>
          <w:rFonts w:ascii="Arial" w:hAnsi="Arial" w:cs="Arial"/>
          <w:noProof/>
          <w:sz w:val="24"/>
          <w:szCs w:val="24"/>
          <w:lang w:eastAsia="en-GB"/>
        </w:rPr>
        <w:drawing>
          <wp:anchor distT="0" distB="0" distL="114300" distR="114300" simplePos="0" relativeHeight="251659264" behindDoc="1" locked="0" layoutInCell="1" allowOverlap="1" wp14:anchorId="2D86FD13" wp14:editId="2EA7A063">
            <wp:simplePos x="0" y="0"/>
            <wp:positionH relativeFrom="column">
              <wp:posOffset>1489075</wp:posOffset>
            </wp:positionH>
            <wp:positionV relativeFrom="paragraph">
              <wp:posOffset>-874395</wp:posOffset>
            </wp:positionV>
            <wp:extent cx="5034280" cy="1212215"/>
            <wp:effectExtent l="0" t="0" r="0" b="6985"/>
            <wp:wrapTight wrapText="bothSides">
              <wp:wrapPolygon edited="0">
                <wp:start x="0" y="0"/>
                <wp:lineTo x="0" y="21385"/>
                <wp:lineTo x="21496" y="21385"/>
                <wp:lineTo x="21496" y="0"/>
                <wp:lineTo x="0" y="0"/>
              </wp:wrapPolygon>
            </wp:wrapTight>
            <wp:docPr id="1" name="Picture 1" descr="C:\Users\jon.bell\Desktop\Corp Branding\BrandBar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n.bell\Desktop\Corp Branding\BrandBar Co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4280"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C03" w:rsidRPr="00E4342D" w:rsidRDefault="003C6C03" w:rsidP="003C6C03">
      <w:pPr>
        <w:rPr>
          <w:rFonts w:ascii="Arial" w:hAnsi="Arial" w:cs="Arial"/>
          <w:sz w:val="24"/>
          <w:szCs w:val="24"/>
        </w:rPr>
      </w:pPr>
    </w:p>
    <w:p w:rsidR="00542729" w:rsidRPr="00E4342D" w:rsidRDefault="003C6C03" w:rsidP="003C6C03">
      <w:pPr>
        <w:rPr>
          <w:rFonts w:ascii="Arial" w:hAnsi="Arial" w:cs="Arial"/>
          <w:sz w:val="24"/>
          <w:szCs w:val="24"/>
        </w:rPr>
      </w:pPr>
      <w:r w:rsidRPr="00E4342D">
        <w:rPr>
          <w:rFonts w:ascii="Arial" w:hAnsi="Arial" w:cs="Arial"/>
          <w:sz w:val="24"/>
          <w:szCs w:val="24"/>
        </w:rPr>
        <w:tab/>
      </w:r>
      <w:r w:rsidRPr="00E4342D">
        <w:rPr>
          <w:rFonts w:ascii="Arial" w:hAnsi="Arial" w:cs="Arial"/>
          <w:sz w:val="24"/>
          <w:szCs w:val="24"/>
        </w:rPr>
        <w:tab/>
      </w:r>
      <w:r w:rsidRPr="00E4342D">
        <w:rPr>
          <w:rFonts w:ascii="Arial" w:hAnsi="Arial" w:cs="Arial"/>
          <w:sz w:val="24"/>
          <w:szCs w:val="24"/>
        </w:rPr>
        <w:tab/>
      </w:r>
    </w:p>
    <w:p w:rsidR="00A92D91" w:rsidRDefault="00257CF7" w:rsidP="00257CF7">
      <w:pPr>
        <w:ind w:left="1440" w:firstLine="720"/>
        <w:rPr>
          <w:rFonts w:ascii="Arial" w:eastAsia="Times New Roman" w:hAnsi="Arial" w:cs="Arial"/>
          <w:b/>
          <w:sz w:val="24"/>
          <w:szCs w:val="24"/>
        </w:rPr>
      </w:pPr>
      <w:r>
        <w:rPr>
          <w:rFonts w:ascii="Arial" w:eastAsia="Times New Roman" w:hAnsi="Arial" w:cs="Arial"/>
          <w:b/>
          <w:sz w:val="24"/>
          <w:szCs w:val="24"/>
        </w:rPr>
        <w:t xml:space="preserve">   </w:t>
      </w:r>
    </w:p>
    <w:p w:rsidR="00A92D91" w:rsidRDefault="00257CF7" w:rsidP="00164635">
      <w:pPr>
        <w:ind w:left="1440"/>
        <w:rPr>
          <w:rFonts w:ascii="Arial" w:eastAsia="Times New Roman" w:hAnsi="Arial" w:cs="Arial"/>
          <w:b/>
          <w:sz w:val="24"/>
          <w:szCs w:val="24"/>
        </w:rPr>
      </w:pPr>
      <w:r>
        <w:rPr>
          <w:rFonts w:ascii="Arial" w:eastAsia="Times New Roman" w:hAnsi="Arial" w:cs="Arial"/>
          <w:b/>
          <w:sz w:val="24"/>
          <w:szCs w:val="24"/>
        </w:rPr>
        <w:t>Technical Services Centre Assistant</w:t>
      </w:r>
      <w:r w:rsidR="00B716A4">
        <w:rPr>
          <w:rFonts w:ascii="Arial" w:eastAsia="Times New Roman" w:hAnsi="Arial" w:cs="Arial"/>
          <w:b/>
          <w:sz w:val="24"/>
          <w:szCs w:val="24"/>
        </w:rPr>
        <w:t xml:space="preserve"> </w:t>
      </w:r>
      <w:r w:rsidR="00A92D91">
        <w:rPr>
          <w:rFonts w:ascii="Arial" w:eastAsia="Times New Roman" w:hAnsi="Arial" w:cs="Arial"/>
          <w:b/>
          <w:sz w:val="24"/>
          <w:szCs w:val="24"/>
        </w:rPr>
        <w:t xml:space="preserve">(Maternity Cover </w:t>
      </w:r>
      <w:r w:rsidR="00164635">
        <w:rPr>
          <w:rFonts w:ascii="Arial" w:eastAsia="Times New Roman" w:hAnsi="Arial" w:cs="Arial"/>
          <w:b/>
          <w:sz w:val="24"/>
          <w:szCs w:val="24"/>
        </w:rPr>
        <w:t xml:space="preserve">for </w:t>
      </w:r>
      <w:r w:rsidR="00A92D91">
        <w:rPr>
          <w:rFonts w:ascii="Arial" w:eastAsia="Times New Roman" w:hAnsi="Arial" w:cs="Arial"/>
          <w:b/>
          <w:sz w:val="24"/>
          <w:szCs w:val="24"/>
        </w:rPr>
        <w:t>up to 12 months)</w:t>
      </w:r>
    </w:p>
    <w:p w:rsidR="002962DC" w:rsidRPr="00E4342D" w:rsidRDefault="00164635" w:rsidP="00A92D91">
      <w:pPr>
        <w:ind w:left="1440"/>
        <w:rPr>
          <w:rFonts w:ascii="Arial" w:eastAsia="Times New Roman" w:hAnsi="Arial" w:cs="Arial"/>
          <w:b/>
          <w:sz w:val="24"/>
          <w:szCs w:val="24"/>
        </w:rPr>
      </w:pPr>
      <w:r>
        <w:rPr>
          <w:rFonts w:ascii="Arial" w:eastAsia="Times New Roman" w:hAnsi="Arial" w:cs="Arial"/>
          <w:b/>
          <w:sz w:val="24"/>
          <w:szCs w:val="24"/>
        </w:rPr>
        <w:t>Starting salary of £</w:t>
      </w:r>
      <w:r w:rsidR="00617B49">
        <w:rPr>
          <w:rFonts w:ascii="Arial" w:eastAsia="Times New Roman" w:hAnsi="Arial" w:cs="Arial"/>
          <w:b/>
          <w:sz w:val="24"/>
          <w:szCs w:val="24"/>
        </w:rPr>
        <w:t>18,795</w:t>
      </w:r>
      <w:bookmarkStart w:id="0" w:name="_GoBack"/>
      <w:bookmarkEnd w:id="0"/>
      <w:r>
        <w:rPr>
          <w:rFonts w:ascii="Arial" w:eastAsia="Times New Roman" w:hAnsi="Arial" w:cs="Arial"/>
          <w:b/>
          <w:sz w:val="24"/>
          <w:szCs w:val="24"/>
        </w:rPr>
        <w:t xml:space="preserve"> plus</w:t>
      </w:r>
      <w:r w:rsidR="00B716A4">
        <w:rPr>
          <w:rFonts w:ascii="Arial" w:eastAsia="Times New Roman" w:hAnsi="Arial" w:cs="Arial"/>
          <w:b/>
          <w:sz w:val="24"/>
          <w:szCs w:val="24"/>
        </w:rPr>
        <w:t xml:space="preserve"> Benefits</w:t>
      </w:r>
      <w:r w:rsidR="007C558D" w:rsidRPr="00E4342D">
        <w:rPr>
          <w:rFonts w:ascii="Arial" w:eastAsia="Times New Roman" w:hAnsi="Arial" w:cs="Arial"/>
          <w:b/>
          <w:sz w:val="24"/>
          <w:szCs w:val="24"/>
        </w:rPr>
        <w:tab/>
      </w:r>
    </w:p>
    <w:p w:rsidR="000442F2" w:rsidRDefault="00D215D3" w:rsidP="008F3F7D">
      <w:pPr>
        <w:spacing w:after="0"/>
        <w:rPr>
          <w:rFonts w:ascii="Arial" w:eastAsia="Times New Roman" w:hAnsi="Arial" w:cs="Arial"/>
          <w:color w:val="000000"/>
          <w:sz w:val="24"/>
          <w:szCs w:val="24"/>
        </w:rPr>
      </w:pPr>
      <w:r w:rsidRPr="00E4342D">
        <w:rPr>
          <w:rFonts w:ascii="Arial" w:eastAsia="Times New Roman" w:hAnsi="Arial" w:cs="Arial"/>
          <w:color w:val="000000"/>
          <w:sz w:val="24"/>
          <w:szCs w:val="24"/>
        </w:rPr>
        <w:t xml:space="preserve">We have an exciting opportunity for a </w:t>
      </w:r>
      <w:r w:rsidR="007C558D" w:rsidRPr="00E4342D">
        <w:rPr>
          <w:rFonts w:ascii="Arial" w:eastAsia="Times New Roman" w:hAnsi="Arial" w:cs="Arial"/>
          <w:color w:val="000000"/>
          <w:sz w:val="24"/>
          <w:szCs w:val="24"/>
        </w:rPr>
        <w:t xml:space="preserve">talented and experienced </w:t>
      </w:r>
      <w:r w:rsidR="00B71503" w:rsidRPr="00B71503">
        <w:rPr>
          <w:rFonts w:ascii="Arial" w:eastAsia="Times New Roman" w:hAnsi="Arial" w:cs="Arial"/>
          <w:color w:val="000000"/>
          <w:sz w:val="24"/>
          <w:szCs w:val="24"/>
        </w:rPr>
        <w:t>Technical Services Centre Assistant</w:t>
      </w:r>
      <w:r w:rsidR="00E11CDE">
        <w:rPr>
          <w:rFonts w:ascii="Arial" w:eastAsia="Times New Roman" w:hAnsi="Arial" w:cs="Arial"/>
          <w:color w:val="000000"/>
          <w:sz w:val="24"/>
          <w:szCs w:val="24"/>
        </w:rPr>
        <w:t xml:space="preserve"> to join our </w:t>
      </w:r>
      <w:r w:rsidR="000442F2">
        <w:rPr>
          <w:rFonts w:ascii="Arial" w:eastAsia="Times New Roman" w:hAnsi="Arial" w:cs="Arial"/>
          <w:color w:val="000000"/>
          <w:sz w:val="24"/>
          <w:szCs w:val="24"/>
        </w:rPr>
        <w:t xml:space="preserve">Technical Services </w:t>
      </w:r>
      <w:r w:rsidR="00E11CDE">
        <w:rPr>
          <w:rFonts w:ascii="Arial" w:eastAsia="Times New Roman" w:hAnsi="Arial" w:cs="Arial"/>
          <w:color w:val="000000"/>
          <w:sz w:val="24"/>
          <w:szCs w:val="24"/>
        </w:rPr>
        <w:t xml:space="preserve">team. </w:t>
      </w:r>
    </w:p>
    <w:p w:rsidR="00E11CDE" w:rsidRDefault="00E11CDE" w:rsidP="00E11CDE">
      <w:pPr>
        <w:pStyle w:val="NormalWeb"/>
        <w:spacing w:after="0" w:afterAutospacing="0"/>
        <w:rPr>
          <w:rFonts w:ascii="Arial" w:hAnsi="Arial" w:cs="Arial"/>
          <w:color w:val="000000"/>
          <w:lang w:eastAsia="en-US"/>
        </w:rPr>
      </w:pPr>
      <w:r>
        <w:rPr>
          <w:rFonts w:ascii="Arial" w:hAnsi="Arial" w:cs="Arial"/>
          <w:color w:val="000000"/>
          <w:lang w:eastAsia="en-US"/>
        </w:rPr>
        <w:t>The Service values and respects the diversity of its employees, and aims to recruit a workforce that represents the communities we serve. We welcome applications irrespective of people’s race, disability, gender, sexual orientation, religion or belief, age, gender identity, marriage and civil partnership, pregnancy and maternity.</w:t>
      </w:r>
    </w:p>
    <w:p w:rsidR="003E021E" w:rsidRPr="00E4342D" w:rsidRDefault="00D215D3" w:rsidP="008F3F7D">
      <w:pPr>
        <w:spacing w:after="0"/>
        <w:rPr>
          <w:rFonts w:ascii="Arial" w:eastAsia="Times New Roman" w:hAnsi="Arial" w:cs="Arial"/>
          <w:color w:val="000000"/>
          <w:sz w:val="24"/>
          <w:szCs w:val="24"/>
        </w:rPr>
      </w:pPr>
      <w:r w:rsidRPr="00E4342D">
        <w:rPr>
          <w:rFonts w:ascii="Arial" w:eastAsia="Times New Roman" w:hAnsi="Arial" w:cs="Arial"/>
          <w:color w:val="000000"/>
          <w:sz w:val="24"/>
          <w:szCs w:val="24"/>
        </w:rPr>
        <w:br/>
      </w:r>
      <w:r w:rsidR="003E021E" w:rsidRPr="00E4342D">
        <w:rPr>
          <w:rFonts w:ascii="Arial" w:eastAsia="Times New Roman" w:hAnsi="Arial" w:cs="Arial"/>
          <w:b/>
          <w:color w:val="000000"/>
          <w:sz w:val="24"/>
          <w:szCs w:val="24"/>
        </w:rPr>
        <w:t>Required Skills/Experience:</w:t>
      </w:r>
      <w:r w:rsidR="006F17B7" w:rsidRPr="00E4342D">
        <w:rPr>
          <w:rFonts w:ascii="Arial" w:eastAsia="Times New Roman" w:hAnsi="Arial" w:cs="Arial"/>
          <w:color w:val="000000"/>
          <w:sz w:val="24"/>
          <w:szCs w:val="24"/>
        </w:rPr>
        <w:t xml:space="preserve"> </w:t>
      </w:r>
      <w:r w:rsidR="003E021E" w:rsidRPr="00E4342D">
        <w:rPr>
          <w:rFonts w:ascii="Arial" w:eastAsia="Times New Roman" w:hAnsi="Arial" w:cs="Arial"/>
          <w:color w:val="000000"/>
          <w:sz w:val="24"/>
          <w:szCs w:val="24"/>
        </w:rPr>
        <w:t xml:space="preserve"> </w:t>
      </w:r>
    </w:p>
    <w:p w:rsidR="00CD4D39" w:rsidRPr="00CD4D39" w:rsidRDefault="00CD4D39" w:rsidP="00CD4D39">
      <w:pPr>
        <w:pStyle w:val="ListParagraph"/>
        <w:numPr>
          <w:ilvl w:val="0"/>
          <w:numId w:val="4"/>
        </w:numPr>
        <w:rPr>
          <w:rFonts w:ascii="Arial" w:hAnsi="Arial" w:cs="Arial"/>
          <w:sz w:val="24"/>
          <w:szCs w:val="24"/>
        </w:rPr>
      </w:pPr>
      <w:r w:rsidRPr="00CD4D39">
        <w:rPr>
          <w:rFonts w:ascii="Arial" w:hAnsi="Arial" w:cs="Arial"/>
          <w:sz w:val="24"/>
          <w:szCs w:val="24"/>
        </w:rPr>
        <w:t>Experience of working within a stores environment including materials and inventory management and carrying out basic engineering maintenance and repair tasks.</w:t>
      </w:r>
    </w:p>
    <w:p w:rsidR="00CD4D39" w:rsidRPr="00CD4D39" w:rsidRDefault="00CD4D39" w:rsidP="00CD4D39">
      <w:pPr>
        <w:pStyle w:val="ListParagraph"/>
        <w:numPr>
          <w:ilvl w:val="0"/>
          <w:numId w:val="4"/>
        </w:numPr>
        <w:rPr>
          <w:rFonts w:ascii="Arial" w:hAnsi="Arial" w:cs="Arial"/>
          <w:sz w:val="24"/>
          <w:szCs w:val="24"/>
        </w:rPr>
      </w:pPr>
      <w:r w:rsidRPr="00CD4D39">
        <w:rPr>
          <w:rFonts w:ascii="Arial" w:hAnsi="Arial" w:cs="Arial"/>
          <w:sz w:val="24"/>
          <w:szCs w:val="24"/>
        </w:rPr>
        <w:t>Knowledge of the principles and practices related to stores, materials and inventory management.</w:t>
      </w:r>
    </w:p>
    <w:p w:rsidR="00CD4D39" w:rsidRPr="00CD4D39" w:rsidRDefault="00CD4D39" w:rsidP="00CD4D39">
      <w:pPr>
        <w:pStyle w:val="ListParagraph"/>
        <w:numPr>
          <w:ilvl w:val="0"/>
          <w:numId w:val="4"/>
        </w:numPr>
        <w:rPr>
          <w:rFonts w:ascii="Arial" w:hAnsi="Arial" w:cs="Arial"/>
          <w:sz w:val="24"/>
          <w:szCs w:val="24"/>
        </w:rPr>
      </w:pPr>
      <w:r w:rsidRPr="00CD4D39">
        <w:rPr>
          <w:rFonts w:ascii="Arial" w:hAnsi="Arial" w:cs="Arial"/>
          <w:sz w:val="24"/>
          <w:szCs w:val="24"/>
        </w:rPr>
        <w:t>An understanding of relevant computerised stock control, materials and inventory management systems.</w:t>
      </w:r>
    </w:p>
    <w:p w:rsidR="00CD4D39" w:rsidRPr="00CD4D39" w:rsidRDefault="00CD4D39" w:rsidP="00CD4D39">
      <w:pPr>
        <w:pStyle w:val="ListParagraph"/>
        <w:numPr>
          <w:ilvl w:val="0"/>
          <w:numId w:val="4"/>
        </w:numPr>
        <w:rPr>
          <w:rFonts w:ascii="Arial" w:hAnsi="Arial" w:cs="Arial"/>
          <w:sz w:val="24"/>
          <w:szCs w:val="24"/>
        </w:rPr>
      </w:pPr>
      <w:r w:rsidRPr="00CD4D39">
        <w:rPr>
          <w:rFonts w:ascii="Arial" w:hAnsi="Arial" w:cs="Arial"/>
          <w:sz w:val="24"/>
          <w:szCs w:val="24"/>
        </w:rPr>
        <w:t>Ability to operate a range of tools and equipment as necessary</w:t>
      </w:r>
      <w:r>
        <w:rPr>
          <w:rFonts w:ascii="Arial" w:hAnsi="Arial" w:cs="Arial"/>
          <w:sz w:val="24"/>
          <w:szCs w:val="24"/>
        </w:rPr>
        <w:t>.</w:t>
      </w:r>
    </w:p>
    <w:p w:rsidR="00CD4D39" w:rsidRPr="00CD4D39" w:rsidRDefault="00CD4D39" w:rsidP="00CD4D39">
      <w:pPr>
        <w:pStyle w:val="ListParagraph"/>
        <w:numPr>
          <w:ilvl w:val="0"/>
          <w:numId w:val="4"/>
        </w:numPr>
        <w:rPr>
          <w:rFonts w:ascii="Arial" w:hAnsi="Arial" w:cs="Arial"/>
          <w:sz w:val="24"/>
          <w:szCs w:val="24"/>
        </w:rPr>
      </w:pPr>
      <w:r w:rsidRPr="00CD4D39">
        <w:rPr>
          <w:rFonts w:ascii="Arial" w:hAnsi="Arial" w:cs="Arial"/>
          <w:sz w:val="24"/>
          <w:szCs w:val="24"/>
        </w:rPr>
        <w:t>Able to undertake a range of administrative duties, maintain accurate records whilst demonstrating attention to detail</w:t>
      </w:r>
      <w:r>
        <w:rPr>
          <w:rFonts w:ascii="Arial" w:hAnsi="Arial" w:cs="Arial"/>
          <w:sz w:val="24"/>
          <w:szCs w:val="24"/>
        </w:rPr>
        <w:t>.</w:t>
      </w:r>
    </w:p>
    <w:p w:rsidR="00E2487F" w:rsidRDefault="00CD4D39" w:rsidP="00CD4D39">
      <w:pPr>
        <w:pStyle w:val="ListParagraph"/>
        <w:numPr>
          <w:ilvl w:val="0"/>
          <w:numId w:val="4"/>
        </w:numPr>
        <w:rPr>
          <w:rFonts w:ascii="Arial" w:hAnsi="Arial" w:cs="Arial"/>
          <w:sz w:val="24"/>
          <w:szCs w:val="24"/>
        </w:rPr>
      </w:pPr>
      <w:r w:rsidRPr="00CD4D39">
        <w:rPr>
          <w:rFonts w:ascii="Arial" w:hAnsi="Arial" w:cs="Arial"/>
          <w:sz w:val="24"/>
          <w:szCs w:val="24"/>
        </w:rPr>
        <w:t xml:space="preserve">Should hold current full driving licence (Cat B) and LGV licence (or be prepared to obtain Cat C) to meet the transport requirements of the role. </w:t>
      </w:r>
    </w:p>
    <w:p w:rsidR="00164635" w:rsidRDefault="00164635" w:rsidP="00E11CDE">
      <w:pPr>
        <w:pStyle w:val="ListParagraph"/>
        <w:spacing w:after="0"/>
        <w:ind w:left="0"/>
        <w:rPr>
          <w:rFonts w:ascii="Arial" w:hAnsi="Arial" w:cs="Arial"/>
          <w:sz w:val="24"/>
          <w:szCs w:val="24"/>
        </w:rPr>
      </w:pPr>
    </w:p>
    <w:p w:rsidR="00164635" w:rsidRDefault="00164635" w:rsidP="00E11CDE">
      <w:pPr>
        <w:pStyle w:val="ListParagraph"/>
        <w:spacing w:after="0"/>
        <w:ind w:left="0"/>
        <w:rPr>
          <w:rFonts w:ascii="Arial" w:eastAsia="Times New Roman" w:hAnsi="Arial" w:cs="Arial"/>
          <w:color w:val="000000"/>
          <w:sz w:val="24"/>
          <w:szCs w:val="24"/>
        </w:rPr>
      </w:pPr>
      <w:r>
        <w:rPr>
          <w:rFonts w:ascii="Arial" w:hAnsi="Arial" w:cs="Arial"/>
          <w:sz w:val="24"/>
          <w:szCs w:val="24"/>
        </w:rPr>
        <w:t>Tyne and Wear Fire and Rescue Technical Services are based in a purpose build office at Baltic Road, Gateshead, NE10 0SB with ample free parking.</w:t>
      </w:r>
    </w:p>
    <w:p w:rsidR="00E11CDE" w:rsidRPr="00E4342D" w:rsidRDefault="00E11CDE" w:rsidP="00E11CDE">
      <w:pPr>
        <w:pStyle w:val="ListParagraph"/>
        <w:spacing w:after="0"/>
        <w:ind w:left="0"/>
        <w:rPr>
          <w:rFonts w:ascii="Arial" w:eastAsia="Times New Roman" w:hAnsi="Arial" w:cs="Arial"/>
          <w:color w:val="000000"/>
          <w:sz w:val="24"/>
          <w:szCs w:val="24"/>
        </w:rPr>
      </w:pPr>
      <w:r w:rsidRPr="00E4342D">
        <w:rPr>
          <w:rFonts w:ascii="Arial" w:eastAsia="Times New Roman" w:hAnsi="Arial" w:cs="Arial"/>
          <w:color w:val="000000"/>
          <w:sz w:val="24"/>
          <w:szCs w:val="24"/>
        </w:rPr>
        <w:t>The role also benefits from an attractive package, incl</w:t>
      </w:r>
      <w:r>
        <w:rPr>
          <w:rFonts w:ascii="Arial" w:eastAsia="Times New Roman" w:hAnsi="Arial" w:cs="Arial"/>
          <w:color w:val="000000"/>
          <w:sz w:val="24"/>
          <w:szCs w:val="24"/>
        </w:rPr>
        <w:t xml:space="preserve">uding up to </w:t>
      </w:r>
      <w:r w:rsidRPr="00EA03A5">
        <w:rPr>
          <w:rFonts w:ascii="Arial" w:eastAsia="Times New Roman" w:hAnsi="Arial" w:cs="Arial"/>
          <w:color w:val="000000"/>
          <w:sz w:val="24"/>
          <w:szCs w:val="24"/>
        </w:rPr>
        <w:t>22 days holiday and public holidays</w:t>
      </w:r>
      <w:r w:rsidRPr="00E4342D">
        <w:rPr>
          <w:rFonts w:ascii="Arial" w:eastAsia="Times New Roman" w:hAnsi="Arial" w:cs="Arial"/>
          <w:color w:val="000000"/>
          <w:sz w:val="24"/>
          <w:szCs w:val="24"/>
        </w:rPr>
        <w:t>, Local Government P</w:t>
      </w:r>
      <w:r>
        <w:rPr>
          <w:rFonts w:ascii="Arial" w:eastAsia="Times New Roman" w:hAnsi="Arial" w:cs="Arial"/>
          <w:color w:val="000000"/>
          <w:sz w:val="24"/>
          <w:szCs w:val="24"/>
        </w:rPr>
        <w:t>ension S</w:t>
      </w:r>
      <w:r w:rsidRPr="00E4342D">
        <w:rPr>
          <w:rFonts w:ascii="Arial" w:eastAsia="Times New Roman" w:hAnsi="Arial" w:cs="Arial"/>
          <w:color w:val="000000"/>
          <w:sz w:val="24"/>
          <w:szCs w:val="24"/>
        </w:rPr>
        <w:t xml:space="preserve">cheme and access to a range of social and volunteering opportunities. </w:t>
      </w:r>
    </w:p>
    <w:p w:rsidR="00164635" w:rsidRDefault="00164635" w:rsidP="00441948">
      <w:pPr>
        <w:pStyle w:val="ListParagraph"/>
        <w:spacing w:after="0"/>
        <w:ind w:left="0"/>
        <w:rPr>
          <w:rFonts w:ascii="Arial" w:hAnsi="Arial" w:cs="Arial"/>
          <w:sz w:val="24"/>
          <w:szCs w:val="24"/>
        </w:rPr>
      </w:pPr>
    </w:p>
    <w:p w:rsidR="00441948" w:rsidRDefault="00E11CDE" w:rsidP="00441948">
      <w:pPr>
        <w:pStyle w:val="ListParagraph"/>
        <w:spacing w:after="0"/>
        <w:ind w:left="0"/>
        <w:rPr>
          <w:rFonts w:ascii="Arial" w:hAnsi="Arial" w:cs="Arial"/>
          <w:sz w:val="24"/>
          <w:szCs w:val="24"/>
        </w:rPr>
      </w:pPr>
      <w:r w:rsidRPr="000D0E3F">
        <w:rPr>
          <w:rFonts w:ascii="Arial" w:hAnsi="Arial" w:cs="Arial"/>
          <w:sz w:val="24"/>
          <w:szCs w:val="24"/>
        </w:rPr>
        <w:t>Closing Date:</w:t>
      </w:r>
      <w:r w:rsidR="00B716A4">
        <w:rPr>
          <w:rFonts w:ascii="Arial" w:hAnsi="Arial" w:cs="Arial"/>
          <w:sz w:val="24"/>
          <w:szCs w:val="24"/>
        </w:rPr>
        <w:t xml:space="preserve"> 1</w:t>
      </w:r>
      <w:r w:rsidR="00A92D91">
        <w:rPr>
          <w:rFonts w:ascii="Arial" w:hAnsi="Arial" w:cs="Arial"/>
          <w:sz w:val="24"/>
          <w:szCs w:val="24"/>
        </w:rPr>
        <w:t>6</w:t>
      </w:r>
      <w:r w:rsidR="00B716A4">
        <w:rPr>
          <w:rFonts w:ascii="Arial" w:hAnsi="Arial" w:cs="Arial"/>
          <w:sz w:val="24"/>
          <w:szCs w:val="24"/>
        </w:rPr>
        <w:t xml:space="preserve"> October 20</w:t>
      </w:r>
      <w:r w:rsidR="00164635">
        <w:rPr>
          <w:rFonts w:ascii="Arial" w:hAnsi="Arial" w:cs="Arial"/>
          <w:sz w:val="24"/>
          <w:szCs w:val="24"/>
        </w:rPr>
        <w:t xml:space="preserve"> </w:t>
      </w:r>
      <w:r w:rsidR="00164635">
        <w:rPr>
          <w:rFonts w:ascii="Arial" w:hAnsi="Arial" w:cs="Arial"/>
          <w:sz w:val="24"/>
          <w:szCs w:val="24"/>
        </w:rPr>
        <w:t xml:space="preserve">19 </w:t>
      </w:r>
      <w:r w:rsidR="00164635">
        <w:rPr>
          <w:rFonts w:ascii="Arial" w:hAnsi="Arial" w:cs="Arial"/>
          <w:sz w:val="24"/>
          <w:szCs w:val="24"/>
        </w:rPr>
        <w:tab/>
      </w:r>
      <w:r w:rsidR="00164635" w:rsidRPr="00E4342D">
        <w:rPr>
          <w:rFonts w:ascii="Arial" w:hAnsi="Arial" w:cs="Arial"/>
          <w:sz w:val="24"/>
          <w:szCs w:val="24"/>
        </w:rPr>
        <w:t>Interviews:</w:t>
      </w:r>
      <w:r w:rsidR="00164635">
        <w:rPr>
          <w:rFonts w:ascii="Arial" w:hAnsi="Arial" w:cs="Arial"/>
          <w:sz w:val="24"/>
          <w:szCs w:val="24"/>
        </w:rPr>
        <w:t xml:space="preserve"> 24 October 2019</w:t>
      </w:r>
    </w:p>
    <w:p w:rsidR="00441948" w:rsidRDefault="00164635" w:rsidP="00441948">
      <w:pPr>
        <w:pStyle w:val="ListParagraph"/>
        <w:spacing w:after="0"/>
        <w:ind w:left="0"/>
        <w:rPr>
          <w:rFonts w:ascii="Arial" w:hAnsi="Arial" w:cs="Arial"/>
          <w:sz w:val="24"/>
          <w:szCs w:val="24"/>
        </w:rPr>
      </w:pPr>
      <w:r w:rsidRPr="00E4342D">
        <w:rPr>
          <w:rFonts w:ascii="Arial" w:hAnsi="Arial" w:cs="Arial"/>
          <w:noProof/>
          <w:sz w:val="24"/>
          <w:szCs w:val="24"/>
          <w:lang w:eastAsia="en-GB"/>
        </w:rPr>
        <w:drawing>
          <wp:inline distT="0" distB="0" distL="0" distR="0" wp14:anchorId="26202EE2" wp14:editId="3BB34B8D">
            <wp:extent cx="5731510" cy="770255"/>
            <wp:effectExtent l="0" t="0" r="2540" b="0"/>
            <wp:docPr id="5" name="Picture 5" descr="C:\Users\sue.hewitt\AppData\Local\Microsoft\Windows\INetCache\Content.Word\Awards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ue.hewitt\AppData\Local\Microsoft\Windows\INetCache\Content.Word\Awards 201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770255"/>
                    </a:xfrm>
                    <a:prstGeom prst="rect">
                      <a:avLst/>
                    </a:prstGeom>
                    <a:noFill/>
                    <a:ln>
                      <a:noFill/>
                    </a:ln>
                  </pic:spPr>
                </pic:pic>
              </a:graphicData>
            </a:graphic>
          </wp:inline>
        </w:drawing>
      </w:r>
    </w:p>
    <w:p w:rsidR="00801ECB" w:rsidRPr="00E4342D" w:rsidRDefault="00AF0101" w:rsidP="00441948">
      <w:pPr>
        <w:pStyle w:val="ListParagraph"/>
        <w:spacing w:after="0"/>
        <w:ind w:left="0"/>
        <w:rPr>
          <w:rFonts w:ascii="Arial" w:hAnsi="Arial" w:cs="Arial"/>
          <w:sz w:val="24"/>
          <w:szCs w:val="24"/>
        </w:rPr>
      </w:pPr>
      <w:r w:rsidRPr="00E4342D">
        <w:rPr>
          <w:rFonts w:ascii="Arial" w:eastAsia="Times New Roman" w:hAnsi="Arial" w:cs="Arial"/>
          <w:color w:val="000000"/>
          <w:sz w:val="24"/>
          <w:szCs w:val="24"/>
        </w:rPr>
        <w:lastRenderedPageBreak/>
        <w:br/>
      </w: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sectPr w:rsidR="00801ECB" w:rsidRPr="00E434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00FC7"/>
    <w:multiLevelType w:val="hybridMultilevel"/>
    <w:tmpl w:val="CF84A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674E0"/>
    <w:multiLevelType w:val="hybridMultilevel"/>
    <w:tmpl w:val="0004DC8A"/>
    <w:lvl w:ilvl="0" w:tplc="C83A12DA">
      <w:numFmt w:val="bullet"/>
      <w:lvlText w:val=""/>
      <w:lvlJc w:val="left"/>
      <w:pPr>
        <w:ind w:left="785" w:hanging="360"/>
      </w:pPr>
      <w:rPr>
        <w:rFonts w:ascii="Wingdings" w:eastAsia="Times New Roman" w:hAnsi="Wingdings"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181F1578"/>
    <w:multiLevelType w:val="hybridMultilevel"/>
    <w:tmpl w:val="AFAE2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6D7093"/>
    <w:multiLevelType w:val="singleLevel"/>
    <w:tmpl w:val="279C05D0"/>
    <w:lvl w:ilvl="0">
      <w:start w:val="1"/>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2BD41C21"/>
    <w:multiLevelType w:val="hybridMultilevel"/>
    <w:tmpl w:val="7B7A780C"/>
    <w:lvl w:ilvl="0" w:tplc="C83A12DA">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1F5847"/>
    <w:multiLevelType w:val="hybridMultilevel"/>
    <w:tmpl w:val="D99CE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CB"/>
    <w:rsid w:val="000442F2"/>
    <w:rsid w:val="000534C7"/>
    <w:rsid w:val="00164635"/>
    <w:rsid w:val="00251375"/>
    <w:rsid w:val="00257CF7"/>
    <w:rsid w:val="002962DC"/>
    <w:rsid w:val="00384334"/>
    <w:rsid w:val="003C6C03"/>
    <w:rsid w:val="003E021E"/>
    <w:rsid w:val="003F6D6C"/>
    <w:rsid w:val="004160FC"/>
    <w:rsid w:val="00441948"/>
    <w:rsid w:val="00464278"/>
    <w:rsid w:val="00542729"/>
    <w:rsid w:val="00617B49"/>
    <w:rsid w:val="006539A8"/>
    <w:rsid w:val="006719D5"/>
    <w:rsid w:val="006876E9"/>
    <w:rsid w:val="006F17B7"/>
    <w:rsid w:val="007C558D"/>
    <w:rsid w:val="00801ECB"/>
    <w:rsid w:val="008259C1"/>
    <w:rsid w:val="008936B1"/>
    <w:rsid w:val="008F3F7D"/>
    <w:rsid w:val="009B2641"/>
    <w:rsid w:val="00A20111"/>
    <w:rsid w:val="00A92D91"/>
    <w:rsid w:val="00AF0101"/>
    <w:rsid w:val="00B374BA"/>
    <w:rsid w:val="00B71503"/>
    <w:rsid w:val="00B716A4"/>
    <w:rsid w:val="00B763BD"/>
    <w:rsid w:val="00BE6B6E"/>
    <w:rsid w:val="00BF226C"/>
    <w:rsid w:val="00C14BBC"/>
    <w:rsid w:val="00CD4D39"/>
    <w:rsid w:val="00D215D3"/>
    <w:rsid w:val="00E11CDE"/>
    <w:rsid w:val="00E2487F"/>
    <w:rsid w:val="00E4342D"/>
    <w:rsid w:val="00FF5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A0244"/>
  <w15:docId w15:val="{3384FF54-2BF3-44BC-88ED-1250E795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21E"/>
    <w:pPr>
      <w:ind w:left="720"/>
      <w:contextualSpacing/>
    </w:pPr>
  </w:style>
  <w:style w:type="character" w:styleId="Hyperlink">
    <w:name w:val="Hyperlink"/>
    <w:basedOn w:val="DefaultParagraphFont"/>
    <w:uiPriority w:val="99"/>
    <w:unhideWhenUsed/>
    <w:rsid w:val="002962DC"/>
    <w:rPr>
      <w:color w:val="0000FF" w:themeColor="hyperlink"/>
      <w:u w:val="single"/>
    </w:rPr>
  </w:style>
  <w:style w:type="paragraph" w:customStyle="1" w:styleId="Default">
    <w:name w:val="Default"/>
    <w:rsid w:val="002962DC"/>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rsid w:val="00CD4D39"/>
    <w:pPr>
      <w:tabs>
        <w:tab w:val="center" w:pos="4153"/>
        <w:tab w:val="right" w:pos="8306"/>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CD4D39"/>
    <w:rPr>
      <w:rFonts w:ascii="Arial" w:eastAsia="Times New Roman" w:hAnsi="Arial" w:cs="Times New Roman"/>
      <w:sz w:val="24"/>
      <w:szCs w:val="20"/>
    </w:rPr>
  </w:style>
  <w:style w:type="paragraph" w:styleId="NormalWeb">
    <w:name w:val="Normal (Web)"/>
    <w:basedOn w:val="Normal"/>
    <w:uiPriority w:val="99"/>
    <w:semiHidden/>
    <w:unhideWhenUsed/>
    <w:rsid w:val="00E11CDE"/>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47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Department</dc:creator>
  <cp:lastModifiedBy>Angela Long</cp:lastModifiedBy>
  <cp:revision>7</cp:revision>
  <dcterms:created xsi:type="dcterms:W3CDTF">2019-10-01T08:44:00Z</dcterms:created>
  <dcterms:modified xsi:type="dcterms:W3CDTF">2019-10-02T09:27:00Z</dcterms:modified>
</cp:coreProperties>
</file>