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Cs/>
        </w:rPr>
      </w:pPr>
      <w:r w:rsidRPr="00266FAF">
        <w:rPr>
          <w:rFonts w:ascii="Arial" w:eastAsia="Times New Roman" w:hAnsi="Arial" w:cs="Arial"/>
          <w:b/>
          <w:bCs/>
        </w:rPr>
        <w:t>POST TITLE: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Social Worker</w:t>
      </w:r>
      <w:r w:rsidRPr="00266FAF">
        <w:rPr>
          <w:rFonts w:ascii="Arial" w:eastAsia="Times New Roman" w:hAnsi="Arial" w:cs="Arial"/>
          <w:bCs/>
        </w:rPr>
        <w:t xml:space="preserve">/Senior Social Worker </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0F3362"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GRADE: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Cs/>
        </w:rPr>
        <w:t>Social Worker</w:t>
      </w:r>
      <w:r w:rsidRPr="00266FAF">
        <w:rPr>
          <w:rFonts w:ascii="Arial" w:eastAsia="Times New Roman" w:hAnsi="Arial" w:cs="Arial"/>
          <w:b/>
          <w:bCs/>
        </w:rPr>
        <w:t xml:space="preserve"> </w:t>
      </w:r>
      <w:r w:rsidR="000F3362" w:rsidRPr="00266FAF">
        <w:rPr>
          <w:rFonts w:ascii="Arial" w:eastAsia="Times New Roman" w:hAnsi="Arial" w:cs="Arial"/>
          <w:bCs/>
        </w:rPr>
        <w:t xml:space="preserve">Grade 9  </w:t>
      </w:r>
    </w:p>
    <w:p w:rsidR="00F47A6B" w:rsidRDefault="00F47A6B" w:rsidP="00BB459C">
      <w:pPr>
        <w:spacing w:after="0" w:line="240" w:lineRule="auto"/>
        <w:ind w:left="3600"/>
        <w:rPr>
          <w:rFonts w:ascii="Arial" w:eastAsia="Times New Roman" w:hAnsi="Arial" w:cs="Arial"/>
          <w:bCs/>
        </w:rPr>
      </w:pPr>
    </w:p>
    <w:p w:rsidR="000F3362" w:rsidRPr="00266FAF" w:rsidRDefault="00BB459C" w:rsidP="00BB459C">
      <w:pPr>
        <w:spacing w:after="0" w:line="240" w:lineRule="auto"/>
        <w:ind w:left="3600"/>
        <w:rPr>
          <w:rFonts w:ascii="Arial" w:eastAsia="Times New Roman" w:hAnsi="Arial" w:cs="Arial"/>
          <w:bCs/>
        </w:rPr>
      </w:pPr>
      <w:r w:rsidRPr="00266FAF">
        <w:rPr>
          <w:rFonts w:ascii="Arial" w:eastAsia="Times New Roman" w:hAnsi="Arial" w:cs="Arial"/>
          <w:bCs/>
        </w:rPr>
        <w:t xml:space="preserve">Senior Social Worker Grade 11 </w:t>
      </w:r>
    </w:p>
    <w:p w:rsidR="00237D6B" w:rsidRDefault="00237D6B" w:rsidP="00BB459C">
      <w:pPr>
        <w:spacing w:after="0" w:line="240" w:lineRule="auto"/>
        <w:ind w:left="2880" w:firstLine="720"/>
        <w:rPr>
          <w:rFonts w:ascii="Arial" w:eastAsia="Times New Roman" w:hAnsi="Arial" w:cs="Arial"/>
          <w:bCs/>
        </w:rPr>
      </w:pPr>
    </w:p>
    <w:p w:rsidR="001330A0" w:rsidRPr="00266FAF" w:rsidRDefault="001330A0" w:rsidP="00BB459C">
      <w:pPr>
        <w:spacing w:after="0" w:line="240" w:lineRule="auto"/>
        <w:ind w:left="2880" w:firstLine="720"/>
        <w:rPr>
          <w:rFonts w:ascii="Arial" w:eastAsia="Times New Roman" w:hAnsi="Arial" w:cs="Arial"/>
          <w:bCs/>
        </w:rPr>
      </w:pPr>
      <w:r w:rsidRPr="00266FAF">
        <w:rPr>
          <w:rFonts w:ascii="Arial" w:eastAsia="Times New Roman" w:hAnsi="Arial" w:cs="Arial"/>
          <w:bCs/>
        </w:rPr>
        <w:t>Job Evaluation Ref No:</w:t>
      </w:r>
      <w:r w:rsidR="00237D6B">
        <w:rPr>
          <w:rFonts w:ascii="Arial" w:eastAsia="Times New Roman" w:hAnsi="Arial" w:cs="Arial"/>
          <w:bCs/>
        </w:rPr>
        <w:t xml:space="preserve"> </w:t>
      </w:r>
      <w:r w:rsidR="00237D6B" w:rsidRPr="00237D6B">
        <w:rPr>
          <w:rFonts w:ascii="Arial" w:eastAsia="Times New Roman" w:hAnsi="Arial" w:cs="Arial"/>
          <w:bCs/>
        </w:rPr>
        <w:t>A5140</w:t>
      </w:r>
      <w:r w:rsidR="00237D6B">
        <w:rPr>
          <w:rFonts w:ascii="Arial" w:eastAsia="Times New Roman" w:hAnsi="Arial" w:cs="Arial"/>
          <w:bCs/>
        </w:rPr>
        <w:t xml:space="preserve"> / </w:t>
      </w:r>
      <w:r w:rsidR="00237D6B" w:rsidRPr="00237D6B">
        <w:rPr>
          <w:rFonts w:ascii="Arial" w:eastAsia="Times New Roman" w:hAnsi="Arial" w:cs="Arial"/>
          <w:bCs/>
        </w:rPr>
        <w:t>A5844</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bookmarkStart w:id="0" w:name="_GoBack"/>
      <w:bookmarkEnd w:id="0"/>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LOCATION:</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An approved team location</w:t>
      </w:r>
    </w:p>
    <w:p w:rsidR="001330A0" w:rsidRPr="00266FAF" w:rsidRDefault="001330A0" w:rsidP="003A5ABE">
      <w:pPr>
        <w:spacing w:after="0" w:line="240" w:lineRule="auto"/>
        <w:rPr>
          <w:rFonts w:ascii="Arial" w:eastAsia="Times New Roman" w:hAnsi="Arial" w:cs="Arial"/>
          <w:b/>
          <w:bCs/>
        </w:rPr>
      </w:pPr>
    </w:p>
    <w:p w:rsidR="001330A0" w:rsidRPr="00266FAF"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lastRenderedPageBreak/>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lastRenderedPageBreak/>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rsidR="003A5ABE" w:rsidRPr="00584C22"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266FAF">
          <w:pPr>
            <w:pStyle w:val="Footer"/>
            <w:rPr>
              <w:rFonts w:ascii="Arial" w:hAnsi="Arial"/>
              <w:color w:val="000000" w:themeColor="text1"/>
              <w:sz w:val="16"/>
              <w:szCs w:val="16"/>
            </w:rPr>
          </w:pPr>
          <w:r>
            <w:rPr>
              <w:rFonts w:ascii="Arial" w:hAnsi="Arial"/>
              <w:color w:val="000000" w:themeColor="text1"/>
              <w:sz w:val="16"/>
              <w:szCs w:val="16"/>
            </w:rPr>
            <w:t>V</w:t>
          </w:r>
          <w:r w:rsidR="00452258">
            <w:rPr>
              <w:rFonts w:ascii="Arial" w:hAnsi="Arial"/>
              <w:color w:val="000000" w:themeColor="text1"/>
              <w:sz w:val="16"/>
              <w:szCs w:val="16"/>
            </w:rPr>
            <w:t>7</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452258" w:rsidP="00A94DC9">
          <w:pPr>
            <w:pStyle w:val="Footer"/>
            <w:rPr>
              <w:rFonts w:ascii="Arial" w:hAnsi="Arial"/>
              <w:color w:val="000000" w:themeColor="text1"/>
              <w:sz w:val="16"/>
              <w:szCs w:val="16"/>
            </w:rPr>
          </w:pPr>
          <w:r>
            <w:rPr>
              <w:rFonts w:ascii="Arial" w:hAnsi="Arial"/>
              <w:color w:val="000000" w:themeColor="text1"/>
              <w:sz w:val="16"/>
              <w:szCs w:val="16"/>
            </w:rPr>
            <w:t>17 January 2019</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266FAF" w:rsidP="003378FD">
          <w:pPr>
            <w:pStyle w:val="Footer"/>
            <w:rPr>
              <w:rFonts w:ascii="Arial" w:hAnsi="Arial"/>
              <w:color w:val="000000" w:themeColor="text1"/>
              <w:sz w:val="16"/>
              <w:szCs w:val="16"/>
            </w:rPr>
          </w:pPr>
          <w:r>
            <w:rPr>
              <w:rFonts w:ascii="Arial" w:hAnsi="Arial"/>
              <w:color w:val="000000" w:themeColor="text1"/>
              <w:sz w:val="16"/>
              <w:szCs w:val="16"/>
            </w:rPr>
            <w:t>Human Resources</w:t>
          </w: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452258" w:rsidP="00266FAF">
          <w:pPr>
            <w:pStyle w:val="Header"/>
            <w:rPr>
              <w:b/>
              <w:sz w:val="16"/>
              <w:szCs w:val="16"/>
            </w:rPr>
          </w:pPr>
          <w:r>
            <w:rPr>
              <w:b/>
              <w:sz w:val="16"/>
              <w:szCs w:val="16"/>
            </w:rPr>
            <w:t>Children’s Social Care</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37D6B"/>
    <w:rsid w:val="00242F71"/>
    <w:rsid w:val="0024751C"/>
    <w:rsid w:val="00266FAF"/>
    <w:rsid w:val="00291D2F"/>
    <w:rsid w:val="002B4107"/>
    <w:rsid w:val="002B62C2"/>
    <w:rsid w:val="002D7F25"/>
    <w:rsid w:val="003367AE"/>
    <w:rsid w:val="003378FD"/>
    <w:rsid w:val="003561A8"/>
    <w:rsid w:val="00363D69"/>
    <w:rsid w:val="003805D8"/>
    <w:rsid w:val="003A5ABE"/>
    <w:rsid w:val="003C4CCA"/>
    <w:rsid w:val="003F6976"/>
    <w:rsid w:val="00452258"/>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C4BE7"/>
    <w:rsid w:val="006D6BA6"/>
    <w:rsid w:val="006D7F19"/>
    <w:rsid w:val="006E1748"/>
    <w:rsid w:val="006E2350"/>
    <w:rsid w:val="008406F7"/>
    <w:rsid w:val="00850E4B"/>
    <w:rsid w:val="00855374"/>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B74E1"/>
    <w:rsid w:val="00AD3883"/>
    <w:rsid w:val="00AF5A5A"/>
    <w:rsid w:val="00B22E69"/>
    <w:rsid w:val="00B90FF7"/>
    <w:rsid w:val="00B948C2"/>
    <w:rsid w:val="00BB459C"/>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47A6B"/>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2584-08B8-4056-9B74-A08969DC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Rebecca Holmes</cp:lastModifiedBy>
  <cp:revision>4</cp:revision>
  <cp:lastPrinted>2015-04-23T16:13:00Z</cp:lastPrinted>
  <dcterms:created xsi:type="dcterms:W3CDTF">2019-01-17T17:42:00Z</dcterms:created>
  <dcterms:modified xsi:type="dcterms:W3CDTF">2019-09-27T09:12:00Z</dcterms:modified>
</cp:coreProperties>
</file>