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b/>
          <w:u w:val="single"/>
        </w:rPr>
      </w:pPr>
      <w:bookmarkStart w:id="0" w:name="_GoBack"/>
      <w:bookmarkEnd w:id="0"/>
      <w:r>
        <w:rPr>
          <w:b/>
          <w:noProof/>
          <w:u w:val="single"/>
          <w:lang w:eastAsia="en-GB"/>
        </w:rPr>
        <w:drawing>
          <wp:anchor distT="36576" distB="36576" distL="36576" distR="36576" simplePos="0" relativeHeight="251658240" behindDoc="0" locked="0" layoutInCell="1" allowOverlap="1">
            <wp:simplePos x="0" y="0"/>
            <wp:positionH relativeFrom="column">
              <wp:posOffset>2466975</wp:posOffset>
            </wp:positionH>
            <wp:positionV relativeFrom="paragraph">
              <wp:posOffset>-570882</wp:posOffset>
            </wp:positionV>
            <wp:extent cx="770208" cy="809625"/>
            <wp:effectExtent l="0" t="0" r="0" b="0"/>
            <wp:wrapNone/>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208"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jc w:val="center"/>
        <w:rPr>
          <w:b/>
          <w:u w:val="single"/>
        </w:rPr>
      </w:pPr>
    </w:p>
    <w:p>
      <w:pPr>
        <w:spacing w:after="0" w:line="240" w:lineRule="auto"/>
        <w:jc w:val="center"/>
        <w:rPr>
          <w:b/>
          <w:sz w:val="20"/>
          <w:szCs w:val="20"/>
          <w:u w:val="single"/>
        </w:rPr>
      </w:pPr>
      <w:r>
        <w:rPr>
          <w:b/>
          <w:sz w:val="20"/>
          <w:szCs w:val="20"/>
          <w:u w:val="single"/>
        </w:rPr>
        <w:t>Howden le Wear Primary School</w:t>
      </w:r>
    </w:p>
    <w:p>
      <w:pPr>
        <w:spacing w:after="0" w:line="240" w:lineRule="auto"/>
        <w:jc w:val="center"/>
        <w:rPr>
          <w:b/>
          <w:sz w:val="20"/>
          <w:szCs w:val="20"/>
          <w:u w:val="single"/>
        </w:rPr>
      </w:pPr>
      <w:r>
        <w:rPr>
          <w:b/>
          <w:sz w:val="20"/>
          <w:szCs w:val="20"/>
          <w:u w:val="single"/>
        </w:rPr>
        <w:t>Lunchtime Supervisory Assistant/Play Leader Job Description</w:t>
      </w:r>
    </w:p>
    <w:p>
      <w:pPr>
        <w:spacing w:after="0" w:line="240" w:lineRule="auto"/>
        <w:jc w:val="center"/>
        <w:rPr>
          <w:b/>
          <w:sz w:val="20"/>
          <w:szCs w:val="20"/>
          <w:u w:val="single"/>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color w:val="000000"/>
          <w:sz w:val="20"/>
          <w:szCs w:val="20"/>
        </w:rPr>
      </w:pPr>
      <w:r>
        <w:rPr>
          <w:rFonts w:eastAsia="Times New Roman" w:cs="Arial"/>
          <w:b/>
          <w:bCs/>
          <w:iCs/>
          <w:color w:val="000000"/>
          <w:sz w:val="20"/>
          <w:szCs w:val="20"/>
          <w:lang w:eastAsia="en-GB"/>
        </w:rPr>
        <w:t>Pay Grade: Grade 1</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Arial"/>
          <w:b/>
          <w:bCs/>
          <w:iCs/>
          <w:color w:val="000000"/>
          <w:sz w:val="20"/>
          <w:szCs w:val="20"/>
          <w:lang w:eastAsia="en-GB"/>
        </w:rPr>
      </w:pPr>
      <w:r>
        <w:rPr>
          <w:rFonts w:eastAsia="Times New Roman" w:cs="Arial"/>
          <w:b/>
          <w:bCs/>
          <w:iCs/>
          <w:color w:val="000000"/>
          <w:sz w:val="20"/>
          <w:szCs w:val="20"/>
          <w:lang w:eastAsia="en-GB"/>
        </w:rPr>
        <w:t>Responsibility to:  Head Teacher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Arial"/>
          <w:b/>
          <w:bCs/>
          <w:iCs/>
          <w:color w:val="000000"/>
          <w:sz w:val="20"/>
          <w:szCs w:val="20"/>
          <w:lang w:eastAsia="en-GB"/>
        </w:rPr>
      </w:pPr>
    </w:p>
    <w:p>
      <w:pPr>
        <w:spacing w:after="0" w:line="240" w:lineRule="auto"/>
        <w:jc w:val="both"/>
        <w:rPr>
          <w:rFonts w:cs="Arial"/>
          <w:color w:val="000000"/>
          <w:sz w:val="20"/>
          <w:szCs w:val="20"/>
        </w:rPr>
      </w:pPr>
      <w:r>
        <w:rPr>
          <w:rFonts w:cs="Arial"/>
          <w:color w:val="000000"/>
          <w:sz w:val="20"/>
          <w:szCs w:val="20"/>
        </w:rPr>
        <w:t xml:space="preserve">The Lunchtime Supervisory Assistant/Play Leader will be responsible for the care and supervision of the children before and after meals, covering the full interval between the close of the session preceding the meal and the </w:t>
      </w:r>
    </w:p>
    <w:p>
      <w:pPr>
        <w:spacing w:after="0" w:line="240" w:lineRule="auto"/>
        <w:jc w:val="both"/>
        <w:rPr>
          <w:rFonts w:cs="Arial"/>
          <w:color w:val="000000"/>
          <w:sz w:val="20"/>
          <w:szCs w:val="20"/>
        </w:rPr>
      </w:pPr>
      <w:r>
        <w:rPr>
          <w:rFonts w:cs="Arial"/>
          <w:color w:val="000000"/>
          <w:sz w:val="20"/>
          <w:szCs w:val="20"/>
        </w:rPr>
        <w:t xml:space="preserve">re-opening of the session after the meal, in accordance with the Council’s policies and procedures.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Arial"/>
          <w:color w:val="000000"/>
          <w:sz w:val="20"/>
          <w:szCs w:val="20"/>
        </w:rPr>
      </w:pPr>
      <w:r>
        <w:rPr>
          <w:rFonts w:cs="Arial"/>
          <w:color w:val="000000"/>
          <w:sz w:val="20"/>
          <w:szCs w:val="20"/>
        </w:rPr>
        <w:t>The main duties will be carried out under the direction and control of the Head Teacher and will include the following: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Arial"/>
          <w:color w:val="000000"/>
          <w:sz w:val="20"/>
          <w:szCs w:val="20"/>
        </w:rPr>
      </w:pPr>
    </w:p>
    <w:p>
      <w:pPr>
        <w:numPr>
          <w:ilvl w:val="0"/>
          <w:numId w:val="1"/>
        </w:numPr>
        <w:tabs>
          <w:tab w:val="clear" w:pos="340"/>
          <w:tab w:val="left" w:pos="851"/>
        </w:tabs>
        <w:spacing w:before="60" w:after="60" w:line="360" w:lineRule="auto"/>
        <w:ind w:left="851" w:hanging="425"/>
        <w:jc w:val="both"/>
        <w:rPr>
          <w:rFonts w:eastAsia="Times New Roman" w:cs="Arial"/>
          <w:color w:val="000000"/>
          <w:sz w:val="20"/>
          <w:szCs w:val="20"/>
          <w:lang w:eastAsia="en-GB"/>
        </w:rPr>
      </w:pPr>
      <w:r>
        <w:rPr>
          <w:rFonts w:eastAsia="Times New Roman" w:cs="Arial"/>
          <w:color w:val="000000"/>
          <w:sz w:val="20"/>
          <w:szCs w:val="20"/>
          <w:lang w:eastAsia="en-GB"/>
        </w:rPr>
        <w:t xml:space="preserve">Supervise the washing of hands of pupils, ensuring good conduct. </w:t>
      </w:r>
    </w:p>
    <w:p>
      <w:pPr>
        <w:numPr>
          <w:ilvl w:val="0"/>
          <w:numId w:val="1"/>
        </w:numPr>
        <w:tabs>
          <w:tab w:val="clear" w:pos="340"/>
          <w:tab w:val="left" w:pos="851"/>
        </w:tabs>
        <w:spacing w:before="60" w:after="60" w:line="360" w:lineRule="auto"/>
        <w:ind w:left="851" w:hanging="425"/>
        <w:jc w:val="both"/>
        <w:rPr>
          <w:rFonts w:eastAsia="Times New Roman" w:cs="Arial"/>
          <w:color w:val="000000"/>
          <w:sz w:val="20"/>
          <w:szCs w:val="20"/>
          <w:lang w:eastAsia="en-GB"/>
        </w:rPr>
      </w:pPr>
      <w:r>
        <w:rPr>
          <w:rFonts w:eastAsia="Times New Roman" w:cs="Arial"/>
          <w:color w:val="000000"/>
          <w:sz w:val="20"/>
          <w:szCs w:val="20"/>
          <w:lang w:eastAsia="en-GB"/>
        </w:rPr>
        <w:t xml:space="preserve">Supervise entry/exit into/from the dining hall by pupils. </w:t>
      </w:r>
    </w:p>
    <w:p>
      <w:pPr>
        <w:numPr>
          <w:ilvl w:val="0"/>
          <w:numId w:val="1"/>
        </w:numPr>
        <w:tabs>
          <w:tab w:val="clear" w:pos="340"/>
          <w:tab w:val="left" w:pos="851"/>
        </w:tabs>
        <w:spacing w:before="60" w:after="60" w:line="360" w:lineRule="auto"/>
        <w:ind w:left="851" w:hanging="425"/>
        <w:jc w:val="both"/>
        <w:rPr>
          <w:rFonts w:eastAsia="Times New Roman" w:cs="Arial"/>
          <w:color w:val="000000"/>
          <w:sz w:val="20"/>
          <w:szCs w:val="20"/>
          <w:lang w:eastAsia="en-GB"/>
        </w:rPr>
      </w:pPr>
      <w:r>
        <w:rPr>
          <w:rFonts w:eastAsia="Times New Roman" w:cs="Arial"/>
          <w:color w:val="000000"/>
          <w:sz w:val="20"/>
          <w:szCs w:val="20"/>
          <w:lang w:eastAsia="en-GB"/>
        </w:rPr>
        <w:t>Assist pupils during the meal service. Encourage correct use of knife, fork and spoon.</w:t>
      </w:r>
    </w:p>
    <w:p>
      <w:pPr>
        <w:numPr>
          <w:ilvl w:val="0"/>
          <w:numId w:val="1"/>
        </w:numPr>
        <w:tabs>
          <w:tab w:val="clear" w:pos="340"/>
          <w:tab w:val="left" w:pos="851"/>
        </w:tabs>
        <w:spacing w:before="60" w:after="60" w:line="360" w:lineRule="auto"/>
        <w:ind w:left="851" w:hanging="425"/>
        <w:jc w:val="both"/>
        <w:rPr>
          <w:rFonts w:eastAsia="Times New Roman" w:cs="Arial"/>
          <w:color w:val="000000"/>
          <w:sz w:val="20"/>
          <w:szCs w:val="20"/>
          <w:lang w:eastAsia="en-GB"/>
        </w:rPr>
      </w:pPr>
      <w:r>
        <w:rPr>
          <w:rFonts w:eastAsia="Times New Roman" w:cs="Arial"/>
          <w:color w:val="000000"/>
          <w:sz w:val="20"/>
          <w:szCs w:val="20"/>
          <w:lang w:eastAsia="en-GB"/>
        </w:rPr>
        <w:t xml:space="preserve">Encourage good table manners.  i.e. eat main and then dessert. </w:t>
      </w:r>
    </w:p>
    <w:p>
      <w:pPr>
        <w:numPr>
          <w:ilvl w:val="0"/>
          <w:numId w:val="1"/>
        </w:numPr>
        <w:tabs>
          <w:tab w:val="clear" w:pos="340"/>
          <w:tab w:val="left" w:pos="851"/>
        </w:tabs>
        <w:spacing w:before="60" w:after="60" w:line="360" w:lineRule="auto"/>
        <w:ind w:left="851" w:hanging="425"/>
        <w:jc w:val="both"/>
        <w:rPr>
          <w:rFonts w:eastAsia="Times New Roman" w:cs="Arial"/>
          <w:color w:val="000000"/>
          <w:sz w:val="20"/>
          <w:szCs w:val="20"/>
          <w:lang w:eastAsia="en-GB"/>
        </w:rPr>
      </w:pPr>
      <w:r>
        <w:rPr>
          <w:rFonts w:eastAsia="Times New Roman" w:cs="Arial"/>
          <w:color w:val="000000"/>
          <w:sz w:val="20"/>
          <w:szCs w:val="20"/>
          <w:lang w:eastAsia="en-GB"/>
        </w:rPr>
        <w:t>Ensure pupils maintain high standards of behaviour, reporting any cases of misbehaviour, as appropriate.</w:t>
      </w:r>
    </w:p>
    <w:p>
      <w:pPr>
        <w:numPr>
          <w:ilvl w:val="0"/>
          <w:numId w:val="1"/>
        </w:numPr>
        <w:tabs>
          <w:tab w:val="clear" w:pos="340"/>
          <w:tab w:val="left" w:pos="851"/>
        </w:tabs>
        <w:spacing w:before="60" w:after="60" w:line="360" w:lineRule="auto"/>
        <w:ind w:left="851" w:hanging="425"/>
        <w:jc w:val="both"/>
        <w:rPr>
          <w:rFonts w:eastAsia="Times New Roman" w:cs="Arial"/>
          <w:color w:val="000000"/>
          <w:sz w:val="20"/>
          <w:szCs w:val="20"/>
          <w:lang w:eastAsia="en-GB"/>
        </w:rPr>
      </w:pPr>
      <w:r>
        <w:rPr>
          <w:rFonts w:eastAsia="Times New Roman" w:cs="Arial"/>
          <w:color w:val="000000"/>
          <w:sz w:val="20"/>
          <w:szCs w:val="20"/>
          <w:lang w:eastAsia="en-GB"/>
        </w:rPr>
        <w:t>Clear up all spillages during mealtime promptly.</w:t>
      </w:r>
    </w:p>
    <w:p>
      <w:pPr>
        <w:numPr>
          <w:ilvl w:val="0"/>
          <w:numId w:val="1"/>
        </w:numPr>
        <w:tabs>
          <w:tab w:val="clear" w:pos="340"/>
          <w:tab w:val="left" w:pos="851"/>
        </w:tabs>
        <w:spacing w:before="60" w:after="60" w:line="360" w:lineRule="auto"/>
        <w:ind w:left="851" w:hanging="425"/>
        <w:jc w:val="both"/>
        <w:rPr>
          <w:rFonts w:eastAsia="Times New Roman" w:cs="Arial"/>
          <w:color w:val="000000"/>
          <w:sz w:val="20"/>
          <w:szCs w:val="20"/>
          <w:lang w:eastAsia="en-GB"/>
        </w:rPr>
      </w:pPr>
      <w:r>
        <w:rPr>
          <w:rFonts w:eastAsia="Times New Roman" w:cs="Arial"/>
          <w:color w:val="000000"/>
          <w:sz w:val="20"/>
          <w:szCs w:val="20"/>
          <w:lang w:eastAsia="en-GB"/>
        </w:rPr>
        <w:t>Assist in wiping up tables and chairs when necessary at end of the meal.</w:t>
      </w:r>
    </w:p>
    <w:p>
      <w:pPr>
        <w:numPr>
          <w:ilvl w:val="0"/>
          <w:numId w:val="1"/>
        </w:numPr>
        <w:tabs>
          <w:tab w:val="clear" w:pos="340"/>
          <w:tab w:val="left" w:pos="851"/>
        </w:tabs>
        <w:spacing w:after="0" w:line="240" w:lineRule="auto"/>
        <w:ind w:left="850" w:hanging="425"/>
        <w:jc w:val="both"/>
        <w:rPr>
          <w:rFonts w:eastAsia="Times New Roman" w:cs="Arial"/>
          <w:color w:val="000000"/>
          <w:sz w:val="20"/>
          <w:szCs w:val="20"/>
          <w:lang w:eastAsia="en-GB"/>
        </w:rPr>
      </w:pPr>
      <w:r>
        <w:rPr>
          <w:rFonts w:eastAsia="Times New Roman" w:cs="Arial"/>
          <w:color w:val="000000"/>
          <w:sz w:val="20"/>
          <w:szCs w:val="20"/>
          <w:lang w:eastAsia="en-GB"/>
        </w:rPr>
        <w:t>Supervision of children in designated areas ensuring good conduct in behaviour in accordance with the schools Behaviour Policy.</w:t>
      </w:r>
    </w:p>
    <w:p>
      <w:pPr>
        <w:numPr>
          <w:ilvl w:val="0"/>
          <w:numId w:val="1"/>
        </w:numPr>
        <w:tabs>
          <w:tab w:val="clear" w:pos="340"/>
          <w:tab w:val="left" w:pos="851"/>
        </w:tabs>
        <w:spacing w:before="60" w:after="60" w:line="360" w:lineRule="auto"/>
        <w:ind w:left="851" w:hanging="425"/>
        <w:jc w:val="both"/>
        <w:rPr>
          <w:rFonts w:eastAsia="Times New Roman" w:cs="Arial"/>
          <w:color w:val="000000"/>
          <w:sz w:val="20"/>
          <w:szCs w:val="20"/>
          <w:lang w:eastAsia="en-GB"/>
        </w:rPr>
      </w:pPr>
      <w:r>
        <w:rPr>
          <w:rFonts w:eastAsia="Times New Roman" w:cs="Arial"/>
          <w:color w:val="000000"/>
          <w:sz w:val="20"/>
          <w:szCs w:val="20"/>
          <w:lang w:eastAsia="en-GB"/>
        </w:rPr>
        <w:t>Initiate games and activities where appropriate, whilst maintaining broad supervision.</w:t>
      </w:r>
    </w:p>
    <w:p>
      <w:pPr>
        <w:numPr>
          <w:ilvl w:val="0"/>
          <w:numId w:val="1"/>
        </w:numPr>
        <w:tabs>
          <w:tab w:val="clear" w:pos="340"/>
          <w:tab w:val="left" w:pos="851"/>
        </w:tabs>
        <w:spacing w:before="60" w:after="60" w:line="360" w:lineRule="auto"/>
        <w:ind w:left="851" w:hanging="425"/>
        <w:jc w:val="both"/>
        <w:rPr>
          <w:rFonts w:eastAsia="Times New Roman" w:cs="Arial"/>
          <w:color w:val="000000"/>
          <w:sz w:val="20"/>
          <w:szCs w:val="20"/>
          <w:lang w:eastAsia="en-GB"/>
        </w:rPr>
      </w:pPr>
      <w:r>
        <w:rPr>
          <w:rFonts w:eastAsia="Times New Roman" w:cs="Arial"/>
          <w:color w:val="000000"/>
          <w:sz w:val="20"/>
          <w:szCs w:val="20"/>
          <w:lang w:eastAsia="en-GB"/>
        </w:rPr>
        <w:t>Supervise children in classrooms during inclement weather.</w:t>
      </w:r>
    </w:p>
    <w:p>
      <w:pPr>
        <w:numPr>
          <w:ilvl w:val="0"/>
          <w:numId w:val="1"/>
        </w:numPr>
        <w:tabs>
          <w:tab w:val="clear" w:pos="340"/>
          <w:tab w:val="left" w:pos="851"/>
        </w:tabs>
        <w:spacing w:before="60" w:after="60" w:line="360" w:lineRule="auto"/>
        <w:ind w:left="851" w:hanging="425"/>
        <w:jc w:val="both"/>
        <w:rPr>
          <w:rFonts w:eastAsia="Times New Roman" w:cs="Arial"/>
          <w:color w:val="000000"/>
          <w:sz w:val="20"/>
          <w:szCs w:val="20"/>
          <w:lang w:eastAsia="en-GB"/>
        </w:rPr>
      </w:pPr>
      <w:r>
        <w:rPr>
          <w:rFonts w:eastAsia="Times New Roman" w:cs="Arial"/>
          <w:color w:val="000000"/>
          <w:sz w:val="20"/>
          <w:szCs w:val="20"/>
          <w:lang w:eastAsia="en-GB"/>
        </w:rPr>
        <w:t>Engage pupils in safe, enjoyable, and creative activities.</w:t>
      </w:r>
    </w:p>
    <w:p>
      <w:pPr>
        <w:numPr>
          <w:ilvl w:val="0"/>
          <w:numId w:val="1"/>
        </w:numPr>
        <w:tabs>
          <w:tab w:val="clear" w:pos="340"/>
          <w:tab w:val="left" w:pos="851"/>
        </w:tabs>
        <w:spacing w:before="60" w:after="60" w:line="360" w:lineRule="auto"/>
        <w:ind w:left="851" w:hanging="425"/>
        <w:jc w:val="both"/>
        <w:rPr>
          <w:rFonts w:eastAsia="Times New Roman" w:cs="Arial"/>
          <w:color w:val="000000"/>
          <w:sz w:val="20"/>
          <w:szCs w:val="20"/>
          <w:lang w:eastAsia="en-GB"/>
        </w:rPr>
      </w:pPr>
      <w:r>
        <w:rPr>
          <w:rFonts w:eastAsia="Times New Roman" w:cs="Arial"/>
          <w:color w:val="000000"/>
          <w:sz w:val="20"/>
          <w:szCs w:val="20"/>
          <w:lang w:eastAsia="en-GB"/>
        </w:rPr>
        <w:t xml:space="preserve">Perform basic first aid for minor incidents/know who school first aiders are and approach for help when required. </w:t>
      </w:r>
    </w:p>
    <w:p>
      <w:pPr>
        <w:numPr>
          <w:ilvl w:val="0"/>
          <w:numId w:val="1"/>
        </w:numPr>
        <w:tabs>
          <w:tab w:val="clear" w:pos="340"/>
          <w:tab w:val="left" w:pos="851"/>
        </w:tabs>
        <w:spacing w:after="0" w:line="240" w:lineRule="auto"/>
        <w:ind w:left="850" w:hanging="425"/>
        <w:rPr>
          <w:rFonts w:eastAsia="Times New Roman" w:cs="Arial"/>
          <w:color w:val="000000"/>
          <w:sz w:val="20"/>
          <w:szCs w:val="20"/>
          <w:lang w:eastAsia="en-GB"/>
        </w:rPr>
      </w:pPr>
      <w:r>
        <w:rPr>
          <w:rFonts w:eastAsia="Times New Roman" w:cs="Arial"/>
          <w:color w:val="000000"/>
          <w:sz w:val="20"/>
          <w:szCs w:val="20"/>
          <w:lang w:eastAsia="en-GB"/>
        </w:rPr>
        <w:t>To attend any training courses relevant to the post, ensuring continuing, personal and professional development.</w:t>
      </w:r>
    </w:p>
    <w:p>
      <w:pPr>
        <w:numPr>
          <w:ilvl w:val="0"/>
          <w:numId w:val="1"/>
        </w:numPr>
        <w:tabs>
          <w:tab w:val="clear" w:pos="340"/>
          <w:tab w:val="left" w:pos="851"/>
        </w:tabs>
        <w:spacing w:before="60" w:after="60" w:line="360" w:lineRule="auto"/>
        <w:ind w:left="851" w:hanging="425"/>
        <w:rPr>
          <w:rFonts w:eastAsia="Times New Roman" w:cs="Arial"/>
          <w:color w:val="000000"/>
          <w:sz w:val="20"/>
          <w:szCs w:val="20"/>
          <w:lang w:eastAsia="en-GB"/>
        </w:rPr>
      </w:pPr>
      <w:r>
        <w:rPr>
          <w:rFonts w:eastAsia="Times New Roman" w:cs="Arial"/>
          <w:color w:val="000000"/>
          <w:sz w:val="20"/>
          <w:szCs w:val="20"/>
          <w:lang w:eastAsia="en-GB"/>
        </w:rPr>
        <w:t>Ability to present oneself as a role model to pupils in speech, dress, behaviour and attitude.</w:t>
      </w:r>
    </w:p>
    <w:p>
      <w:pPr>
        <w:numPr>
          <w:ilvl w:val="0"/>
          <w:numId w:val="1"/>
        </w:numPr>
        <w:tabs>
          <w:tab w:val="clear" w:pos="340"/>
          <w:tab w:val="left" w:pos="851"/>
        </w:tabs>
        <w:spacing w:before="60" w:after="60" w:line="360" w:lineRule="auto"/>
        <w:ind w:left="851" w:hanging="425"/>
        <w:rPr>
          <w:rFonts w:eastAsia="Times New Roman" w:cs="Arial"/>
          <w:color w:val="000000"/>
          <w:sz w:val="20"/>
          <w:szCs w:val="20"/>
          <w:lang w:eastAsia="en-GB"/>
        </w:rPr>
      </w:pPr>
      <w:r>
        <w:rPr>
          <w:rFonts w:eastAsia="Times New Roman" w:cs="Arial"/>
          <w:color w:val="000000"/>
          <w:sz w:val="20"/>
          <w:szCs w:val="20"/>
          <w:lang w:eastAsia="en-GB"/>
        </w:rPr>
        <w:t>Provide pastoral care and support to sick and injured children taking appropriate action as necessary and ensuring school staff are fully informed of incidents and accidents.</w:t>
      </w:r>
    </w:p>
    <w:p>
      <w:pPr>
        <w:numPr>
          <w:ilvl w:val="0"/>
          <w:numId w:val="1"/>
        </w:numPr>
        <w:tabs>
          <w:tab w:val="clear" w:pos="340"/>
          <w:tab w:val="left" w:pos="851"/>
        </w:tabs>
        <w:spacing w:before="60" w:after="60" w:line="360" w:lineRule="auto"/>
        <w:ind w:left="851" w:hanging="425"/>
        <w:rPr>
          <w:rFonts w:eastAsia="Times New Roman" w:cs="Arial"/>
          <w:color w:val="000000"/>
          <w:sz w:val="20"/>
          <w:szCs w:val="20"/>
          <w:lang w:eastAsia="en-GB"/>
        </w:rPr>
      </w:pPr>
      <w:r>
        <w:rPr>
          <w:rFonts w:eastAsia="Times New Roman" w:cs="Arial"/>
          <w:color w:val="000000"/>
          <w:sz w:val="20"/>
          <w:szCs w:val="20"/>
          <w:lang w:eastAsia="en-GB"/>
        </w:rPr>
        <w:t>Encourage independence i.e. cutting up own food, pouring own drink, scraping own tray.</w:t>
      </w:r>
    </w:p>
    <w:p>
      <w:pPr>
        <w:numPr>
          <w:ilvl w:val="0"/>
          <w:numId w:val="1"/>
        </w:numPr>
        <w:tabs>
          <w:tab w:val="clear" w:pos="340"/>
          <w:tab w:val="left" w:pos="851"/>
        </w:tabs>
        <w:spacing w:before="60" w:after="60" w:line="360" w:lineRule="auto"/>
        <w:ind w:left="851" w:hanging="425"/>
        <w:rPr>
          <w:rFonts w:eastAsia="Times New Roman" w:cs="Arial"/>
          <w:color w:val="000000"/>
          <w:sz w:val="20"/>
          <w:szCs w:val="20"/>
          <w:lang w:eastAsia="en-GB"/>
        </w:rPr>
      </w:pPr>
      <w:r>
        <w:rPr>
          <w:rFonts w:eastAsia="Times New Roman" w:cs="Arial"/>
          <w:color w:val="000000"/>
          <w:sz w:val="20"/>
          <w:szCs w:val="20"/>
          <w:lang w:eastAsia="en-GB"/>
        </w:rPr>
        <w:t>Check that all external doors and playground equipment shed is closed when children return for their teaching session, ensure all equipment is removed from the playground.</w:t>
      </w:r>
    </w:p>
    <w:p>
      <w:pPr>
        <w:numPr>
          <w:ilvl w:val="0"/>
          <w:numId w:val="1"/>
        </w:numPr>
        <w:tabs>
          <w:tab w:val="clear" w:pos="340"/>
          <w:tab w:val="left" w:pos="851"/>
        </w:tabs>
        <w:spacing w:after="0" w:line="240" w:lineRule="auto"/>
        <w:ind w:left="850" w:hanging="425"/>
        <w:rPr>
          <w:rFonts w:eastAsia="Times New Roman" w:cs="Arial"/>
          <w:color w:val="000000"/>
          <w:sz w:val="20"/>
          <w:szCs w:val="20"/>
          <w:lang w:eastAsia="en-GB"/>
        </w:rPr>
      </w:pPr>
      <w:r>
        <w:rPr>
          <w:rFonts w:eastAsia="Times New Roman" w:cs="Arial"/>
          <w:color w:val="000000"/>
          <w:sz w:val="20"/>
          <w:szCs w:val="20"/>
          <w:lang w:eastAsia="en-GB"/>
        </w:rPr>
        <w:t xml:space="preserve">Remove and report any major damage to playground equipment to the Headteacher and in his absence, the Deputy Headteacher.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Arial"/>
          <w:color w:val="000000"/>
          <w:sz w:val="20"/>
          <w:szCs w:val="20"/>
        </w:rPr>
      </w:pPr>
    </w:p>
    <w:p>
      <w:pPr>
        <w:tabs>
          <w:tab w:val="left" w:pos="851"/>
        </w:tabs>
        <w:spacing w:before="60" w:after="60" w:line="360" w:lineRule="auto"/>
        <w:rPr>
          <w:rFonts w:eastAsia="Times New Roman" w:cs="Arial"/>
          <w:color w:val="000000"/>
          <w:sz w:val="20"/>
          <w:szCs w:val="20"/>
          <w:lang w:eastAsia="en-GB"/>
        </w:rPr>
      </w:pPr>
      <w:r>
        <w:rPr>
          <w:rFonts w:eastAsia="Times New Roman" w:cs="Arial"/>
          <w:color w:val="000000"/>
          <w:sz w:val="20"/>
          <w:szCs w:val="20"/>
          <w:lang w:eastAsia="en-GB"/>
        </w:rPr>
        <w:t>The Post holder may undertake any other duties that are commensurate with the post.</w:t>
      </w:r>
    </w:p>
    <w:p>
      <w:pPr>
        <w:tabs>
          <w:tab w:val="left" w:pos="851"/>
        </w:tabs>
        <w:spacing w:before="60" w:after="60" w:line="360" w:lineRule="auto"/>
        <w:rPr>
          <w:rFonts w:eastAsia="Times New Roman" w:cs="Arial"/>
          <w:color w:val="000000"/>
          <w:sz w:val="20"/>
          <w:szCs w:val="20"/>
          <w:lang w:eastAsia="en-GB"/>
        </w:rPr>
      </w:pPr>
      <w:r>
        <w:rPr>
          <w:rFonts w:eastAsia="Times New Roman" w:cs="Arial"/>
          <w:color w:val="000000"/>
          <w:sz w:val="20"/>
          <w:szCs w:val="20"/>
          <w:lang w:eastAsia="en-GB"/>
        </w:rPr>
        <w:t>Signed:________________________________________     Date: _______________________________</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52084"/>
    <w:multiLevelType w:val="hybridMultilevel"/>
    <w:tmpl w:val="57F4B1A0"/>
    <w:lvl w:ilvl="0" w:tplc="0809000B">
      <w:start w:val="1"/>
      <w:numFmt w:val="bullet"/>
      <w:lvlText w:val=""/>
      <w:lvlJc w:val="left"/>
      <w:pPr>
        <w:tabs>
          <w:tab w:val="num" w:pos="340"/>
        </w:tabs>
        <w:ind w:left="340" w:hanging="340"/>
      </w:pPr>
      <w:rPr>
        <w:rFonts w:ascii="Wingdings" w:hAnsi="Wingdings"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688F4B4-E837-48F1-BB15-A84576D8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Baines</dc:creator>
  <cp:keywords/>
  <dc:description/>
  <cp:lastModifiedBy>C. Baines [ Howden-Le-Wear Primary School ]</cp:lastModifiedBy>
  <cp:revision>2</cp:revision>
  <dcterms:created xsi:type="dcterms:W3CDTF">2019-10-09T12:04:00Z</dcterms:created>
  <dcterms:modified xsi:type="dcterms:W3CDTF">2019-10-09T12:04:00Z</dcterms:modified>
</cp:coreProperties>
</file>