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C743DC"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7151AF">
        <w:rPr>
          <w:rFonts w:ascii="Arial" w:hAnsi="Arial" w:cs="Arial"/>
          <w:b/>
          <w:sz w:val="24"/>
          <w:szCs w:val="24"/>
        </w:rPr>
        <w:tab/>
      </w:r>
      <w:r w:rsidR="007151AF" w:rsidRPr="00C743DC">
        <w:rPr>
          <w:rFonts w:ascii="Arial" w:hAnsi="Arial" w:cs="Arial"/>
          <w:sz w:val="24"/>
          <w:szCs w:val="24"/>
        </w:rPr>
        <w:t xml:space="preserve">Benefit </w:t>
      </w:r>
      <w:r w:rsidR="00472B8F">
        <w:rPr>
          <w:rFonts w:ascii="Arial" w:hAnsi="Arial" w:cs="Arial"/>
          <w:sz w:val="24"/>
          <w:szCs w:val="24"/>
        </w:rPr>
        <w:t xml:space="preserve">Administrator </w:t>
      </w:r>
    </w:p>
    <w:p w:rsidR="00B038D0" w:rsidRPr="00C743DC" w:rsidRDefault="00B038D0" w:rsidP="00B038D0">
      <w:pPr>
        <w:rPr>
          <w:rFonts w:ascii="Arial" w:hAnsi="Arial" w:cs="Arial"/>
          <w:sz w:val="24"/>
          <w:szCs w:val="24"/>
        </w:rPr>
      </w:pPr>
      <w:r w:rsidRPr="00B038D0">
        <w:rPr>
          <w:rFonts w:ascii="Arial" w:hAnsi="Arial" w:cs="Arial"/>
          <w:b/>
          <w:sz w:val="24"/>
          <w:szCs w:val="24"/>
        </w:rPr>
        <w:t>Salary Grade:</w:t>
      </w:r>
      <w:r w:rsidR="00CF730D">
        <w:rPr>
          <w:rFonts w:ascii="Arial" w:hAnsi="Arial" w:cs="Arial"/>
          <w:b/>
          <w:sz w:val="24"/>
          <w:szCs w:val="24"/>
        </w:rPr>
        <w:tab/>
      </w:r>
      <w:r w:rsidR="00CF730D">
        <w:rPr>
          <w:rFonts w:ascii="Arial" w:hAnsi="Arial" w:cs="Arial"/>
          <w:b/>
          <w:sz w:val="24"/>
          <w:szCs w:val="24"/>
        </w:rPr>
        <w:tab/>
      </w:r>
      <w:r w:rsidR="00CF730D" w:rsidRPr="00C743DC">
        <w:rPr>
          <w:rFonts w:ascii="Arial" w:hAnsi="Arial" w:cs="Arial"/>
          <w:sz w:val="24"/>
          <w:szCs w:val="24"/>
        </w:rPr>
        <w:t xml:space="preserve">Grade </w:t>
      </w:r>
      <w:r w:rsidR="00C743DC" w:rsidRPr="00C743DC">
        <w:rPr>
          <w:rFonts w:ascii="Arial" w:hAnsi="Arial" w:cs="Arial"/>
          <w:sz w:val="24"/>
          <w:szCs w:val="24"/>
        </w:rPr>
        <w:t>3</w:t>
      </w:r>
    </w:p>
    <w:p w:rsidR="00B038D0" w:rsidRPr="00C743DC" w:rsidRDefault="00B038D0" w:rsidP="00B038D0">
      <w:pPr>
        <w:rPr>
          <w:rFonts w:ascii="Arial" w:hAnsi="Arial" w:cs="Arial"/>
          <w:sz w:val="24"/>
          <w:szCs w:val="24"/>
        </w:rPr>
      </w:pPr>
      <w:r w:rsidRPr="00B950D6">
        <w:rPr>
          <w:rFonts w:ascii="Arial" w:hAnsi="Arial" w:cs="Arial"/>
          <w:b/>
          <w:sz w:val="24"/>
          <w:szCs w:val="24"/>
        </w:rPr>
        <w:t>SCP:</w:t>
      </w:r>
      <w:r w:rsidR="00CF730D" w:rsidRPr="00B950D6">
        <w:rPr>
          <w:rFonts w:ascii="Arial" w:hAnsi="Arial" w:cs="Arial"/>
          <w:b/>
          <w:sz w:val="24"/>
          <w:szCs w:val="24"/>
        </w:rPr>
        <w:tab/>
      </w:r>
      <w:r w:rsidR="00CF730D" w:rsidRPr="00B950D6">
        <w:rPr>
          <w:rFonts w:ascii="Arial" w:hAnsi="Arial" w:cs="Arial"/>
          <w:b/>
          <w:sz w:val="24"/>
          <w:szCs w:val="24"/>
        </w:rPr>
        <w:tab/>
      </w:r>
      <w:r w:rsidR="00CF730D" w:rsidRPr="00B950D6">
        <w:rPr>
          <w:rFonts w:ascii="Arial" w:hAnsi="Arial" w:cs="Arial"/>
          <w:b/>
          <w:sz w:val="24"/>
          <w:szCs w:val="24"/>
        </w:rPr>
        <w:tab/>
      </w:r>
      <w:r w:rsidR="00CF730D" w:rsidRPr="00B950D6">
        <w:rPr>
          <w:rFonts w:ascii="Arial" w:hAnsi="Arial" w:cs="Arial"/>
          <w:b/>
          <w:sz w:val="24"/>
          <w:szCs w:val="24"/>
        </w:rPr>
        <w:tab/>
      </w:r>
      <w:r w:rsidR="0005221F">
        <w:rPr>
          <w:rFonts w:ascii="Arial" w:hAnsi="Arial" w:cs="Arial"/>
          <w:sz w:val="24"/>
          <w:szCs w:val="24"/>
        </w:rPr>
        <w:t>7 - 11</w:t>
      </w:r>
    </w:p>
    <w:p w:rsidR="00B038D0" w:rsidRPr="00C743DC" w:rsidRDefault="00B038D0" w:rsidP="00B038D0">
      <w:pPr>
        <w:rPr>
          <w:rFonts w:ascii="Arial" w:hAnsi="Arial" w:cs="Arial"/>
          <w:sz w:val="24"/>
          <w:szCs w:val="24"/>
        </w:rPr>
      </w:pPr>
      <w:r w:rsidRPr="00B950D6">
        <w:rPr>
          <w:rFonts w:ascii="Arial" w:hAnsi="Arial" w:cs="Arial"/>
          <w:b/>
          <w:sz w:val="24"/>
          <w:szCs w:val="24"/>
        </w:rPr>
        <w:t>Job Family:</w:t>
      </w:r>
      <w:r w:rsidR="00CF730D" w:rsidRPr="00B950D6">
        <w:rPr>
          <w:rFonts w:ascii="Arial" w:hAnsi="Arial" w:cs="Arial"/>
          <w:b/>
          <w:sz w:val="24"/>
          <w:szCs w:val="24"/>
        </w:rPr>
        <w:tab/>
      </w:r>
      <w:r w:rsidR="00CF730D" w:rsidRPr="00B950D6">
        <w:rPr>
          <w:rFonts w:ascii="Arial" w:hAnsi="Arial" w:cs="Arial"/>
          <w:b/>
          <w:sz w:val="24"/>
          <w:szCs w:val="24"/>
        </w:rPr>
        <w:tab/>
      </w:r>
      <w:r w:rsidR="00CF730D" w:rsidRPr="00B950D6">
        <w:rPr>
          <w:rFonts w:ascii="Arial" w:hAnsi="Arial" w:cs="Arial"/>
          <w:b/>
          <w:sz w:val="24"/>
          <w:szCs w:val="24"/>
        </w:rPr>
        <w:tab/>
      </w:r>
      <w:r w:rsidR="00C743DC" w:rsidRPr="00C743DC">
        <w:rPr>
          <w:rFonts w:ascii="Arial" w:hAnsi="Arial" w:cs="Arial"/>
          <w:sz w:val="24"/>
          <w:szCs w:val="24"/>
        </w:rPr>
        <w:t xml:space="preserve">Business Support </w:t>
      </w:r>
      <w:r w:rsidR="00CF730D" w:rsidRPr="00C743DC">
        <w:rPr>
          <w:rFonts w:ascii="Arial" w:hAnsi="Arial" w:cs="Arial"/>
          <w:sz w:val="24"/>
          <w:szCs w:val="24"/>
        </w:rPr>
        <w:t xml:space="preserve"> </w:t>
      </w:r>
    </w:p>
    <w:p w:rsidR="00B038D0" w:rsidRPr="00C743DC" w:rsidRDefault="00B038D0" w:rsidP="00B038D0">
      <w:pPr>
        <w:rPr>
          <w:rFonts w:ascii="Arial" w:hAnsi="Arial" w:cs="Arial"/>
          <w:sz w:val="24"/>
          <w:szCs w:val="24"/>
        </w:rPr>
      </w:pPr>
      <w:r w:rsidRPr="00B950D6">
        <w:rPr>
          <w:rFonts w:ascii="Arial" w:hAnsi="Arial" w:cs="Arial"/>
          <w:b/>
          <w:sz w:val="24"/>
          <w:szCs w:val="24"/>
        </w:rPr>
        <w:t>Job Profile:</w:t>
      </w:r>
      <w:r w:rsidR="00CF730D" w:rsidRPr="00B950D6">
        <w:rPr>
          <w:rFonts w:ascii="Arial" w:hAnsi="Arial" w:cs="Arial"/>
          <w:b/>
          <w:sz w:val="24"/>
          <w:szCs w:val="24"/>
        </w:rPr>
        <w:tab/>
      </w:r>
      <w:r w:rsidR="00CF730D" w:rsidRPr="00B950D6">
        <w:rPr>
          <w:rFonts w:ascii="Arial" w:hAnsi="Arial" w:cs="Arial"/>
          <w:b/>
          <w:sz w:val="24"/>
          <w:szCs w:val="24"/>
        </w:rPr>
        <w:tab/>
      </w:r>
      <w:r w:rsidR="00CF730D" w:rsidRPr="00B950D6">
        <w:rPr>
          <w:rFonts w:ascii="Arial" w:hAnsi="Arial" w:cs="Arial"/>
          <w:b/>
          <w:sz w:val="24"/>
          <w:szCs w:val="24"/>
        </w:rPr>
        <w:tab/>
      </w:r>
      <w:r w:rsidR="00C743DC" w:rsidRPr="00C743DC">
        <w:rPr>
          <w:rFonts w:ascii="Arial" w:hAnsi="Arial" w:cs="Arial"/>
          <w:sz w:val="24"/>
          <w:szCs w:val="24"/>
        </w:rPr>
        <w:t>BS 4A</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7151AF">
        <w:rPr>
          <w:rFonts w:ascii="Arial" w:hAnsi="Arial" w:cs="Arial"/>
          <w:b/>
          <w:sz w:val="24"/>
          <w:szCs w:val="24"/>
        </w:rPr>
        <w:tab/>
      </w:r>
      <w:r w:rsidR="007151AF">
        <w:rPr>
          <w:rFonts w:ascii="Arial" w:hAnsi="Arial" w:cs="Arial"/>
          <w:b/>
          <w:sz w:val="24"/>
          <w:szCs w:val="24"/>
        </w:rPr>
        <w:tab/>
      </w:r>
      <w:r w:rsidR="007151AF">
        <w:rPr>
          <w:rFonts w:ascii="Arial" w:hAnsi="Arial" w:cs="Arial"/>
          <w:b/>
          <w:sz w:val="24"/>
          <w:szCs w:val="24"/>
        </w:rPr>
        <w:tab/>
      </w:r>
      <w:r w:rsidR="00C743DC" w:rsidRPr="00C743DC">
        <w:rPr>
          <w:rFonts w:ascii="Arial" w:hAnsi="Arial" w:cs="Arial"/>
          <w:sz w:val="24"/>
          <w:szCs w:val="24"/>
        </w:rPr>
        <w:t>Corporate Services</w:t>
      </w:r>
      <w:r w:rsidR="007151AF">
        <w:rPr>
          <w:rFonts w:ascii="Arial" w:hAnsi="Arial" w:cs="Arial"/>
          <w:b/>
          <w:sz w:val="24"/>
          <w:szCs w:val="24"/>
        </w:rPr>
        <w:tab/>
      </w:r>
      <w:r w:rsidR="007151AF">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7151AF">
        <w:rPr>
          <w:rFonts w:ascii="Arial" w:hAnsi="Arial" w:cs="Arial"/>
          <w:b/>
          <w:sz w:val="24"/>
          <w:szCs w:val="24"/>
        </w:rPr>
        <w:tab/>
      </w:r>
      <w:r w:rsidR="00B108F1" w:rsidRPr="00B108F1">
        <w:rPr>
          <w:rFonts w:ascii="Arial" w:hAnsi="Arial" w:cs="Arial"/>
          <w:sz w:val="24"/>
          <w:szCs w:val="24"/>
        </w:rPr>
        <w:t>Agile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7151AF">
        <w:rPr>
          <w:rFonts w:ascii="Arial" w:hAnsi="Arial" w:cs="Arial"/>
          <w:b/>
          <w:sz w:val="24"/>
          <w:szCs w:val="24"/>
        </w:rPr>
        <w:tab/>
      </w:r>
      <w:r w:rsidR="007151AF">
        <w:rPr>
          <w:rFonts w:ascii="Arial" w:hAnsi="Arial" w:cs="Arial"/>
          <w:b/>
          <w:sz w:val="24"/>
          <w:szCs w:val="24"/>
        </w:rPr>
        <w:tab/>
      </w:r>
      <w:r w:rsidR="007151AF">
        <w:rPr>
          <w:rFonts w:ascii="Arial" w:hAnsi="Arial" w:cs="Arial"/>
          <w:b/>
          <w:sz w:val="24"/>
          <w:szCs w:val="24"/>
        </w:rPr>
        <w:tab/>
      </w:r>
      <w:r w:rsidR="007151AF" w:rsidRPr="00C743DC">
        <w:rPr>
          <w:rFonts w:ascii="Arial" w:hAnsi="Arial" w:cs="Arial"/>
          <w:sz w:val="24"/>
          <w:szCs w:val="24"/>
        </w:rPr>
        <w:t>Benefit Team Manager</w:t>
      </w:r>
      <w:r w:rsidR="007151AF">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7151AF">
        <w:rPr>
          <w:rFonts w:ascii="Arial" w:hAnsi="Arial" w:cs="Arial"/>
          <w:b/>
          <w:sz w:val="24"/>
          <w:szCs w:val="24"/>
        </w:rPr>
        <w:tab/>
      </w:r>
      <w:r w:rsidR="007151AF" w:rsidRPr="00C743DC">
        <w:rPr>
          <w:rFonts w:ascii="Arial" w:hAnsi="Arial" w:cs="Arial"/>
          <w:sz w:val="24"/>
          <w:szCs w:val="24"/>
        </w:rPr>
        <w:t>0</w:t>
      </w:r>
      <w:r w:rsidR="007151AF">
        <w:rPr>
          <w:rFonts w:ascii="Arial" w:hAnsi="Arial" w:cs="Arial"/>
          <w:b/>
          <w:sz w:val="24"/>
          <w:szCs w:val="24"/>
        </w:rPr>
        <w:tab/>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782794" w:rsidRDefault="00782794" w:rsidP="00782794">
      <w:pPr>
        <w:rPr>
          <w:rFonts w:ascii="Arial" w:hAnsi="Arial" w:cs="Arial"/>
          <w:sz w:val="24"/>
          <w:szCs w:val="24"/>
        </w:rPr>
      </w:pPr>
      <w:r>
        <w:rPr>
          <w:rFonts w:ascii="Arial" w:hAnsi="Arial" w:cs="Arial"/>
          <w:sz w:val="24"/>
          <w:szCs w:val="24"/>
        </w:rPr>
        <w:t>To undertake transactional work, as part of a supervised team, to meet legislative requirements, adhering to working protocols to provide a quality and efficient service to customers. To contribute to the provision of a comprehensive and effective Benefits Service by assessing claims for Housing Benefit and Council Tax Support</w:t>
      </w:r>
    </w:p>
    <w:p w:rsidR="00782794" w:rsidRPr="00CF730D" w:rsidRDefault="00782794" w:rsidP="00B038D0">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B950D6" w:rsidRDefault="00B950D6" w:rsidP="00B038D0">
      <w:pPr>
        <w:rPr>
          <w:rFonts w:ascii="Arial" w:hAnsi="Arial" w:cs="Arial"/>
          <w:sz w:val="24"/>
          <w:szCs w:val="24"/>
        </w:rPr>
      </w:pPr>
      <w:r>
        <w:rPr>
          <w:rFonts w:ascii="Arial" w:hAnsi="Arial" w:cs="Arial"/>
          <w:sz w:val="24"/>
          <w:szCs w:val="24"/>
        </w:rPr>
        <w:t xml:space="preserve">To assess and pay Housing </w:t>
      </w:r>
      <w:r w:rsidR="001F260B">
        <w:rPr>
          <w:rFonts w:ascii="Arial" w:hAnsi="Arial" w:cs="Arial"/>
          <w:sz w:val="24"/>
          <w:szCs w:val="24"/>
        </w:rPr>
        <w:t>Benefit and Council Tax Support</w:t>
      </w:r>
      <w:r w:rsidR="009B6946">
        <w:rPr>
          <w:rFonts w:ascii="Arial" w:hAnsi="Arial" w:cs="Arial"/>
          <w:sz w:val="24"/>
          <w:szCs w:val="24"/>
        </w:rPr>
        <w:t xml:space="preserve"> in accordance with legislation and our local scheme</w:t>
      </w:r>
    </w:p>
    <w:p w:rsidR="001F260B" w:rsidRDefault="001F260B" w:rsidP="00B038D0">
      <w:pPr>
        <w:rPr>
          <w:rFonts w:ascii="Arial" w:hAnsi="Arial" w:cs="Arial"/>
          <w:sz w:val="24"/>
          <w:szCs w:val="24"/>
        </w:rPr>
      </w:pPr>
      <w:r>
        <w:rPr>
          <w:rFonts w:ascii="Arial" w:hAnsi="Arial" w:cs="Arial"/>
          <w:sz w:val="24"/>
          <w:szCs w:val="24"/>
        </w:rPr>
        <w:t xml:space="preserve">Accurately analyse and interpret information from </w:t>
      </w:r>
      <w:r w:rsidR="004665A4">
        <w:rPr>
          <w:rFonts w:ascii="Arial" w:hAnsi="Arial" w:cs="Arial"/>
          <w:sz w:val="24"/>
          <w:szCs w:val="24"/>
        </w:rPr>
        <w:t>several</w:t>
      </w:r>
      <w:r>
        <w:rPr>
          <w:rFonts w:ascii="Arial" w:hAnsi="Arial" w:cs="Arial"/>
          <w:sz w:val="24"/>
          <w:szCs w:val="24"/>
        </w:rPr>
        <w:t xml:space="preserve"> sources to determine claims and to inp</w:t>
      </w:r>
      <w:r w:rsidR="00BF2AA5">
        <w:rPr>
          <w:rFonts w:ascii="Arial" w:hAnsi="Arial" w:cs="Arial"/>
          <w:sz w:val="24"/>
          <w:szCs w:val="24"/>
        </w:rPr>
        <w:t>ut data into various IT systems, and ensure appropriate records are kept</w:t>
      </w:r>
    </w:p>
    <w:p w:rsidR="00900BD6" w:rsidRDefault="00900BD6" w:rsidP="00B038D0">
      <w:pPr>
        <w:rPr>
          <w:rFonts w:ascii="Arial" w:hAnsi="Arial" w:cs="Arial"/>
          <w:sz w:val="24"/>
          <w:szCs w:val="24"/>
        </w:rPr>
      </w:pPr>
      <w:r>
        <w:rPr>
          <w:rFonts w:ascii="Arial" w:hAnsi="Arial" w:cs="Arial"/>
          <w:sz w:val="24"/>
          <w:szCs w:val="24"/>
        </w:rPr>
        <w:t>Plan own workload in line with the priorities established by the Benefit Team Manager</w:t>
      </w:r>
    </w:p>
    <w:p w:rsidR="009B6946" w:rsidRDefault="009B6946" w:rsidP="00B038D0">
      <w:pPr>
        <w:rPr>
          <w:rFonts w:ascii="Arial" w:hAnsi="Arial" w:cs="Arial"/>
          <w:sz w:val="24"/>
          <w:szCs w:val="24"/>
        </w:rPr>
      </w:pPr>
      <w:r>
        <w:rPr>
          <w:rFonts w:ascii="Arial" w:hAnsi="Arial" w:cs="Arial"/>
          <w:sz w:val="24"/>
          <w:szCs w:val="24"/>
        </w:rPr>
        <w:t>Prevent and detect fraud and error in Housing Benefit and Council Tax Support</w:t>
      </w:r>
    </w:p>
    <w:p w:rsidR="001F260B" w:rsidRDefault="001F260B" w:rsidP="00B038D0">
      <w:pPr>
        <w:rPr>
          <w:rFonts w:ascii="Arial" w:hAnsi="Arial" w:cs="Arial"/>
          <w:sz w:val="24"/>
          <w:szCs w:val="24"/>
        </w:rPr>
      </w:pPr>
      <w:r>
        <w:rPr>
          <w:rFonts w:ascii="Arial" w:hAnsi="Arial" w:cs="Arial"/>
          <w:sz w:val="24"/>
          <w:szCs w:val="24"/>
        </w:rPr>
        <w:lastRenderedPageBreak/>
        <w:t xml:space="preserve">Make </w:t>
      </w:r>
      <w:r w:rsidR="007958EC">
        <w:rPr>
          <w:rFonts w:ascii="Arial" w:hAnsi="Arial" w:cs="Arial"/>
          <w:sz w:val="24"/>
          <w:szCs w:val="24"/>
        </w:rPr>
        <w:t xml:space="preserve">transactional </w:t>
      </w:r>
      <w:r>
        <w:rPr>
          <w:rFonts w:ascii="Arial" w:hAnsi="Arial" w:cs="Arial"/>
          <w:sz w:val="24"/>
          <w:szCs w:val="24"/>
        </w:rPr>
        <w:t>decisions on a daily basis regarding claims, and deal</w:t>
      </w:r>
      <w:r w:rsidR="007958EC">
        <w:rPr>
          <w:rFonts w:ascii="Arial" w:hAnsi="Arial" w:cs="Arial"/>
          <w:sz w:val="24"/>
          <w:szCs w:val="24"/>
        </w:rPr>
        <w:t xml:space="preserve"> </w:t>
      </w:r>
      <w:r>
        <w:rPr>
          <w:rFonts w:ascii="Arial" w:hAnsi="Arial" w:cs="Arial"/>
          <w:sz w:val="24"/>
          <w:szCs w:val="24"/>
        </w:rPr>
        <w:t>with</w:t>
      </w:r>
      <w:r w:rsidR="007958EC">
        <w:rPr>
          <w:rFonts w:ascii="Arial" w:hAnsi="Arial" w:cs="Arial"/>
          <w:sz w:val="24"/>
          <w:szCs w:val="24"/>
        </w:rPr>
        <w:t xml:space="preserve"> q</w:t>
      </w:r>
      <w:r>
        <w:rPr>
          <w:rFonts w:ascii="Arial" w:hAnsi="Arial" w:cs="Arial"/>
          <w:sz w:val="24"/>
          <w:szCs w:val="24"/>
        </w:rPr>
        <w:t>ueries surrounding claims</w:t>
      </w:r>
      <w:r w:rsidR="00ED5C19">
        <w:rPr>
          <w:rFonts w:ascii="Arial" w:hAnsi="Arial" w:cs="Arial"/>
          <w:sz w:val="24"/>
          <w:szCs w:val="24"/>
        </w:rPr>
        <w:t>. For example, indexing, new claims, changes in circumstances, reports, and appeals/reconsiderations on transactional decisions</w:t>
      </w:r>
    </w:p>
    <w:p w:rsidR="00F157E7" w:rsidRDefault="002E688A" w:rsidP="00B038D0">
      <w:pPr>
        <w:rPr>
          <w:rFonts w:ascii="Arial" w:hAnsi="Arial" w:cs="Arial"/>
          <w:sz w:val="24"/>
          <w:szCs w:val="24"/>
        </w:rPr>
      </w:pPr>
      <w:r>
        <w:rPr>
          <w:rFonts w:ascii="Arial" w:hAnsi="Arial" w:cs="Arial"/>
          <w:sz w:val="24"/>
          <w:szCs w:val="24"/>
        </w:rPr>
        <w:t>Undertake a range of</w:t>
      </w:r>
      <w:r w:rsidR="00F157E7">
        <w:rPr>
          <w:rFonts w:ascii="Arial" w:hAnsi="Arial" w:cs="Arial"/>
          <w:sz w:val="24"/>
          <w:szCs w:val="24"/>
        </w:rPr>
        <w:t xml:space="preserve"> clerical functions to support the Benefits Service</w:t>
      </w:r>
    </w:p>
    <w:p w:rsidR="00FA4E14" w:rsidRDefault="00FA4E14" w:rsidP="00B038D0">
      <w:pPr>
        <w:rPr>
          <w:rFonts w:ascii="Arial" w:hAnsi="Arial" w:cs="Arial"/>
          <w:sz w:val="24"/>
          <w:szCs w:val="24"/>
        </w:rPr>
      </w:pPr>
      <w:r>
        <w:rPr>
          <w:rFonts w:ascii="Arial" w:hAnsi="Arial" w:cs="Arial"/>
          <w:sz w:val="24"/>
          <w:szCs w:val="24"/>
        </w:rPr>
        <w:t>Support other team members by sharing knowledge and expertise with colleagues</w:t>
      </w:r>
    </w:p>
    <w:p w:rsidR="009B6946" w:rsidRDefault="009B6946" w:rsidP="00B038D0">
      <w:pPr>
        <w:rPr>
          <w:rFonts w:ascii="Arial" w:hAnsi="Arial" w:cs="Arial"/>
          <w:sz w:val="24"/>
          <w:szCs w:val="24"/>
        </w:rPr>
      </w:pPr>
      <w:r>
        <w:rPr>
          <w:rFonts w:ascii="Arial" w:hAnsi="Arial" w:cs="Arial"/>
          <w:sz w:val="24"/>
          <w:szCs w:val="24"/>
        </w:rPr>
        <w:t>Maximis</w:t>
      </w:r>
      <w:r w:rsidR="007D0AEC">
        <w:rPr>
          <w:rFonts w:ascii="Arial" w:hAnsi="Arial" w:cs="Arial"/>
          <w:sz w:val="24"/>
          <w:szCs w:val="24"/>
        </w:rPr>
        <w:t>e</w:t>
      </w:r>
      <w:r>
        <w:rPr>
          <w:rFonts w:ascii="Arial" w:hAnsi="Arial" w:cs="Arial"/>
          <w:sz w:val="24"/>
          <w:szCs w:val="24"/>
        </w:rPr>
        <w:t xml:space="preserve"> income for the most vulnerable in the City by checking entitlements to other benefits and advising customers accordingly</w:t>
      </w:r>
    </w:p>
    <w:p w:rsidR="001F260B" w:rsidRDefault="001F260B" w:rsidP="00B038D0">
      <w:pPr>
        <w:rPr>
          <w:rFonts w:ascii="Arial" w:hAnsi="Arial" w:cs="Arial"/>
          <w:sz w:val="24"/>
          <w:szCs w:val="24"/>
        </w:rPr>
      </w:pPr>
      <w:r>
        <w:rPr>
          <w:rFonts w:ascii="Arial" w:hAnsi="Arial" w:cs="Arial"/>
          <w:sz w:val="24"/>
          <w:szCs w:val="24"/>
        </w:rPr>
        <w:t>Communicate in writing and verbally with various sources, eg benefit claimants, DWP, landlords, regarding claims</w:t>
      </w:r>
    </w:p>
    <w:p w:rsidR="001F260B" w:rsidRDefault="001F260B" w:rsidP="00B038D0">
      <w:pPr>
        <w:rPr>
          <w:rFonts w:ascii="Arial" w:hAnsi="Arial" w:cs="Arial"/>
          <w:sz w:val="24"/>
          <w:szCs w:val="24"/>
        </w:rPr>
      </w:pPr>
      <w:r>
        <w:rPr>
          <w:rFonts w:ascii="Arial" w:hAnsi="Arial" w:cs="Arial"/>
          <w:sz w:val="24"/>
          <w:szCs w:val="24"/>
        </w:rPr>
        <w:t>Provide information and advice or guidance to customers</w:t>
      </w:r>
    </w:p>
    <w:p w:rsidR="001F260B" w:rsidRDefault="001F260B" w:rsidP="00B038D0">
      <w:pPr>
        <w:rPr>
          <w:rFonts w:ascii="Arial" w:hAnsi="Arial" w:cs="Arial"/>
          <w:sz w:val="24"/>
          <w:szCs w:val="24"/>
        </w:rPr>
      </w:pPr>
      <w:r>
        <w:rPr>
          <w:rFonts w:ascii="Arial" w:hAnsi="Arial" w:cs="Arial"/>
          <w:sz w:val="24"/>
          <w:szCs w:val="24"/>
        </w:rPr>
        <w:t>Maintain excellent relationships with customers, CSN, Council Tax staff and various other agencies and bodies</w:t>
      </w:r>
    </w:p>
    <w:p w:rsidR="001F260B" w:rsidRDefault="001F260B" w:rsidP="00B038D0">
      <w:pPr>
        <w:rPr>
          <w:rFonts w:ascii="Arial" w:hAnsi="Arial" w:cs="Arial"/>
          <w:sz w:val="24"/>
          <w:szCs w:val="24"/>
        </w:rPr>
      </w:pPr>
      <w:r>
        <w:rPr>
          <w:rFonts w:ascii="Arial" w:hAnsi="Arial" w:cs="Arial"/>
          <w:sz w:val="24"/>
          <w:szCs w:val="24"/>
        </w:rPr>
        <w:t xml:space="preserve">Ensure </w:t>
      </w:r>
      <w:r w:rsidR="0073761A">
        <w:rPr>
          <w:rFonts w:ascii="Arial" w:hAnsi="Arial" w:cs="Arial"/>
          <w:sz w:val="24"/>
          <w:szCs w:val="24"/>
        </w:rPr>
        <w:t xml:space="preserve">own </w:t>
      </w:r>
      <w:r>
        <w:rPr>
          <w:rFonts w:ascii="Arial" w:hAnsi="Arial" w:cs="Arial"/>
          <w:sz w:val="24"/>
          <w:szCs w:val="24"/>
        </w:rPr>
        <w:t>accuracy levels are maintained to comply with legislation and to ensure decisions are justifiable under scrutiny or challenge</w:t>
      </w:r>
    </w:p>
    <w:p w:rsidR="001F260B" w:rsidRDefault="001F260B" w:rsidP="00B038D0">
      <w:pPr>
        <w:rPr>
          <w:rFonts w:ascii="Arial" w:hAnsi="Arial" w:cs="Arial"/>
          <w:sz w:val="24"/>
          <w:szCs w:val="24"/>
        </w:rPr>
      </w:pPr>
      <w:r>
        <w:rPr>
          <w:rFonts w:ascii="Arial" w:hAnsi="Arial" w:cs="Arial"/>
          <w:sz w:val="24"/>
          <w:szCs w:val="24"/>
        </w:rPr>
        <w:t>Maintain composure when dealing with interruptions and conflicting demands whether from service users, internal departments or other bodies.</w:t>
      </w:r>
    </w:p>
    <w:p w:rsidR="00316786" w:rsidRDefault="001F260B" w:rsidP="00B038D0">
      <w:pPr>
        <w:rPr>
          <w:rFonts w:ascii="Arial" w:hAnsi="Arial" w:cs="Arial"/>
          <w:sz w:val="24"/>
          <w:szCs w:val="24"/>
        </w:rPr>
      </w:pPr>
      <w:r>
        <w:rPr>
          <w:rFonts w:ascii="Arial" w:hAnsi="Arial" w:cs="Arial"/>
          <w:sz w:val="24"/>
          <w:szCs w:val="24"/>
        </w:rPr>
        <w:t xml:space="preserve">Work effectively with partners to </w:t>
      </w:r>
      <w:r w:rsidR="00316786">
        <w:rPr>
          <w:rFonts w:ascii="Arial" w:hAnsi="Arial" w:cs="Arial"/>
          <w:sz w:val="24"/>
          <w:szCs w:val="24"/>
        </w:rPr>
        <w:t xml:space="preserve">help </w:t>
      </w:r>
      <w:r>
        <w:rPr>
          <w:rFonts w:ascii="Arial" w:hAnsi="Arial" w:cs="Arial"/>
          <w:sz w:val="24"/>
          <w:szCs w:val="24"/>
        </w:rPr>
        <w:t xml:space="preserve">build </w:t>
      </w:r>
      <w:r w:rsidR="00316786">
        <w:rPr>
          <w:rFonts w:ascii="Arial" w:hAnsi="Arial" w:cs="Arial"/>
          <w:sz w:val="24"/>
          <w:szCs w:val="24"/>
        </w:rPr>
        <w:t xml:space="preserve">and maintain </w:t>
      </w:r>
      <w:r>
        <w:rPr>
          <w:rFonts w:ascii="Arial" w:hAnsi="Arial" w:cs="Arial"/>
          <w:sz w:val="24"/>
          <w:szCs w:val="24"/>
        </w:rPr>
        <w:t xml:space="preserve">relationships </w:t>
      </w:r>
    </w:p>
    <w:p w:rsidR="001F260B" w:rsidRDefault="001F260B" w:rsidP="00B038D0">
      <w:pPr>
        <w:rPr>
          <w:rFonts w:ascii="Arial" w:hAnsi="Arial" w:cs="Arial"/>
          <w:sz w:val="24"/>
          <w:szCs w:val="24"/>
        </w:rPr>
      </w:pPr>
      <w:r>
        <w:rPr>
          <w:rFonts w:ascii="Arial" w:hAnsi="Arial" w:cs="Arial"/>
          <w:sz w:val="24"/>
          <w:szCs w:val="24"/>
        </w:rPr>
        <w:t xml:space="preserve">Contribute to the effectiveness of the Service by applying knowledge and experience to help maintain and support continuous improvement. </w:t>
      </w:r>
    </w:p>
    <w:p w:rsidR="00CF3D4F" w:rsidRPr="005D762A" w:rsidRDefault="00CF3D4F" w:rsidP="00CF3D4F">
      <w:pPr>
        <w:rPr>
          <w:rFonts w:ascii="Arial" w:hAnsi="Arial" w:cs="Arial"/>
          <w:sz w:val="24"/>
          <w:szCs w:val="24"/>
        </w:rPr>
      </w:pPr>
      <w:r w:rsidRPr="005D762A">
        <w:rPr>
          <w:rFonts w:ascii="Arial" w:hAnsi="Arial" w:cs="Arial"/>
          <w:sz w:val="24"/>
          <w:szCs w:val="24"/>
        </w:rPr>
        <w:t>To promote and champion a positive organisational wide culture that reflects the Council’s values</w:t>
      </w:r>
    </w:p>
    <w:p w:rsidR="00CF3D4F" w:rsidRPr="005D762A" w:rsidRDefault="00CF3D4F" w:rsidP="00CF3D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b/>
        </w:rPr>
      </w:pPr>
    </w:p>
    <w:p w:rsidR="00CF3D4F" w:rsidRPr="005D762A" w:rsidRDefault="00CF3D4F" w:rsidP="00CF3D4F">
      <w:pPr>
        <w:rPr>
          <w:rFonts w:ascii="Arial" w:hAnsi="Arial" w:cs="Arial"/>
          <w:b/>
          <w:sz w:val="24"/>
          <w:szCs w:val="24"/>
        </w:rPr>
      </w:pPr>
      <w:r w:rsidRPr="005D762A">
        <w:rPr>
          <w:rFonts w:ascii="Arial" w:hAnsi="Arial" w:cs="Arial"/>
          <w:b/>
          <w:sz w:val="24"/>
          <w:szCs w:val="24"/>
        </w:rPr>
        <w:t>Other Duties</w:t>
      </w:r>
    </w:p>
    <w:p w:rsidR="00CF3D4F" w:rsidRPr="005D762A" w:rsidRDefault="00CF3D4F" w:rsidP="00CF3D4F">
      <w:pPr>
        <w:tabs>
          <w:tab w:val="left" w:pos="0"/>
        </w:tabs>
        <w:rPr>
          <w:rFonts w:ascii="Arial" w:eastAsia="Arial" w:hAnsi="Arial" w:cs="Arial"/>
          <w:sz w:val="24"/>
          <w:szCs w:val="24"/>
        </w:rPr>
      </w:pPr>
      <w:r w:rsidRPr="005D762A">
        <w:rPr>
          <w:rFonts w:ascii="Arial" w:eastAsia="Arial" w:hAnsi="Arial" w:cs="Arial"/>
          <w:sz w:val="24"/>
          <w:szCs w:val="24"/>
        </w:rPr>
        <w:t>The post holder must carry out their duties with full regard to the Council’s Equal Opportunities Policy, Code of Conduct and all other Council Policies</w:t>
      </w:r>
    </w:p>
    <w:p w:rsidR="00CF3D4F" w:rsidRPr="005D762A" w:rsidRDefault="00CF3D4F" w:rsidP="00CF3D4F">
      <w:pPr>
        <w:tabs>
          <w:tab w:val="left" w:pos="0"/>
        </w:tabs>
        <w:rPr>
          <w:rFonts w:ascii="Arial" w:eastAsia="Arial" w:hAnsi="Arial" w:cs="Arial"/>
          <w:sz w:val="24"/>
          <w:szCs w:val="24"/>
        </w:rPr>
      </w:pPr>
      <w:r w:rsidRPr="005D762A">
        <w:rPr>
          <w:rFonts w:ascii="Arial" w:eastAsia="Arial" w:hAnsi="Arial" w:cs="Arial"/>
          <w:sz w:val="24"/>
          <w:szCs w:val="24"/>
        </w:rPr>
        <w:t>The post holder must comply with the Council’s Health and Safety rules and regulations and with Health and Safety legislation</w:t>
      </w:r>
      <w:bookmarkStart w:id="0" w:name="_GoBack"/>
      <w:bookmarkEnd w:id="0"/>
    </w:p>
    <w:p w:rsidR="00CF3D4F" w:rsidRPr="005D762A" w:rsidRDefault="00CF3D4F" w:rsidP="00CF3D4F">
      <w:pPr>
        <w:tabs>
          <w:tab w:val="left" w:pos="0"/>
        </w:tabs>
        <w:rPr>
          <w:rFonts w:ascii="Arial" w:eastAsia="Arial" w:hAnsi="Arial" w:cs="Arial"/>
          <w:sz w:val="24"/>
          <w:szCs w:val="24"/>
        </w:rPr>
      </w:pPr>
      <w:r w:rsidRPr="005D762A">
        <w:rPr>
          <w:rFonts w:ascii="Arial" w:eastAsia="Arial" w:hAnsi="Arial" w:cs="Arial"/>
          <w:sz w:val="24"/>
          <w:szCs w:val="24"/>
        </w:rPr>
        <w:t>The post holder must act in compliance with data protection principles in respecting the privacy of personal information held by the Council</w:t>
      </w:r>
    </w:p>
    <w:p w:rsidR="00CF3D4F" w:rsidRPr="005D762A" w:rsidRDefault="00CF3D4F" w:rsidP="00CF3D4F">
      <w:pPr>
        <w:tabs>
          <w:tab w:val="left" w:pos="0"/>
        </w:tabs>
        <w:rPr>
          <w:rFonts w:ascii="Arial" w:eastAsia="Arial" w:hAnsi="Arial" w:cs="Arial"/>
          <w:sz w:val="24"/>
          <w:szCs w:val="24"/>
        </w:rPr>
      </w:pPr>
      <w:r w:rsidRPr="005D762A">
        <w:rPr>
          <w:rFonts w:ascii="Arial" w:eastAsia="Arial" w:hAnsi="Arial" w:cs="Arial"/>
          <w:sz w:val="24"/>
          <w:szCs w:val="24"/>
        </w:rPr>
        <w:t>The post holder must comply with the principles of the Freedom of Information Act 2000 in relation to the management of Council records and information</w:t>
      </w:r>
    </w:p>
    <w:p w:rsidR="00CF3D4F" w:rsidRPr="005D762A" w:rsidRDefault="00CF3D4F" w:rsidP="00CF3D4F">
      <w:pPr>
        <w:rPr>
          <w:rFonts w:ascii="Arial" w:eastAsia="Arial" w:hAnsi="Arial" w:cs="Arial"/>
          <w:sz w:val="24"/>
          <w:szCs w:val="24"/>
        </w:rPr>
      </w:pPr>
      <w:r w:rsidRPr="005D762A">
        <w:rPr>
          <w:rFonts w:ascii="Arial" w:eastAsia="Arial" w:hAnsi="Arial" w:cs="Arial"/>
          <w:sz w:val="24"/>
          <w:szCs w:val="24"/>
        </w:rPr>
        <w:t>To comply with the principles and requirements of the Data Protection Act 2018 and GDPR in relation to the management of Council records and information and respect the privacy of personal information held by the Council</w:t>
      </w:r>
    </w:p>
    <w:sectPr w:rsidR="00CF3D4F" w:rsidRPr="005D762A" w:rsidSect="00CF3D4F">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EBB"/>
    <w:multiLevelType w:val="hybridMultilevel"/>
    <w:tmpl w:val="3ACA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0AAD"/>
    <w:multiLevelType w:val="hybridMultilevel"/>
    <w:tmpl w:val="7464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1597E"/>
    <w:multiLevelType w:val="hybridMultilevel"/>
    <w:tmpl w:val="7AFA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606FF"/>
    <w:multiLevelType w:val="hybridMultilevel"/>
    <w:tmpl w:val="3DF8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5221F"/>
    <w:rsid w:val="001F260B"/>
    <w:rsid w:val="002E688A"/>
    <w:rsid w:val="00316786"/>
    <w:rsid w:val="004665A4"/>
    <w:rsid w:val="00472B8F"/>
    <w:rsid w:val="005B739C"/>
    <w:rsid w:val="005D762A"/>
    <w:rsid w:val="00635E76"/>
    <w:rsid w:val="006D76A2"/>
    <w:rsid w:val="007151AF"/>
    <w:rsid w:val="0073761A"/>
    <w:rsid w:val="00782794"/>
    <w:rsid w:val="007958EC"/>
    <w:rsid w:val="007D0AEC"/>
    <w:rsid w:val="00900BD6"/>
    <w:rsid w:val="00980926"/>
    <w:rsid w:val="009B6946"/>
    <w:rsid w:val="00B038D0"/>
    <w:rsid w:val="00B108F1"/>
    <w:rsid w:val="00B950D6"/>
    <w:rsid w:val="00BF2AA5"/>
    <w:rsid w:val="00C743DC"/>
    <w:rsid w:val="00CF3D4F"/>
    <w:rsid w:val="00CF730D"/>
    <w:rsid w:val="00EC17B1"/>
    <w:rsid w:val="00ED01C4"/>
    <w:rsid w:val="00ED5C19"/>
    <w:rsid w:val="00F157E7"/>
    <w:rsid w:val="00FA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FC5DE-3A48-4472-B833-97BEF933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CF3D4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F3D4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CF3D4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2019-10-17T17:30:00Z</dcterms:created>
  <dcterms:modified xsi:type="dcterms:W3CDTF">2019-10-17T17:30:00Z</dcterms:modified>
</cp:coreProperties>
</file>