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10" w:rsidRDefault="003A2810" w:rsidP="003A2810">
      <w:pPr>
        <w:autoSpaceDE w:val="0"/>
        <w:autoSpaceDN w:val="0"/>
        <w:spacing w:line="240" w:lineRule="atLeast"/>
        <w:jc w:val="both"/>
        <w:rPr>
          <w:rFonts w:ascii="Calibri" w:hAnsi="Calibri"/>
        </w:rPr>
      </w:pPr>
      <w:r>
        <w:rPr>
          <w:rFonts w:ascii="Calibri" w:hAnsi="Calibri"/>
        </w:rPr>
        <w:t xml:space="preserve">The following statement is provided to ensure that candidates are aware of their duty to disclose </w:t>
      </w:r>
      <w:r>
        <w:rPr>
          <w:rFonts w:ascii="Calibri" w:hAnsi="Calibri"/>
          <w:b/>
          <w:bCs/>
        </w:rPr>
        <w:t xml:space="preserve">all </w:t>
      </w:r>
      <w:r>
        <w:rPr>
          <w:rFonts w:ascii="Calibri" w:hAnsi="Calibri"/>
        </w:rPr>
        <w:t>information related to outcomes involving them and the police, and should be attached to job adverts and application forms.  This statement also ensures that schools are meeting their obligations under the Rehabilitation of Offenders Act 1975 (Exemptions) Order 1975 and DBS Code of Practice.</w:t>
      </w:r>
    </w:p>
    <w:p w:rsidR="003A2810" w:rsidRDefault="003A2810" w:rsidP="003A2810">
      <w:pPr>
        <w:autoSpaceDE w:val="0"/>
        <w:autoSpaceDN w:val="0"/>
        <w:spacing w:line="240" w:lineRule="atLeast"/>
        <w:jc w:val="both"/>
        <w:rPr>
          <w:rFonts w:ascii="Calibri" w:hAnsi="Calibri"/>
        </w:rPr>
      </w:pPr>
    </w:p>
    <w:p w:rsidR="00B53A39" w:rsidRDefault="00B53A39">
      <w:pPr>
        <w:rPr>
          <w:i/>
          <w:iCs/>
          <w:sz w:val="23"/>
          <w:szCs w:val="23"/>
        </w:rPr>
      </w:pPr>
    </w:p>
    <w:p w:rsidR="00B53A39" w:rsidRDefault="00B53A39">
      <w:pPr>
        <w:rPr>
          <w:i/>
          <w:iCs/>
          <w:sz w:val="23"/>
          <w:szCs w:val="23"/>
        </w:rPr>
      </w:pPr>
      <w:bookmarkStart w:id="0" w:name="_GoBack"/>
      <w:bookmarkEnd w:id="0"/>
    </w:p>
    <w:p w:rsidR="003A2810" w:rsidRDefault="003A2810" w:rsidP="003A2810">
      <w:pPr>
        <w:jc w:val="both"/>
        <w:rPr>
          <w:i/>
          <w:iCs/>
          <w:sz w:val="23"/>
          <w:szCs w:val="23"/>
        </w:rPr>
      </w:pPr>
    </w:p>
    <w:p w:rsidR="003A2810" w:rsidRDefault="003A2810" w:rsidP="003A2810">
      <w:pPr>
        <w:jc w:val="both"/>
        <w:rPr>
          <w:i/>
          <w:iCs/>
          <w:sz w:val="23"/>
          <w:szCs w:val="23"/>
        </w:rPr>
      </w:pPr>
    </w:p>
    <w:p w:rsidR="002C4C8B" w:rsidRDefault="00B53A39" w:rsidP="003A2810">
      <w:pPr>
        <w:jc w:val="both"/>
      </w:pPr>
      <w:r>
        <w:rPr>
          <w:i/>
          <w:iCs/>
          <w:sz w:val="23"/>
          <w:szCs w:val="23"/>
        </w:rPr>
        <w:t>“To protect the public, the post for which application is being made is exempt from Section 4(2) of the Rehabilitation of Offenders Act 1974 by virtue of the Rehabilitation of Offenders Act 1974 (Exemptions) Order 1975. It is not, therefore, in any way contrary to the Act to reveal any information you may have concerning convictions which would otherwise be considered as “spent” in relation to this application and which you consider relevant to the applicant’s suitability for employment. Any such information will be kept in strictest confidence, and used only in consideration of the suitability of this applicant for a position where such an exemption is appropriate.</w:t>
      </w:r>
    </w:p>
    <w:sectPr w:rsidR="002C4C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4777"/>
    <w:multiLevelType w:val="hybridMultilevel"/>
    <w:tmpl w:val="2A0EA78C"/>
    <w:lvl w:ilvl="0" w:tplc="E402CAF8">
      <w:start w:val="1"/>
      <w:numFmt w:val="bullet"/>
      <w:lvlText w:val=""/>
      <w:lvlJc w:val="left"/>
      <w:pPr>
        <w:tabs>
          <w:tab w:val="num" w:pos="68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39"/>
    <w:rsid w:val="002B649F"/>
    <w:rsid w:val="002C4C8B"/>
    <w:rsid w:val="003A2810"/>
    <w:rsid w:val="00546478"/>
    <w:rsid w:val="00B5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A39"/>
    <w:rPr>
      <w:rFonts w:ascii="Arial (W1)" w:hAnsi="Arial (W1)"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649F"/>
    <w:rPr>
      <w:rFonts w:ascii="Tahoma" w:hAnsi="Tahoma" w:cs="Tahoma"/>
      <w:sz w:val="16"/>
      <w:szCs w:val="16"/>
    </w:rPr>
  </w:style>
  <w:style w:type="character" w:customStyle="1" w:styleId="BalloonTextChar">
    <w:name w:val="Balloon Text Char"/>
    <w:basedOn w:val="DefaultParagraphFont"/>
    <w:link w:val="BalloonText"/>
    <w:rsid w:val="002B649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A39"/>
    <w:rPr>
      <w:rFonts w:ascii="Arial (W1)" w:hAnsi="Arial (W1)"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649F"/>
    <w:rPr>
      <w:rFonts w:ascii="Tahoma" w:hAnsi="Tahoma" w:cs="Tahoma"/>
      <w:sz w:val="16"/>
      <w:szCs w:val="16"/>
    </w:rPr>
  </w:style>
  <w:style w:type="character" w:customStyle="1" w:styleId="BalloonTextChar">
    <w:name w:val="Balloon Text Char"/>
    <w:basedOn w:val="DefaultParagraphFont"/>
    <w:link w:val="BalloonText"/>
    <w:rsid w:val="002B64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103A85B7</Template>
  <TotalTime>18</TotalTime>
  <Pages>1</Pages>
  <Words>169</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NT25-GNO</dc:creator>
  <cp:lastModifiedBy>NT25-GNO</cp:lastModifiedBy>
  <cp:revision>3</cp:revision>
  <cp:lastPrinted>2013-02-05T14:19:00Z</cp:lastPrinted>
  <dcterms:created xsi:type="dcterms:W3CDTF">2013-01-29T15:13:00Z</dcterms:created>
  <dcterms:modified xsi:type="dcterms:W3CDTF">2013-03-20T15:38:00Z</dcterms:modified>
</cp:coreProperties>
</file>