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B61" w:rsidRDefault="000A600C" w:rsidP="000D060D">
      <w:pPr>
        <w:jc w:val="right"/>
        <w:rPr>
          <w:rFonts w:ascii="Arial" w:hAnsi="Arial" w:cs="Arial"/>
          <w:b/>
          <w:sz w:val="52"/>
          <w:szCs w:val="52"/>
        </w:rPr>
      </w:pPr>
      <w:r w:rsidRPr="00404E9F">
        <w:rPr>
          <w:noProof/>
          <w:sz w:val="32"/>
          <w:szCs w:val="32"/>
        </w:rPr>
        <w:drawing>
          <wp:anchor distT="0" distB="0" distL="114300" distR="114300" simplePos="0" relativeHeight="251658240" behindDoc="0" locked="0" layoutInCell="1" allowOverlap="1" wp14:anchorId="5A2F64C7" wp14:editId="673A1975">
            <wp:simplePos x="0" y="0"/>
            <wp:positionH relativeFrom="column">
              <wp:posOffset>-196418</wp:posOffset>
            </wp:positionH>
            <wp:positionV relativeFrom="paragraph">
              <wp:posOffset>-683743</wp:posOffset>
            </wp:positionV>
            <wp:extent cx="1972310" cy="856615"/>
            <wp:effectExtent l="0" t="0" r="8890" b="635"/>
            <wp:wrapNone/>
            <wp:docPr id="1" name="Picture 1" descr="http://www.apprenticeships.org.uk/~/media/Roll%20of%20Honour%203/goodbusiness.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prenticeships.org.uk/~/media/Roll%20of%20Honour%203/goodbusiness.as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231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3877" w:rsidRDefault="00533877" w:rsidP="00341B4B">
      <w:pPr>
        <w:ind w:left="3600" w:firstLine="720"/>
        <w:rPr>
          <w:rFonts w:ascii="Arial" w:hAnsi="Arial" w:cs="Arial"/>
          <w:b/>
          <w:sz w:val="56"/>
          <w:szCs w:val="56"/>
        </w:rPr>
      </w:pPr>
      <w:r>
        <w:rPr>
          <w:rFonts w:ascii="Arial" w:hAnsi="Arial" w:cs="Arial"/>
          <w:b/>
          <w:sz w:val="56"/>
          <w:szCs w:val="56"/>
        </w:rPr>
        <w:t>Durham County Council</w:t>
      </w:r>
    </w:p>
    <w:p w:rsidR="00533877" w:rsidRPr="007C39EA" w:rsidRDefault="00533877" w:rsidP="00533877">
      <w:pPr>
        <w:jc w:val="center"/>
        <w:rPr>
          <w:rFonts w:ascii="Arial" w:hAnsi="Arial" w:cs="Arial"/>
          <w:b/>
          <w:sz w:val="20"/>
          <w:szCs w:val="20"/>
        </w:rPr>
      </w:pPr>
    </w:p>
    <w:p w:rsidR="006162E9" w:rsidRPr="00DC65B6" w:rsidRDefault="00EF4476" w:rsidP="00533877">
      <w:pPr>
        <w:jc w:val="center"/>
        <w:rPr>
          <w:rFonts w:ascii="Arial" w:hAnsi="Arial" w:cs="Arial"/>
          <w:b/>
          <w:sz w:val="56"/>
          <w:szCs w:val="56"/>
        </w:rPr>
      </w:pPr>
      <w:r w:rsidRPr="00DC65B6">
        <w:rPr>
          <w:rFonts w:ascii="Arial" w:hAnsi="Arial" w:cs="Arial"/>
          <w:b/>
          <w:sz w:val="56"/>
          <w:szCs w:val="56"/>
        </w:rPr>
        <w:t>Apprentice</w:t>
      </w:r>
      <w:r w:rsidR="00DC65B6" w:rsidRPr="00DC65B6">
        <w:rPr>
          <w:rFonts w:ascii="Arial" w:hAnsi="Arial" w:cs="Arial"/>
          <w:b/>
          <w:sz w:val="56"/>
          <w:szCs w:val="56"/>
        </w:rPr>
        <w:t xml:space="preserve">ship </w:t>
      </w:r>
      <w:r w:rsidR="007E1BB3" w:rsidRPr="00DC65B6">
        <w:rPr>
          <w:rFonts w:ascii="Arial" w:hAnsi="Arial" w:cs="Arial"/>
          <w:b/>
          <w:sz w:val="56"/>
          <w:szCs w:val="56"/>
        </w:rPr>
        <w:t>Information Pack</w:t>
      </w:r>
    </w:p>
    <w:p w:rsidR="00A81025" w:rsidRPr="00830B61" w:rsidRDefault="00A81025" w:rsidP="00830B61"/>
    <w:p w:rsidR="00E57F5A" w:rsidRDefault="00926022" w:rsidP="00954F8A">
      <w:pPr>
        <w:ind w:left="6696" w:hanging="2160"/>
        <w:rPr>
          <w:rFonts w:ascii="Arial" w:hAnsi="Arial" w:cs="Arial"/>
          <w:sz w:val="36"/>
          <w:szCs w:val="36"/>
        </w:rPr>
      </w:pPr>
      <w:r>
        <w:rPr>
          <w:noProof/>
        </w:rPr>
        <w:drawing>
          <wp:inline distT="0" distB="0" distL="0" distR="0" wp14:anchorId="4C802BC2" wp14:editId="6C1BA144">
            <wp:extent cx="1609344" cy="14992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0007" cy="1499853"/>
                    </a:xfrm>
                    <a:prstGeom prst="rect">
                      <a:avLst/>
                    </a:prstGeom>
                    <a:noFill/>
                    <a:ln>
                      <a:noFill/>
                    </a:ln>
                  </pic:spPr>
                </pic:pic>
              </a:graphicData>
            </a:graphic>
          </wp:inline>
        </w:drawing>
      </w:r>
      <w:r w:rsidR="002E171A">
        <w:rPr>
          <w:noProof/>
        </w:rPr>
        <w:drawing>
          <wp:inline distT="0" distB="0" distL="0" distR="0">
            <wp:extent cx="1492652" cy="1579079"/>
            <wp:effectExtent l="0" t="508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542767" cy="1632096"/>
                    </a:xfrm>
                    <a:prstGeom prst="rect">
                      <a:avLst/>
                    </a:prstGeom>
                    <a:noFill/>
                    <a:ln>
                      <a:noFill/>
                    </a:ln>
                  </pic:spPr>
                </pic:pic>
              </a:graphicData>
            </a:graphic>
          </wp:inline>
        </w:drawing>
      </w:r>
      <w:r w:rsidRPr="00926022">
        <w:t xml:space="preserve"> </w:t>
      </w:r>
    </w:p>
    <w:p w:rsidR="00830B61" w:rsidRDefault="000D060D" w:rsidP="000D060D">
      <w:pPr>
        <w:rPr>
          <w:rFonts w:ascii="Arial" w:hAnsi="Arial" w:cs="Arial"/>
          <w:sz w:val="36"/>
          <w:szCs w:val="36"/>
        </w:rPr>
      </w:pPr>
      <w:r>
        <w:rPr>
          <w:rFonts w:ascii="Arial" w:hAnsi="Arial" w:cs="Arial"/>
          <w:noProof/>
          <w:sz w:val="36"/>
          <w:szCs w:val="36"/>
        </w:rPr>
        <w:t xml:space="preserve">                                 </w:t>
      </w:r>
      <w:r>
        <w:rPr>
          <w:rFonts w:ascii="Arial" w:hAnsi="Arial" w:cs="Arial"/>
          <w:noProof/>
          <w:sz w:val="36"/>
          <w:szCs w:val="36"/>
        </w:rPr>
        <w:tab/>
      </w:r>
      <w:r>
        <w:rPr>
          <w:rFonts w:ascii="Arial" w:hAnsi="Arial" w:cs="Arial"/>
          <w:noProof/>
          <w:sz w:val="36"/>
          <w:szCs w:val="36"/>
        </w:rPr>
        <w:tab/>
        <w:t xml:space="preserve">  </w:t>
      </w:r>
      <w:r w:rsidR="00341B4B">
        <w:rPr>
          <w:noProof/>
        </w:rPr>
        <w:drawing>
          <wp:inline distT="0" distB="0" distL="0" distR="0" wp14:anchorId="492054B9" wp14:editId="785F20EF">
            <wp:extent cx="1609090" cy="1667994"/>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699896" cy="1762124"/>
                    </a:xfrm>
                    <a:prstGeom prst="rect">
                      <a:avLst/>
                    </a:prstGeom>
                    <a:noFill/>
                    <a:ln>
                      <a:noFill/>
                    </a:ln>
                  </pic:spPr>
                </pic:pic>
              </a:graphicData>
            </a:graphic>
          </wp:inline>
        </w:drawing>
      </w:r>
      <w:r w:rsidR="00AB26DE">
        <w:rPr>
          <w:noProof/>
        </w:rPr>
        <w:drawing>
          <wp:inline distT="0" distB="0" distL="0" distR="0" wp14:anchorId="2528F44E" wp14:editId="2F31294E">
            <wp:extent cx="1587398" cy="1684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2629" cy="1700819"/>
                    </a:xfrm>
                    <a:prstGeom prst="rect">
                      <a:avLst/>
                    </a:prstGeom>
                    <a:noFill/>
                    <a:ln>
                      <a:noFill/>
                    </a:ln>
                  </pic:spPr>
                </pic:pic>
              </a:graphicData>
            </a:graphic>
          </wp:inline>
        </w:drawing>
      </w:r>
      <w:r>
        <w:rPr>
          <w:rFonts w:ascii="Arial" w:hAnsi="Arial" w:cs="Arial"/>
          <w:noProof/>
          <w:sz w:val="36"/>
          <w:szCs w:val="36"/>
        </w:rPr>
        <w:t xml:space="preserve"> </w:t>
      </w:r>
    </w:p>
    <w:p w:rsidR="00DC65B6" w:rsidRDefault="00DC65B6" w:rsidP="000D060D">
      <w:pPr>
        <w:jc w:val="center"/>
        <w:rPr>
          <w:rFonts w:ascii="Arial" w:hAnsi="Arial" w:cs="Arial"/>
          <w:sz w:val="36"/>
          <w:szCs w:val="36"/>
        </w:rPr>
      </w:pPr>
    </w:p>
    <w:p w:rsidR="00341B4B" w:rsidRDefault="00341B4B" w:rsidP="003059C2">
      <w:pPr>
        <w:ind w:firstLine="360"/>
        <w:jc w:val="right"/>
        <w:rPr>
          <w:rFonts w:ascii="Arial" w:hAnsi="Arial" w:cs="Arial"/>
          <w:sz w:val="36"/>
          <w:szCs w:val="36"/>
        </w:rPr>
      </w:pPr>
    </w:p>
    <w:p w:rsidR="00341B4B" w:rsidRDefault="00341B4B" w:rsidP="003059C2">
      <w:pPr>
        <w:ind w:firstLine="360"/>
        <w:jc w:val="right"/>
        <w:rPr>
          <w:rFonts w:ascii="Arial" w:hAnsi="Arial" w:cs="Arial"/>
          <w:sz w:val="36"/>
          <w:szCs w:val="36"/>
        </w:rPr>
      </w:pPr>
    </w:p>
    <w:p w:rsidR="00830B61" w:rsidRDefault="000A600C" w:rsidP="003059C2">
      <w:pPr>
        <w:ind w:firstLine="360"/>
        <w:jc w:val="right"/>
        <w:rPr>
          <w:rFonts w:ascii="Arial" w:hAnsi="Arial" w:cs="Arial"/>
          <w:sz w:val="36"/>
          <w:szCs w:val="36"/>
        </w:rPr>
      </w:pPr>
      <w:r>
        <w:rPr>
          <w:rFonts w:ascii="Arial" w:hAnsi="Arial" w:cs="Arial"/>
          <w:noProof/>
          <w:sz w:val="36"/>
          <w:szCs w:val="36"/>
        </w:rPr>
        <w:lastRenderedPageBreak/>
        <w:drawing>
          <wp:inline distT="0" distB="0" distL="0" distR="0" wp14:anchorId="3BC90A78" wp14:editId="2AA37350">
            <wp:extent cx="1847850" cy="820662"/>
            <wp:effectExtent l="0" t="0" r="0" b="0"/>
            <wp:docPr id="11" name="Picture 11" descr="C:\Users\greg.farn\AppData\Local\Microsoft\Windows\Temporary Internet Files\Content.Outlook\79MO0DGK\DCC Logo 09 Std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eg.farn\AppData\Local\Microsoft\Windows\Temporary Internet Files\Content.Outlook\79MO0DGK\DCC Logo 09 Std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5670" cy="819694"/>
                    </a:xfrm>
                    <a:prstGeom prst="rect">
                      <a:avLst/>
                    </a:prstGeom>
                    <a:noFill/>
                    <a:ln>
                      <a:noFill/>
                    </a:ln>
                  </pic:spPr>
                </pic:pic>
              </a:graphicData>
            </a:graphic>
          </wp:inline>
        </w:drawing>
      </w:r>
    </w:p>
    <w:p w:rsidR="0036109C" w:rsidRDefault="00943A4E" w:rsidP="00202BE0">
      <w:pPr>
        <w:rPr>
          <w:rFonts w:ascii="Arial" w:hAnsi="Arial" w:cs="Arial"/>
          <w:noProof/>
        </w:rPr>
      </w:pPr>
      <w:r>
        <w:rPr>
          <w:rFonts w:ascii="Arial" w:hAnsi="Arial" w:cs="Arial"/>
          <w:b/>
        </w:rPr>
        <w:t>What is an apprenticeship</w:t>
      </w:r>
      <w:r w:rsidR="00587FBF" w:rsidRPr="00202BE0">
        <w:rPr>
          <w:rFonts w:ascii="Arial" w:hAnsi="Arial" w:cs="Arial"/>
          <w:b/>
        </w:rPr>
        <w:t>?</w:t>
      </w:r>
      <w:r w:rsidR="00761ACD" w:rsidRPr="00761ACD">
        <w:rPr>
          <w:rFonts w:ascii="Arial" w:hAnsi="Arial" w:cs="Arial"/>
          <w:noProof/>
        </w:rPr>
        <w:t xml:space="preserve"> </w:t>
      </w:r>
    </w:p>
    <w:p w:rsidR="005060C3" w:rsidRDefault="005060C3" w:rsidP="00202BE0">
      <w:pPr>
        <w:rPr>
          <w:rFonts w:ascii="Arial" w:hAnsi="Arial" w:cs="Arial"/>
          <w:noProof/>
        </w:rPr>
      </w:pPr>
    </w:p>
    <w:p w:rsidR="007C6671" w:rsidRDefault="007C6671" w:rsidP="008B63CF">
      <w:pPr>
        <w:pStyle w:val="ListParagraph"/>
        <w:ind w:left="360"/>
        <w:rPr>
          <w:rFonts w:ascii="Arial" w:hAnsi="Arial" w:cs="Arial"/>
        </w:rPr>
      </w:pPr>
    </w:p>
    <w:p w:rsidR="00C76368" w:rsidRDefault="00C76368" w:rsidP="00202BE0">
      <w:pPr>
        <w:rPr>
          <w:rFonts w:ascii="Arial" w:hAnsi="Arial" w:cs="Arial"/>
          <w:color w:val="000000"/>
          <w:lang w:val="en"/>
        </w:rPr>
      </w:pPr>
      <w:r w:rsidRPr="00C76368">
        <w:rPr>
          <w:rFonts w:ascii="Arial" w:hAnsi="Arial" w:cs="Arial"/>
          <w:noProof/>
          <w:color w:val="000000"/>
        </w:rPr>
        <mc:AlternateContent>
          <mc:Choice Requires="wps">
            <w:drawing>
              <wp:anchor distT="45720" distB="45720" distL="114300" distR="114300" simplePos="0" relativeHeight="251660288" behindDoc="0" locked="0" layoutInCell="1" allowOverlap="1">
                <wp:simplePos x="0" y="0"/>
                <wp:positionH relativeFrom="margin">
                  <wp:posOffset>1264920</wp:posOffset>
                </wp:positionH>
                <wp:positionV relativeFrom="paragraph">
                  <wp:posOffset>254000</wp:posOffset>
                </wp:positionV>
                <wp:extent cx="7877175" cy="1404620"/>
                <wp:effectExtent l="0" t="0" r="952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7175" cy="1404620"/>
                        </a:xfrm>
                        <a:prstGeom prst="rect">
                          <a:avLst/>
                        </a:prstGeom>
                        <a:solidFill>
                          <a:srgbClr val="FFFFFF"/>
                        </a:solidFill>
                        <a:ln w="9525">
                          <a:noFill/>
                          <a:miter lim="800000"/>
                          <a:headEnd/>
                          <a:tailEnd/>
                        </a:ln>
                      </wps:spPr>
                      <wps:txbx>
                        <w:txbxContent>
                          <w:p w:rsidR="00C32F34" w:rsidRPr="00C76368" w:rsidRDefault="00C32F34">
                            <w:pPr>
                              <w:rPr>
                                <w:rFonts w:ascii="Arial" w:hAnsi="Arial" w:cs="Arial"/>
                              </w:rPr>
                            </w:pPr>
                            <w:r w:rsidRPr="00C76368">
                              <w:rPr>
                                <w:rFonts w:ascii="Arial" w:hAnsi="Arial" w:cs="Arial"/>
                              </w:rPr>
                              <w:t>Apprenticeships are an excellent option for all ages.  An apprenticeship is a genuine job where you will receive formal training to gain a recognised qualification alongside gaining technical knowledge, practical experience and wider skills you need for employment and a future career.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6pt;margin-top:20pt;width:620.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" stroked="f">
                <v:textbox style="mso-fit-shape-to-text:t">
                  <w:txbxContent>
                    <w:p w:rsidR="00C32F34" w:rsidRPr="00C76368" w:rsidRDefault="00C32F34">
                      <w:pPr>
                        <w:rPr>
                          <w:rFonts w:ascii="Arial" w:hAnsi="Arial" w:cs="Arial"/>
                        </w:rPr>
                      </w:pPr>
                      <w:r w:rsidRPr="00C76368">
                        <w:rPr>
                          <w:rFonts w:ascii="Arial" w:hAnsi="Arial" w:cs="Arial"/>
                        </w:rPr>
                        <w:t>Apprenticeships are an excellent option for all ages.  An apprenticeship is a genuine job where you will receive formal training to gain a recognised qualification alongside gaining technical knowledge, practical experience and wider skills you need for employment and a future career.</w:t>
                      </w:r>
                    </w:p>
                  </w:txbxContent>
                </v:textbox>
                <w10:wrap type="square" anchorx="margin"/>
              </v:shape>
            </w:pict>
          </mc:Fallback>
        </mc:AlternateContent>
      </w:r>
      <w:r w:rsidRPr="00C76368">
        <w:rPr>
          <w:rFonts w:ascii="Arial" w:hAnsi="Arial" w:cs="Arial"/>
          <w:b/>
          <w:noProof/>
        </w:rPr>
        <w:drawing>
          <wp:inline distT="0" distB="0" distL="0" distR="0" wp14:anchorId="04DAB9EB" wp14:editId="561B1EF2">
            <wp:extent cx="1076325" cy="1076325"/>
            <wp:effectExtent l="0" t="0" r="9525" b="9525"/>
            <wp:docPr id="2" name="Picture 2" descr="C:\Users\Joanna.Coppillie\AppData\Local\Microsoft\Windows\INetCache\Content.Outlook\MPGDO87K\Earn  Lear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a.Coppillie\AppData\Local\Microsoft\Windows\INetCache\Content.Outlook\MPGDO87K\Earn  Learn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943A4E" w:rsidRDefault="00943A4E" w:rsidP="00202BE0">
      <w:pPr>
        <w:rPr>
          <w:rFonts w:ascii="Arial" w:hAnsi="Arial" w:cs="Arial"/>
          <w:color w:val="000000"/>
          <w:lang w:val="en"/>
        </w:rPr>
      </w:pPr>
    </w:p>
    <w:p w:rsidR="005060C3" w:rsidRDefault="005060C3" w:rsidP="00202BE0">
      <w:pPr>
        <w:rPr>
          <w:rFonts w:ascii="Arial" w:hAnsi="Arial" w:cs="Arial"/>
          <w:b/>
          <w:color w:val="000000"/>
          <w:lang w:val="en"/>
        </w:rPr>
      </w:pPr>
    </w:p>
    <w:p w:rsidR="00943A4E" w:rsidRDefault="00943A4E" w:rsidP="00202BE0">
      <w:pPr>
        <w:rPr>
          <w:rFonts w:ascii="Arial" w:hAnsi="Arial" w:cs="Arial"/>
          <w:b/>
          <w:color w:val="000000"/>
          <w:lang w:val="en"/>
        </w:rPr>
      </w:pPr>
      <w:r w:rsidRPr="00943A4E">
        <w:rPr>
          <w:rFonts w:ascii="Arial" w:hAnsi="Arial" w:cs="Arial"/>
          <w:b/>
          <w:color w:val="000000"/>
          <w:lang w:val="en"/>
        </w:rPr>
        <w:t>What types of apprenticeships are available?</w:t>
      </w:r>
    </w:p>
    <w:p w:rsidR="00CB156C" w:rsidRDefault="00CB156C" w:rsidP="00202BE0">
      <w:pPr>
        <w:rPr>
          <w:rFonts w:ascii="Arial" w:hAnsi="Arial" w:cs="Arial"/>
          <w:b/>
          <w:color w:val="000000"/>
          <w:lang w:val="en"/>
        </w:rPr>
      </w:pPr>
    </w:p>
    <w:p w:rsidR="00CB156C" w:rsidRDefault="00CB156C" w:rsidP="00CB156C">
      <w:pPr>
        <w:rPr>
          <w:rFonts w:ascii="Arial" w:hAnsi="Arial" w:cs="Arial"/>
        </w:rPr>
      </w:pPr>
      <w:r>
        <w:rPr>
          <w:rFonts w:ascii="Arial" w:hAnsi="Arial" w:cs="Arial"/>
        </w:rPr>
        <w:t>We currently have several Business Administration vacancies for our new Business Services team whom provide support to teams across the Council.</w:t>
      </w:r>
    </w:p>
    <w:p w:rsidR="00CB156C" w:rsidRDefault="00CB156C" w:rsidP="00CB156C">
      <w:pPr>
        <w:rPr>
          <w:rFonts w:ascii="Arial" w:hAnsi="Arial" w:cs="Arial"/>
        </w:rPr>
      </w:pPr>
    </w:p>
    <w:p w:rsidR="00CB156C" w:rsidRDefault="00CB156C" w:rsidP="00CB156C">
      <w:pPr>
        <w:rPr>
          <w:rFonts w:ascii="Arial" w:hAnsi="Arial" w:cs="Arial"/>
        </w:rPr>
      </w:pPr>
      <w:r>
        <w:rPr>
          <w:rFonts w:ascii="Arial" w:hAnsi="Arial" w:cs="Arial"/>
        </w:rPr>
        <w:t xml:space="preserve">Later in this information pack we provide you with an overview about what each team does.  If you are successful for an interview, we will ask you if you have a preference over which team you are based in.  More general information about the Councils and the work we do is available on the Councils website </w:t>
      </w:r>
      <w:hyperlink r:id="rId15" w:history="1">
        <w:r w:rsidRPr="00DB2D2A">
          <w:rPr>
            <w:rStyle w:val="Hyperlink"/>
            <w:rFonts w:ascii="Arial" w:hAnsi="Arial" w:cs="Arial"/>
          </w:rPr>
          <w:t>www.durham.gov.uk</w:t>
        </w:r>
      </w:hyperlink>
    </w:p>
    <w:p w:rsidR="00202BE0" w:rsidRDefault="00202BE0" w:rsidP="00202BE0">
      <w:pPr>
        <w:rPr>
          <w:rFonts w:ascii="Arial" w:hAnsi="Arial" w:cs="Arial"/>
        </w:rPr>
      </w:pPr>
    </w:p>
    <w:p w:rsidR="00587FBF" w:rsidRPr="00202BE0" w:rsidRDefault="00B6113A" w:rsidP="00202BE0">
      <w:pPr>
        <w:rPr>
          <w:rFonts w:ascii="Arial" w:hAnsi="Arial" w:cs="Arial"/>
        </w:rPr>
      </w:pPr>
      <w:r w:rsidRPr="00B6113A">
        <w:rPr>
          <w:rFonts w:ascii="Arial" w:hAnsi="Arial" w:cs="Arial"/>
        </w:rPr>
        <w:t xml:space="preserve">Durham County Council provides </w:t>
      </w:r>
      <w:proofErr w:type="gramStart"/>
      <w:r w:rsidRPr="00B6113A">
        <w:rPr>
          <w:rFonts w:ascii="Arial" w:hAnsi="Arial" w:cs="Arial"/>
        </w:rPr>
        <w:t>the majority of</w:t>
      </w:r>
      <w:proofErr w:type="gramEnd"/>
      <w:r w:rsidRPr="00B6113A">
        <w:rPr>
          <w:rFonts w:ascii="Arial" w:hAnsi="Arial" w:cs="Arial"/>
        </w:rPr>
        <w:t xml:space="preserve"> local council services in the county.</w:t>
      </w:r>
      <w:r>
        <w:t xml:space="preserve"> </w:t>
      </w:r>
      <w:r w:rsidR="00587FBF" w:rsidRPr="00202BE0">
        <w:rPr>
          <w:rFonts w:ascii="Arial" w:hAnsi="Arial" w:cs="Arial"/>
        </w:rPr>
        <w:t xml:space="preserve">The council offers a </w:t>
      </w:r>
      <w:r>
        <w:rPr>
          <w:rFonts w:ascii="Arial" w:hAnsi="Arial" w:cs="Arial"/>
        </w:rPr>
        <w:t xml:space="preserve">huge </w:t>
      </w:r>
      <w:r w:rsidR="00587FBF" w:rsidRPr="00202BE0">
        <w:rPr>
          <w:rFonts w:ascii="Arial" w:hAnsi="Arial" w:cs="Arial"/>
        </w:rPr>
        <w:t xml:space="preserve">range of </w:t>
      </w:r>
      <w:r>
        <w:rPr>
          <w:rFonts w:ascii="Arial" w:hAnsi="Arial" w:cs="Arial"/>
        </w:rPr>
        <w:t xml:space="preserve">job </w:t>
      </w:r>
      <w:r w:rsidR="00587FBF" w:rsidRPr="00202BE0">
        <w:rPr>
          <w:rFonts w:ascii="Arial" w:hAnsi="Arial" w:cs="Arial"/>
        </w:rPr>
        <w:t xml:space="preserve">opportunities </w:t>
      </w:r>
      <w:r>
        <w:rPr>
          <w:rFonts w:ascii="Arial" w:hAnsi="Arial" w:cs="Arial"/>
        </w:rPr>
        <w:t>and a wide range of</w:t>
      </w:r>
      <w:r w:rsidR="00A41BE5" w:rsidRPr="00202BE0">
        <w:rPr>
          <w:rFonts w:ascii="Arial" w:hAnsi="Arial" w:cs="Arial"/>
        </w:rPr>
        <w:t xml:space="preserve"> apprenticeships </w:t>
      </w:r>
      <w:r>
        <w:rPr>
          <w:rFonts w:ascii="Arial" w:hAnsi="Arial" w:cs="Arial"/>
        </w:rPr>
        <w:t xml:space="preserve">are also available </w:t>
      </w:r>
      <w:r w:rsidR="00587FBF" w:rsidRPr="00202BE0">
        <w:rPr>
          <w:rFonts w:ascii="Arial" w:hAnsi="Arial" w:cs="Arial"/>
        </w:rPr>
        <w:t>including catering, accounting</w:t>
      </w:r>
      <w:r w:rsidR="00E54106" w:rsidRPr="00202BE0">
        <w:rPr>
          <w:rFonts w:ascii="Arial" w:hAnsi="Arial" w:cs="Arial"/>
        </w:rPr>
        <w:t>, construction</w:t>
      </w:r>
      <w:r w:rsidR="00587FBF" w:rsidRPr="00202BE0">
        <w:rPr>
          <w:rFonts w:ascii="Arial" w:hAnsi="Arial" w:cs="Arial"/>
        </w:rPr>
        <w:t xml:space="preserve"> and bus</w:t>
      </w:r>
      <w:r w:rsidR="00E54106" w:rsidRPr="00202BE0">
        <w:rPr>
          <w:rFonts w:ascii="Arial" w:hAnsi="Arial" w:cs="Arial"/>
        </w:rPr>
        <w:t xml:space="preserve">iness administration to name a few.  </w:t>
      </w:r>
      <w:r w:rsidR="00F10FE8">
        <w:rPr>
          <w:rFonts w:ascii="Arial" w:hAnsi="Arial" w:cs="Arial"/>
        </w:rPr>
        <w:t xml:space="preserve">We have the career to meet your aspirations. </w:t>
      </w:r>
      <w:r w:rsidR="00E54106" w:rsidRPr="00202BE0">
        <w:rPr>
          <w:rFonts w:ascii="Arial" w:hAnsi="Arial" w:cs="Arial"/>
        </w:rPr>
        <w:t xml:space="preserve">Further information on the council’s services can be found on our </w:t>
      </w:r>
      <w:r w:rsidR="003037D3">
        <w:rPr>
          <w:rFonts w:ascii="Arial" w:hAnsi="Arial" w:cs="Arial"/>
        </w:rPr>
        <w:t xml:space="preserve">website at </w:t>
      </w:r>
      <w:hyperlink r:id="rId16" w:history="1">
        <w:r w:rsidR="003037D3" w:rsidRPr="006938B2">
          <w:rPr>
            <w:rStyle w:val="Hyperlink"/>
            <w:rFonts w:ascii="Arial" w:hAnsi="Arial" w:cs="Arial"/>
          </w:rPr>
          <w:t>www.durham.gov.uk</w:t>
        </w:r>
      </w:hyperlink>
      <w:r w:rsidR="003037D3">
        <w:rPr>
          <w:rFonts w:ascii="Arial" w:hAnsi="Arial" w:cs="Arial"/>
        </w:rPr>
        <w:t xml:space="preserve"> </w:t>
      </w:r>
    </w:p>
    <w:p w:rsidR="00587FBF" w:rsidRDefault="00587FBF" w:rsidP="008B63CF">
      <w:pPr>
        <w:pStyle w:val="ListParagraph"/>
        <w:ind w:left="360"/>
        <w:rPr>
          <w:rFonts w:ascii="Arial" w:hAnsi="Arial" w:cs="Arial"/>
        </w:rPr>
      </w:pPr>
    </w:p>
    <w:p w:rsidR="008C2651" w:rsidRDefault="008C2651" w:rsidP="008B63CF">
      <w:pPr>
        <w:pStyle w:val="ListParagraph"/>
        <w:ind w:left="360"/>
        <w:rPr>
          <w:rFonts w:ascii="Arial" w:hAnsi="Arial" w:cs="Arial"/>
        </w:rPr>
      </w:pPr>
    </w:p>
    <w:p w:rsidR="008C2651" w:rsidRDefault="008C2651" w:rsidP="008B63CF">
      <w:pPr>
        <w:pStyle w:val="ListParagraph"/>
        <w:ind w:left="360"/>
        <w:rPr>
          <w:rFonts w:ascii="Arial" w:hAnsi="Arial" w:cs="Arial"/>
        </w:rPr>
      </w:pPr>
    </w:p>
    <w:p w:rsidR="0020100A" w:rsidRPr="00D83B95" w:rsidRDefault="00587FBF" w:rsidP="00D83B95">
      <w:pPr>
        <w:rPr>
          <w:rFonts w:ascii="Arial" w:hAnsi="Arial" w:cs="Arial"/>
        </w:rPr>
      </w:pPr>
      <w:r w:rsidRPr="00D83B95">
        <w:rPr>
          <w:rFonts w:ascii="Arial" w:hAnsi="Arial" w:cs="Arial"/>
        </w:rPr>
        <w:lastRenderedPageBreak/>
        <w:t xml:space="preserve">We are pleased to be offering the following apprenticeships for a </w:t>
      </w:r>
      <w:r w:rsidR="00AC25A5">
        <w:rPr>
          <w:rFonts w:ascii="Arial" w:hAnsi="Arial" w:cs="Arial"/>
        </w:rPr>
        <w:t>February 2020</w:t>
      </w:r>
      <w:r w:rsidRPr="00D83B95">
        <w:rPr>
          <w:rFonts w:ascii="Arial" w:hAnsi="Arial" w:cs="Arial"/>
        </w:rPr>
        <w:t xml:space="preserve"> start</w:t>
      </w:r>
      <w:r w:rsidR="009E7CE8">
        <w:rPr>
          <w:rFonts w:ascii="Arial" w:hAnsi="Arial" w:cs="Arial"/>
        </w:rPr>
        <w:t>:</w:t>
      </w:r>
    </w:p>
    <w:p w:rsidR="008A13CC" w:rsidRDefault="008A13CC" w:rsidP="008B63CF">
      <w:pPr>
        <w:pStyle w:val="ListParagraph"/>
        <w:ind w:left="360"/>
        <w:rPr>
          <w:rFonts w:ascii="Arial" w:hAnsi="Arial" w:cs="Arial"/>
        </w:rPr>
      </w:pPr>
    </w:p>
    <w:tbl>
      <w:tblPr>
        <w:tblStyle w:val="GridTable6Colorful-Accent1"/>
        <w:tblW w:w="0" w:type="auto"/>
        <w:tblLayout w:type="fixed"/>
        <w:tblLook w:val="04A0" w:firstRow="1" w:lastRow="0" w:firstColumn="1" w:lastColumn="0" w:noHBand="0" w:noVBand="1"/>
      </w:tblPr>
      <w:tblGrid>
        <w:gridCol w:w="2547"/>
        <w:gridCol w:w="2268"/>
        <w:gridCol w:w="2034"/>
        <w:gridCol w:w="2782"/>
        <w:gridCol w:w="2765"/>
        <w:gridCol w:w="2336"/>
      </w:tblGrid>
      <w:tr w:rsidR="008A13CC" w:rsidTr="007D3F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rsidR="008A13CC" w:rsidRPr="002E5F43" w:rsidRDefault="008A13CC" w:rsidP="008B63CF">
            <w:pPr>
              <w:pStyle w:val="ListParagraph"/>
              <w:ind w:left="0"/>
              <w:rPr>
                <w:rFonts w:ascii="Arial" w:hAnsi="Arial" w:cs="Arial"/>
                <w:color w:val="auto"/>
              </w:rPr>
            </w:pPr>
            <w:r w:rsidRPr="002E5F43">
              <w:rPr>
                <w:rFonts w:ascii="Arial" w:hAnsi="Arial" w:cs="Arial"/>
                <w:color w:val="auto"/>
              </w:rPr>
              <w:t>Service</w:t>
            </w:r>
            <w:r w:rsidR="004D1986">
              <w:rPr>
                <w:rFonts w:ascii="Arial" w:hAnsi="Arial" w:cs="Arial"/>
                <w:color w:val="auto"/>
              </w:rPr>
              <w:t xml:space="preserve"> Area</w:t>
            </w:r>
          </w:p>
        </w:tc>
        <w:tc>
          <w:tcPr>
            <w:tcW w:w="2268" w:type="dxa"/>
          </w:tcPr>
          <w:p w:rsidR="008A13CC" w:rsidRPr="002E5F43" w:rsidRDefault="008A13CC" w:rsidP="008B63CF">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E5F43">
              <w:rPr>
                <w:rFonts w:ascii="Arial" w:hAnsi="Arial" w:cs="Arial"/>
                <w:color w:val="auto"/>
              </w:rPr>
              <w:t>Apprenticeship</w:t>
            </w:r>
          </w:p>
        </w:tc>
        <w:tc>
          <w:tcPr>
            <w:tcW w:w="2034" w:type="dxa"/>
          </w:tcPr>
          <w:p w:rsidR="005060C3" w:rsidRPr="002E5F43" w:rsidRDefault="008A13CC" w:rsidP="00B71EB4">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E5F43">
              <w:rPr>
                <w:rFonts w:ascii="Arial" w:hAnsi="Arial" w:cs="Arial"/>
                <w:color w:val="auto"/>
              </w:rPr>
              <w:t>Length of Apprenticeship</w:t>
            </w:r>
          </w:p>
        </w:tc>
        <w:tc>
          <w:tcPr>
            <w:tcW w:w="2782" w:type="dxa"/>
          </w:tcPr>
          <w:p w:rsidR="008A13CC" w:rsidRPr="002E5F43" w:rsidRDefault="008A13CC" w:rsidP="008B63CF">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E5F43">
              <w:rPr>
                <w:rFonts w:ascii="Arial" w:hAnsi="Arial" w:cs="Arial"/>
                <w:color w:val="auto"/>
              </w:rPr>
              <w:t>Location</w:t>
            </w:r>
          </w:p>
        </w:tc>
        <w:tc>
          <w:tcPr>
            <w:tcW w:w="2765" w:type="dxa"/>
          </w:tcPr>
          <w:p w:rsidR="008A13CC" w:rsidRPr="002E5F43" w:rsidRDefault="008A13CC" w:rsidP="008B63CF">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E5F43">
              <w:rPr>
                <w:rFonts w:ascii="Arial" w:hAnsi="Arial" w:cs="Arial"/>
                <w:color w:val="auto"/>
              </w:rPr>
              <w:t>Training</w:t>
            </w:r>
          </w:p>
        </w:tc>
        <w:tc>
          <w:tcPr>
            <w:tcW w:w="2336" w:type="dxa"/>
          </w:tcPr>
          <w:p w:rsidR="008A13CC" w:rsidRPr="002E5F43" w:rsidRDefault="0061117C" w:rsidP="008B63CF">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2E5F43">
              <w:rPr>
                <w:rFonts w:ascii="Arial" w:hAnsi="Arial" w:cs="Arial"/>
                <w:color w:val="auto"/>
              </w:rPr>
              <w:t>Training Provider</w:t>
            </w:r>
          </w:p>
        </w:tc>
      </w:tr>
      <w:tr w:rsidR="00B9360F" w:rsidTr="007D3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B9360F" w:rsidRPr="00B9360F" w:rsidRDefault="004D1986" w:rsidP="00B83CBF">
            <w:pPr>
              <w:pStyle w:val="ListParagraph"/>
              <w:ind w:left="0"/>
              <w:rPr>
                <w:rFonts w:ascii="Arial" w:hAnsi="Arial" w:cs="Arial"/>
                <w:b w:val="0"/>
                <w:color w:val="auto"/>
              </w:rPr>
            </w:pPr>
            <w:r>
              <w:rPr>
                <w:rFonts w:ascii="Arial" w:hAnsi="Arial" w:cs="Arial"/>
                <w:b w:val="0"/>
                <w:color w:val="auto"/>
              </w:rPr>
              <w:t>Planning Development</w:t>
            </w:r>
            <w:r w:rsidR="00FF13F7">
              <w:rPr>
                <w:rFonts w:ascii="Arial" w:hAnsi="Arial" w:cs="Arial"/>
                <w:b w:val="0"/>
                <w:color w:val="auto"/>
              </w:rPr>
              <w:t xml:space="preserve"> – Building Control</w:t>
            </w:r>
          </w:p>
        </w:tc>
        <w:tc>
          <w:tcPr>
            <w:tcW w:w="2268" w:type="dxa"/>
          </w:tcPr>
          <w:p w:rsidR="00B9360F" w:rsidRPr="00B9360F" w:rsidRDefault="000B76E6" w:rsidP="00D01AC1">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
                <w:color w:val="auto"/>
              </w:rPr>
            </w:pPr>
            <w:r>
              <w:rPr>
                <w:rFonts w:ascii="Arial" w:hAnsi="Arial" w:cs="Arial"/>
                <w:b/>
                <w:color w:val="auto"/>
              </w:rPr>
              <w:t>1 x Apprentice (Business Administration)</w:t>
            </w:r>
          </w:p>
        </w:tc>
        <w:tc>
          <w:tcPr>
            <w:tcW w:w="2034" w:type="dxa"/>
          </w:tcPr>
          <w:p w:rsidR="00B9360F" w:rsidRPr="00B9360F" w:rsidRDefault="00B9360F" w:rsidP="00D01AC1">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9360F">
              <w:rPr>
                <w:rFonts w:ascii="Arial" w:hAnsi="Arial" w:cs="Arial"/>
                <w:color w:val="auto"/>
              </w:rPr>
              <w:t>2 years</w:t>
            </w:r>
          </w:p>
        </w:tc>
        <w:tc>
          <w:tcPr>
            <w:tcW w:w="2782" w:type="dxa"/>
          </w:tcPr>
          <w:p w:rsidR="00B9360F" w:rsidRPr="00B9360F" w:rsidRDefault="00B9360F" w:rsidP="00D01AC1">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9360F">
              <w:rPr>
                <w:rFonts w:ascii="Arial" w:hAnsi="Arial" w:cs="Arial"/>
                <w:color w:val="auto"/>
              </w:rPr>
              <w:t>County Hall, Durham</w:t>
            </w:r>
          </w:p>
        </w:tc>
        <w:tc>
          <w:tcPr>
            <w:tcW w:w="2765" w:type="dxa"/>
          </w:tcPr>
          <w:p w:rsidR="00B9360F" w:rsidRPr="00B9360F" w:rsidRDefault="000B76E6" w:rsidP="00D01AC1">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Business Administration Level 2 or 3</w:t>
            </w:r>
          </w:p>
        </w:tc>
        <w:tc>
          <w:tcPr>
            <w:tcW w:w="2336" w:type="dxa"/>
          </w:tcPr>
          <w:p w:rsidR="00B9360F" w:rsidRPr="002E5F43" w:rsidRDefault="00B9360F" w:rsidP="00D01AC1">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E5F43">
              <w:rPr>
                <w:rFonts w:ascii="Arial" w:hAnsi="Arial" w:cs="Arial"/>
                <w:color w:val="auto"/>
              </w:rPr>
              <w:t>Durham County Council Adult Learning and Skills Service</w:t>
            </w:r>
          </w:p>
        </w:tc>
      </w:tr>
      <w:tr w:rsidR="00AC401C" w:rsidTr="007D3FED">
        <w:tc>
          <w:tcPr>
            <w:cnfStyle w:val="001000000000" w:firstRow="0" w:lastRow="0" w:firstColumn="1" w:lastColumn="0" w:oddVBand="0" w:evenVBand="0" w:oddHBand="0" w:evenHBand="0" w:firstRowFirstColumn="0" w:firstRowLastColumn="0" w:lastRowFirstColumn="0" w:lastRowLastColumn="0"/>
            <w:tcW w:w="2547" w:type="dxa"/>
          </w:tcPr>
          <w:p w:rsidR="00AC401C" w:rsidRPr="00AC401C" w:rsidRDefault="00AC401C" w:rsidP="00AC401C">
            <w:pPr>
              <w:pStyle w:val="ListParagraph"/>
              <w:ind w:left="0"/>
              <w:rPr>
                <w:rFonts w:ascii="Arial" w:hAnsi="Arial" w:cs="Arial"/>
                <w:b w:val="0"/>
                <w:color w:val="auto"/>
              </w:rPr>
            </w:pPr>
            <w:r w:rsidRPr="00AC401C">
              <w:rPr>
                <w:rFonts w:ascii="Arial" w:hAnsi="Arial" w:cs="Arial"/>
                <w:b w:val="0"/>
                <w:color w:val="auto"/>
              </w:rPr>
              <w:t>Transport – Sustainable travel</w:t>
            </w:r>
          </w:p>
        </w:tc>
        <w:tc>
          <w:tcPr>
            <w:tcW w:w="2268" w:type="dxa"/>
          </w:tcPr>
          <w:p w:rsidR="00AC401C" w:rsidRDefault="00664DA1" w:rsidP="00AC401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color w:val="auto"/>
              </w:rPr>
              <w:t>2</w:t>
            </w:r>
            <w:r w:rsidR="00AC401C">
              <w:rPr>
                <w:rFonts w:ascii="Arial" w:hAnsi="Arial" w:cs="Arial"/>
                <w:b/>
                <w:color w:val="auto"/>
              </w:rPr>
              <w:t xml:space="preserve"> x Apprentice (Business Administration)</w:t>
            </w:r>
          </w:p>
        </w:tc>
        <w:tc>
          <w:tcPr>
            <w:tcW w:w="2034" w:type="dxa"/>
          </w:tcPr>
          <w:p w:rsidR="00AC401C" w:rsidRPr="00B9360F" w:rsidRDefault="00AC401C" w:rsidP="00AC401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B9360F">
              <w:rPr>
                <w:rFonts w:ascii="Arial" w:hAnsi="Arial" w:cs="Arial"/>
                <w:color w:val="auto"/>
              </w:rPr>
              <w:t>2 years</w:t>
            </w:r>
          </w:p>
        </w:tc>
        <w:tc>
          <w:tcPr>
            <w:tcW w:w="2782" w:type="dxa"/>
          </w:tcPr>
          <w:p w:rsidR="00AC401C" w:rsidRPr="00B9360F" w:rsidRDefault="00AC401C" w:rsidP="00AC401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B9360F">
              <w:rPr>
                <w:rFonts w:ascii="Arial" w:hAnsi="Arial" w:cs="Arial"/>
                <w:color w:val="auto"/>
              </w:rPr>
              <w:t>County Hall, Durham</w:t>
            </w:r>
          </w:p>
        </w:tc>
        <w:tc>
          <w:tcPr>
            <w:tcW w:w="2765" w:type="dxa"/>
          </w:tcPr>
          <w:p w:rsidR="00AC401C" w:rsidRDefault="00AC401C" w:rsidP="00AC401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auto"/>
              </w:rPr>
              <w:t>Business Administration Level 2 or 3</w:t>
            </w:r>
          </w:p>
        </w:tc>
        <w:tc>
          <w:tcPr>
            <w:tcW w:w="2336" w:type="dxa"/>
          </w:tcPr>
          <w:p w:rsidR="00AC401C" w:rsidRPr="002E5F43" w:rsidRDefault="00AC401C" w:rsidP="00AC401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E5F43">
              <w:rPr>
                <w:rFonts w:ascii="Arial" w:hAnsi="Arial" w:cs="Arial"/>
                <w:color w:val="auto"/>
              </w:rPr>
              <w:t>Durham County Council Adult Learning and Skills Service</w:t>
            </w:r>
          </w:p>
        </w:tc>
      </w:tr>
      <w:tr w:rsidR="00AC401C" w:rsidTr="007D3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AC401C" w:rsidRPr="00AC401C" w:rsidRDefault="00AC401C" w:rsidP="00AC401C">
            <w:pPr>
              <w:pStyle w:val="ListParagraph"/>
              <w:ind w:left="0"/>
              <w:rPr>
                <w:rFonts w:ascii="Arial" w:hAnsi="Arial" w:cs="Arial"/>
                <w:b w:val="0"/>
                <w:color w:val="auto"/>
              </w:rPr>
            </w:pPr>
            <w:r w:rsidRPr="00AC401C">
              <w:rPr>
                <w:rFonts w:ascii="Arial" w:hAnsi="Arial" w:cs="Arial"/>
                <w:b w:val="0"/>
                <w:color w:val="auto"/>
              </w:rPr>
              <w:t>Transport – Parking Services</w:t>
            </w:r>
          </w:p>
        </w:tc>
        <w:tc>
          <w:tcPr>
            <w:tcW w:w="2268" w:type="dxa"/>
          </w:tcPr>
          <w:p w:rsidR="00AC401C"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color w:val="auto"/>
              </w:rPr>
              <w:t>1 x Apprentice (Business Administration)</w:t>
            </w:r>
          </w:p>
        </w:tc>
        <w:tc>
          <w:tcPr>
            <w:tcW w:w="2034" w:type="dxa"/>
          </w:tcPr>
          <w:p w:rsidR="00AC401C" w:rsidRPr="00B9360F"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B9360F">
              <w:rPr>
                <w:rFonts w:ascii="Arial" w:hAnsi="Arial" w:cs="Arial"/>
                <w:color w:val="auto"/>
              </w:rPr>
              <w:t>2 years</w:t>
            </w:r>
          </w:p>
        </w:tc>
        <w:tc>
          <w:tcPr>
            <w:tcW w:w="2782" w:type="dxa"/>
          </w:tcPr>
          <w:p w:rsidR="00AC401C" w:rsidRPr="00B9360F"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B9360F">
              <w:rPr>
                <w:rFonts w:ascii="Arial" w:hAnsi="Arial" w:cs="Arial"/>
                <w:color w:val="auto"/>
              </w:rPr>
              <w:t>County Hall, Durham</w:t>
            </w:r>
          </w:p>
        </w:tc>
        <w:tc>
          <w:tcPr>
            <w:tcW w:w="2765" w:type="dxa"/>
          </w:tcPr>
          <w:p w:rsidR="00AC401C"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Business Administration Level 2 or 3</w:t>
            </w:r>
          </w:p>
          <w:p w:rsidR="00AC401C"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AC401C"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6" w:type="dxa"/>
          </w:tcPr>
          <w:p w:rsidR="00AC401C" w:rsidRPr="002E5F43"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E5F43">
              <w:rPr>
                <w:rFonts w:ascii="Arial" w:hAnsi="Arial" w:cs="Arial"/>
                <w:color w:val="auto"/>
              </w:rPr>
              <w:t>Durham County Council Adult Learning and Skills Service</w:t>
            </w:r>
          </w:p>
        </w:tc>
      </w:tr>
      <w:tr w:rsidR="00AC401C" w:rsidTr="007D3FED">
        <w:tc>
          <w:tcPr>
            <w:cnfStyle w:val="001000000000" w:firstRow="0" w:lastRow="0" w:firstColumn="1" w:lastColumn="0" w:oddVBand="0" w:evenVBand="0" w:oddHBand="0" w:evenHBand="0" w:firstRowFirstColumn="0" w:firstRowLastColumn="0" w:lastRowFirstColumn="0" w:lastRowLastColumn="0"/>
            <w:tcW w:w="2547" w:type="dxa"/>
          </w:tcPr>
          <w:p w:rsidR="00AC401C" w:rsidRPr="00AC401C" w:rsidRDefault="00AC401C" w:rsidP="00AC401C">
            <w:pPr>
              <w:pStyle w:val="ListParagraph"/>
              <w:ind w:left="0"/>
              <w:rPr>
                <w:rFonts w:ascii="Arial" w:hAnsi="Arial" w:cs="Arial"/>
                <w:b w:val="0"/>
                <w:color w:val="auto"/>
              </w:rPr>
            </w:pPr>
            <w:r w:rsidRPr="00AC401C">
              <w:rPr>
                <w:rFonts w:ascii="Arial" w:hAnsi="Arial" w:cs="Arial"/>
                <w:b w:val="0"/>
                <w:color w:val="auto"/>
              </w:rPr>
              <w:t>Economic Regeneration</w:t>
            </w:r>
          </w:p>
        </w:tc>
        <w:tc>
          <w:tcPr>
            <w:tcW w:w="2268" w:type="dxa"/>
          </w:tcPr>
          <w:p w:rsidR="00AC401C" w:rsidRDefault="00AC401C" w:rsidP="00AC401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color w:val="auto"/>
              </w:rPr>
              <w:t>1 x Apprentice (Business Administration)</w:t>
            </w:r>
          </w:p>
        </w:tc>
        <w:tc>
          <w:tcPr>
            <w:tcW w:w="2034" w:type="dxa"/>
          </w:tcPr>
          <w:p w:rsidR="00AC401C" w:rsidRPr="00B9360F" w:rsidRDefault="00AC401C" w:rsidP="00AC401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B9360F">
              <w:rPr>
                <w:rFonts w:ascii="Arial" w:hAnsi="Arial" w:cs="Arial"/>
                <w:color w:val="auto"/>
              </w:rPr>
              <w:t>2 years</w:t>
            </w:r>
          </w:p>
        </w:tc>
        <w:tc>
          <w:tcPr>
            <w:tcW w:w="2782" w:type="dxa"/>
          </w:tcPr>
          <w:p w:rsidR="00AC401C" w:rsidRPr="00B9360F" w:rsidRDefault="00AC401C" w:rsidP="00AC401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AC401C">
              <w:rPr>
                <w:rFonts w:ascii="Arial" w:hAnsi="Arial" w:cs="Arial"/>
                <w:color w:val="auto"/>
              </w:rPr>
              <w:t>Green Lane Council Offices Spennymoor</w:t>
            </w:r>
          </w:p>
        </w:tc>
        <w:tc>
          <w:tcPr>
            <w:tcW w:w="2765" w:type="dxa"/>
          </w:tcPr>
          <w:p w:rsidR="00AC401C" w:rsidRDefault="00AC401C" w:rsidP="00AC401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auto"/>
              </w:rPr>
              <w:t>Business Administration Level 2 or 3</w:t>
            </w:r>
          </w:p>
        </w:tc>
        <w:tc>
          <w:tcPr>
            <w:tcW w:w="2336" w:type="dxa"/>
          </w:tcPr>
          <w:p w:rsidR="00AC401C" w:rsidRPr="002E5F43" w:rsidRDefault="00AC401C" w:rsidP="00AC401C">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E5F43">
              <w:rPr>
                <w:rFonts w:ascii="Arial" w:hAnsi="Arial" w:cs="Arial"/>
                <w:color w:val="auto"/>
              </w:rPr>
              <w:t>Durham County Council Adult Learning and Skills Service</w:t>
            </w:r>
          </w:p>
        </w:tc>
      </w:tr>
      <w:tr w:rsidR="00AC401C" w:rsidTr="007D3F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AC401C" w:rsidRPr="00AC401C" w:rsidRDefault="008C2651" w:rsidP="00AC401C">
            <w:pPr>
              <w:pStyle w:val="ListParagraph"/>
              <w:ind w:left="0"/>
              <w:rPr>
                <w:rFonts w:ascii="Arial" w:hAnsi="Arial" w:cs="Arial"/>
                <w:b w:val="0"/>
              </w:rPr>
            </w:pPr>
            <w:r>
              <w:rPr>
                <w:rFonts w:ascii="Arial" w:hAnsi="Arial" w:cs="Arial"/>
                <w:b w:val="0"/>
                <w:color w:val="auto"/>
              </w:rPr>
              <w:t>Regeneration and Local Services – Support Services</w:t>
            </w:r>
          </w:p>
        </w:tc>
        <w:tc>
          <w:tcPr>
            <w:tcW w:w="2268" w:type="dxa"/>
          </w:tcPr>
          <w:p w:rsidR="00AC401C"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color w:val="auto"/>
              </w:rPr>
              <w:t>1 x Apprentice (Business Administration)</w:t>
            </w:r>
          </w:p>
        </w:tc>
        <w:tc>
          <w:tcPr>
            <w:tcW w:w="2034" w:type="dxa"/>
          </w:tcPr>
          <w:p w:rsidR="00AC401C" w:rsidRPr="00AC401C"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C401C">
              <w:rPr>
                <w:rFonts w:ascii="Arial" w:hAnsi="Arial" w:cs="Arial"/>
                <w:color w:val="auto"/>
              </w:rPr>
              <w:t>2 years</w:t>
            </w:r>
          </w:p>
        </w:tc>
        <w:tc>
          <w:tcPr>
            <w:tcW w:w="2782" w:type="dxa"/>
          </w:tcPr>
          <w:p w:rsidR="00AC401C" w:rsidRPr="00AC401C"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AC401C">
              <w:rPr>
                <w:rFonts w:ascii="Arial" w:hAnsi="Arial" w:cs="Arial"/>
                <w:color w:val="auto"/>
              </w:rPr>
              <w:t>Meadowfield Depot</w:t>
            </w:r>
          </w:p>
        </w:tc>
        <w:tc>
          <w:tcPr>
            <w:tcW w:w="2765" w:type="dxa"/>
          </w:tcPr>
          <w:p w:rsidR="00AC401C"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auto"/>
              </w:rPr>
              <w:t>Business Administration Level 2 or 3</w:t>
            </w:r>
          </w:p>
        </w:tc>
        <w:tc>
          <w:tcPr>
            <w:tcW w:w="2336" w:type="dxa"/>
          </w:tcPr>
          <w:p w:rsidR="00AC401C" w:rsidRPr="002E5F43" w:rsidRDefault="00AC401C" w:rsidP="00AC401C">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E5F43">
              <w:rPr>
                <w:rFonts w:ascii="Arial" w:hAnsi="Arial" w:cs="Arial"/>
                <w:color w:val="auto"/>
              </w:rPr>
              <w:t>Durham County Council Adult Learning and Skills Service</w:t>
            </w:r>
          </w:p>
        </w:tc>
      </w:tr>
    </w:tbl>
    <w:p w:rsidR="005E1132" w:rsidRDefault="005E1132" w:rsidP="00D83B95">
      <w:pPr>
        <w:rPr>
          <w:rFonts w:ascii="Arial" w:hAnsi="Arial" w:cs="Arial"/>
          <w:b/>
        </w:rPr>
      </w:pPr>
    </w:p>
    <w:p w:rsidR="00D33508" w:rsidRDefault="00D33508" w:rsidP="00D83B95">
      <w:pPr>
        <w:rPr>
          <w:rFonts w:ascii="Arial" w:hAnsi="Arial" w:cs="Arial"/>
          <w:b/>
        </w:rPr>
      </w:pPr>
    </w:p>
    <w:p w:rsidR="008C2651" w:rsidRDefault="008C2651" w:rsidP="00D83B95">
      <w:pPr>
        <w:rPr>
          <w:rFonts w:ascii="Arial" w:hAnsi="Arial" w:cs="Arial"/>
          <w:b/>
        </w:rPr>
      </w:pPr>
    </w:p>
    <w:p w:rsidR="00FF13F7" w:rsidRDefault="00FF13F7" w:rsidP="00D83B95">
      <w:pPr>
        <w:rPr>
          <w:rFonts w:ascii="Arial" w:hAnsi="Arial" w:cs="Arial"/>
          <w:b/>
        </w:rPr>
      </w:pPr>
    </w:p>
    <w:p w:rsidR="00FF13F7" w:rsidRDefault="00FF13F7" w:rsidP="00D83B95">
      <w:pPr>
        <w:rPr>
          <w:rFonts w:ascii="Arial" w:hAnsi="Arial" w:cs="Arial"/>
          <w:b/>
        </w:rPr>
      </w:pPr>
    </w:p>
    <w:p w:rsidR="00FF13F7" w:rsidRDefault="00FF13F7" w:rsidP="00D83B95">
      <w:pPr>
        <w:rPr>
          <w:rFonts w:ascii="Arial" w:hAnsi="Arial" w:cs="Arial"/>
          <w:b/>
        </w:rPr>
      </w:pPr>
    </w:p>
    <w:p w:rsidR="00FF13F7" w:rsidRDefault="00FF13F7" w:rsidP="00D83B95">
      <w:pPr>
        <w:rPr>
          <w:rFonts w:ascii="Arial" w:hAnsi="Arial" w:cs="Arial"/>
          <w:b/>
        </w:rPr>
      </w:pPr>
    </w:p>
    <w:p w:rsidR="00CB156C" w:rsidRDefault="00CB156C" w:rsidP="00CB156C">
      <w:pPr>
        <w:rPr>
          <w:rFonts w:ascii="Arial" w:hAnsi="Arial" w:cs="Arial"/>
          <w:b/>
        </w:rPr>
      </w:pPr>
      <w:r>
        <w:rPr>
          <w:rFonts w:ascii="Arial" w:hAnsi="Arial" w:cs="Arial"/>
          <w:b/>
        </w:rPr>
        <w:lastRenderedPageBreak/>
        <w:t>W</w:t>
      </w:r>
      <w:r w:rsidRPr="00A54050">
        <w:rPr>
          <w:rFonts w:ascii="Arial" w:hAnsi="Arial" w:cs="Arial"/>
          <w:b/>
        </w:rPr>
        <w:t>hat are the different levels of apprenticeship on offer</w:t>
      </w:r>
      <w:r w:rsidRPr="00B42A37">
        <w:rPr>
          <w:rFonts w:ascii="Arial" w:hAnsi="Arial" w:cs="Arial"/>
          <w:b/>
        </w:rPr>
        <w:t>?</w:t>
      </w:r>
    </w:p>
    <w:p w:rsidR="00CB156C" w:rsidRDefault="00CB156C" w:rsidP="00CB156C">
      <w:pPr>
        <w:rPr>
          <w:rFonts w:ascii="Arial" w:hAnsi="Arial" w:cs="Arial"/>
          <w:b/>
        </w:rPr>
      </w:pPr>
    </w:p>
    <w:p w:rsidR="00CB156C" w:rsidRDefault="00CB156C" w:rsidP="00CB156C">
      <w:pPr>
        <w:rPr>
          <w:rFonts w:ascii="Arial" w:hAnsi="Arial" w:cs="Arial"/>
        </w:rPr>
      </w:pPr>
      <w:r>
        <w:rPr>
          <w:rFonts w:ascii="Arial" w:hAnsi="Arial" w:cs="Arial"/>
        </w:rPr>
        <w:t>Our internal training provider will enrol you onto the most suitable level of course depending upon your existing qualifications and experience, either;</w:t>
      </w:r>
    </w:p>
    <w:p w:rsidR="00CB156C" w:rsidRDefault="00CB156C" w:rsidP="00CB156C">
      <w:pPr>
        <w:rPr>
          <w:rFonts w:ascii="Arial" w:hAnsi="Arial" w:cs="Arial"/>
        </w:rPr>
      </w:pPr>
    </w:p>
    <w:p w:rsidR="00CB156C" w:rsidRPr="00157587" w:rsidRDefault="00CB156C" w:rsidP="00CB156C">
      <w:pPr>
        <w:pStyle w:val="ListParagraph"/>
        <w:numPr>
          <w:ilvl w:val="0"/>
          <w:numId w:val="6"/>
        </w:numPr>
        <w:ind w:left="360"/>
        <w:rPr>
          <w:rFonts w:ascii="Arial" w:hAnsi="Arial" w:cs="Arial"/>
        </w:rPr>
      </w:pPr>
      <w:r w:rsidRPr="00157587">
        <w:rPr>
          <w:rFonts w:ascii="Arial" w:hAnsi="Arial" w:cs="Arial"/>
        </w:rPr>
        <w:t>Intermediate level (Level 2) – equivalent to five GCSE passes</w:t>
      </w:r>
    </w:p>
    <w:p w:rsidR="00CB156C" w:rsidRPr="00B42A37" w:rsidRDefault="00CB156C" w:rsidP="00CB156C">
      <w:pPr>
        <w:pStyle w:val="ListParagraph"/>
        <w:numPr>
          <w:ilvl w:val="0"/>
          <w:numId w:val="6"/>
        </w:numPr>
        <w:ind w:left="360"/>
        <w:rPr>
          <w:rFonts w:ascii="Arial" w:hAnsi="Arial" w:cs="Arial"/>
        </w:rPr>
      </w:pPr>
      <w:r w:rsidRPr="00B42A37">
        <w:rPr>
          <w:rFonts w:ascii="Arial" w:hAnsi="Arial" w:cs="Arial"/>
        </w:rPr>
        <w:t>Advanced level (Level 3) – equivalent to two A level passes</w:t>
      </w:r>
    </w:p>
    <w:p w:rsidR="00CB156C" w:rsidRPr="00B42A37" w:rsidRDefault="00CB156C" w:rsidP="00CB156C">
      <w:pPr>
        <w:rPr>
          <w:rFonts w:ascii="Arial" w:hAnsi="Arial" w:cs="Arial"/>
          <w:b/>
        </w:rPr>
      </w:pPr>
    </w:p>
    <w:p w:rsidR="00A173C5" w:rsidRDefault="00A173C5" w:rsidP="00D83B95">
      <w:pPr>
        <w:rPr>
          <w:rFonts w:ascii="Arial" w:hAnsi="Arial" w:cs="Arial"/>
          <w:b/>
        </w:rPr>
      </w:pPr>
    </w:p>
    <w:p w:rsidR="00F4628D" w:rsidRDefault="006D0222" w:rsidP="00D83B95">
      <w:pPr>
        <w:rPr>
          <w:rFonts w:ascii="Arial" w:hAnsi="Arial" w:cs="Arial"/>
          <w:b/>
        </w:rPr>
      </w:pPr>
      <w:r w:rsidRPr="00D83B95">
        <w:rPr>
          <w:rFonts w:ascii="Arial" w:hAnsi="Arial" w:cs="Arial"/>
          <w:b/>
        </w:rPr>
        <w:t>How much will I earn?</w:t>
      </w:r>
    </w:p>
    <w:p w:rsidR="0004494A" w:rsidRDefault="0004494A" w:rsidP="00D83B95">
      <w:pPr>
        <w:rPr>
          <w:rFonts w:ascii="Arial" w:hAnsi="Arial" w:cs="Arial"/>
          <w:b/>
        </w:rPr>
      </w:pPr>
    </w:p>
    <w:p w:rsidR="0004494A" w:rsidRPr="0004494A" w:rsidRDefault="0004494A" w:rsidP="00D83B95">
      <w:pPr>
        <w:rPr>
          <w:rFonts w:ascii="Arial" w:hAnsi="Arial" w:cs="Arial"/>
        </w:rPr>
      </w:pPr>
      <w:r>
        <w:rPr>
          <w:rFonts w:ascii="Arial" w:hAnsi="Arial" w:cs="Arial"/>
        </w:rPr>
        <w:t>This will depend on the type of apprenticeship you are doing.</w:t>
      </w:r>
    </w:p>
    <w:p w:rsidR="006D0222" w:rsidRDefault="006D0222" w:rsidP="008B63CF">
      <w:pPr>
        <w:pStyle w:val="ListParagraph"/>
        <w:ind w:left="360"/>
        <w:rPr>
          <w:rFonts w:ascii="Arial" w:hAnsi="Arial" w:cs="Arial"/>
        </w:rPr>
      </w:pPr>
    </w:p>
    <w:p w:rsidR="00F4628D" w:rsidRDefault="006D0222" w:rsidP="00D83B95">
      <w:pPr>
        <w:rPr>
          <w:rFonts w:ascii="Arial" w:hAnsi="Arial" w:cs="Arial"/>
        </w:rPr>
      </w:pPr>
      <w:r w:rsidRPr="00D83B95">
        <w:rPr>
          <w:rFonts w:ascii="Arial" w:hAnsi="Arial" w:cs="Arial"/>
        </w:rPr>
        <w:t>If you are working towards a Level 2, 3 or 4 qualification during the term of your apprenticeship</w:t>
      </w:r>
      <w:r w:rsidR="00D04552">
        <w:rPr>
          <w:rFonts w:ascii="Arial" w:hAnsi="Arial" w:cs="Arial"/>
        </w:rPr>
        <w:t xml:space="preserve"> (excluding craft apprenticeships)</w:t>
      </w:r>
      <w:r w:rsidRPr="00D83B95">
        <w:rPr>
          <w:rFonts w:ascii="Arial" w:hAnsi="Arial" w:cs="Arial"/>
        </w:rPr>
        <w:t xml:space="preserve"> you will be paid:</w:t>
      </w:r>
    </w:p>
    <w:p w:rsidR="00FB11CB" w:rsidRDefault="00FB11CB" w:rsidP="00D83B95">
      <w:pPr>
        <w:rPr>
          <w:rFonts w:ascii="Arial" w:hAnsi="Arial" w:cs="Arial"/>
        </w:rPr>
      </w:pPr>
    </w:p>
    <w:p w:rsidR="00FB11CB" w:rsidRDefault="00FB11CB" w:rsidP="00292CF4">
      <w:pPr>
        <w:pStyle w:val="ListParagraph"/>
        <w:numPr>
          <w:ilvl w:val="0"/>
          <w:numId w:val="7"/>
        </w:numPr>
        <w:rPr>
          <w:rFonts w:ascii="Arial" w:hAnsi="Arial" w:cs="Arial"/>
        </w:rPr>
      </w:pPr>
      <w:r>
        <w:rPr>
          <w:rFonts w:ascii="Arial" w:hAnsi="Arial" w:cs="Arial"/>
        </w:rPr>
        <w:t>£3.</w:t>
      </w:r>
      <w:r w:rsidR="002E171A">
        <w:rPr>
          <w:rFonts w:ascii="Arial" w:hAnsi="Arial" w:cs="Arial"/>
        </w:rPr>
        <w:t>9</w:t>
      </w:r>
      <w:r>
        <w:rPr>
          <w:rFonts w:ascii="Arial" w:hAnsi="Arial" w:cs="Arial"/>
        </w:rPr>
        <w:t>0 per hour for the first year of your apprenticeship</w:t>
      </w:r>
    </w:p>
    <w:p w:rsidR="00FB11CB" w:rsidRDefault="00FB11CB" w:rsidP="00292CF4">
      <w:pPr>
        <w:pStyle w:val="ListParagraph"/>
        <w:numPr>
          <w:ilvl w:val="0"/>
          <w:numId w:val="7"/>
        </w:numPr>
        <w:rPr>
          <w:rFonts w:ascii="Arial" w:hAnsi="Arial" w:cs="Arial"/>
        </w:rPr>
      </w:pPr>
      <w:r>
        <w:rPr>
          <w:rFonts w:ascii="Arial" w:hAnsi="Arial" w:cs="Arial"/>
        </w:rPr>
        <w:t>If you are aged 19 years or over and have completed the first year of your apprenticeship you will then be paid:</w:t>
      </w:r>
    </w:p>
    <w:p w:rsidR="00FB11CB" w:rsidRDefault="00FB11CB" w:rsidP="00292CF4">
      <w:pPr>
        <w:pStyle w:val="ListParagraph"/>
        <w:numPr>
          <w:ilvl w:val="1"/>
          <w:numId w:val="7"/>
        </w:numPr>
        <w:rPr>
          <w:rFonts w:ascii="Arial" w:hAnsi="Arial" w:cs="Arial"/>
        </w:rPr>
      </w:pPr>
      <w:r>
        <w:rPr>
          <w:rFonts w:ascii="Arial" w:hAnsi="Arial" w:cs="Arial"/>
        </w:rPr>
        <w:t>19 to 20 year old</w:t>
      </w:r>
      <w:r w:rsidR="0004494A">
        <w:rPr>
          <w:rFonts w:ascii="Arial" w:hAnsi="Arial" w:cs="Arial"/>
        </w:rPr>
        <w:tab/>
      </w:r>
      <w:r w:rsidR="0004494A">
        <w:rPr>
          <w:rFonts w:ascii="Arial" w:hAnsi="Arial" w:cs="Arial"/>
        </w:rPr>
        <w:tab/>
        <w:t>£</w:t>
      </w:r>
      <w:r w:rsidR="002E171A">
        <w:rPr>
          <w:rFonts w:ascii="Arial" w:hAnsi="Arial" w:cs="Arial"/>
        </w:rPr>
        <w:t>6.15</w:t>
      </w:r>
      <w:r w:rsidR="00F9504A">
        <w:rPr>
          <w:rFonts w:ascii="Arial" w:hAnsi="Arial" w:cs="Arial"/>
        </w:rPr>
        <w:t xml:space="preserve"> per hour</w:t>
      </w:r>
    </w:p>
    <w:p w:rsidR="00FB11CB" w:rsidRDefault="00FB11CB" w:rsidP="00292CF4">
      <w:pPr>
        <w:pStyle w:val="ListParagraph"/>
        <w:numPr>
          <w:ilvl w:val="1"/>
          <w:numId w:val="7"/>
        </w:numPr>
        <w:rPr>
          <w:rFonts w:ascii="Arial" w:hAnsi="Arial" w:cs="Arial"/>
        </w:rPr>
      </w:pPr>
      <w:r>
        <w:rPr>
          <w:rFonts w:ascii="Arial" w:hAnsi="Arial" w:cs="Arial"/>
        </w:rPr>
        <w:t xml:space="preserve">21 to 24 year old </w:t>
      </w:r>
      <w:r w:rsidR="0004494A">
        <w:rPr>
          <w:rFonts w:ascii="Arial" w:hAnsi="Arial" w:cs="Arial"/>
        </w:rPr>
        <w:tab/>
      </w:r>
      <w:r w:rsidR="0004494A">
        <w:rPr>
          <w:rFonts w:ascii="Arial" w:hAnsi="Arial" w:cs="Arial"/>
        </w:rPr>
        <w:tab/>
        <w:t>£</w:t>
      </w:r>
      <w:r w:rsidR="00F9504A">
        <w:rPr>
          <w:rFonts w:ascii="Arial" w:hAnsi="Arial" w:cs="Arial"/>
        </w:rPr>
        <w:t>7.</w:t>
      </w:r>
      <w:r w:rsidR="002E171A">
        <w:rPr>
          <w:rFonts w:ascii="Arial" w:hAnsi="Arial" w:cs="Arial"/>
        </w:rPr>
        <w:t>70</w:t>
      </w:r>
      <w:r w:rsidR="00F9504A">
        <w:rPr>
          <w:rFonts w:ascii="Arial" w:hAnsi="Arial" w:cs="Arial"/>
        </w:rPr>
        <w:t xml:space="preserve"> per hour</w:t>
      </w:r>
    </w:p>
    <w:p w:rsidR="00FB11CB" w:rsidRDefault="00FB11CB" w:rsidP="00292CF4">
      <w:pPr>
        <w:pStyle w:val="ListParagraph"/>
        <w:numPr>
          <w:ilvl w:val="1"/>
          <w:numId w:val="7"/>
        </w:numPr>
        <w:rPr>
          <w:rFonts w:ascii="Arial" w:hAnsi="Arial" w:cs="Arial"/>
        </w:rPr>
      </w:pPr>
      <w:r>
        <w:rPr>
          <w:rFonts w:ascii="Arial" w:hAnsi="Arial" w:cs="Arial"/>
        </w:rPr>
        <w:t>25+ years</w:t>
      </w:r>
      <w:r w:rsidR="0004494A">
        <w:rPr>
          <w:rFonts w:ascii="Arial" w:hAnsi="Arial" w:cs="Arial"/>
        </w:rPr>
        <w:tab/>
      </w:r>
      <w:r w:rsidR="0004494A">
        <w:rPr>
          <w:rFonts w:ascii="Arial" w:hAnsi="Arial" w:cs="Arial"/>
        </w:rPr>
        <w:tab/>
      </w:r>
      <w:r w:rsidR="0004494A">
        <w:rPr>
          <w:rFonts w:ascii="Arial" w:hAnsi="Arial" w:cs="Arial"/>
        </w:rPr>
        <w:tab/>
        <w:t>£</w:t>
      </w:r>
      <w:r w:rsidR="002E171A">
        <w:rPr>
          <w:rFonts w:ascii="Arial" w:hAnsi="Arial" w:cs="Arial"/>
        </w:rPr>
        <w:t>8.21</w:t>
      </w:r>
      <w:r w:rsidR="0004494A">
        <w:rPr>
          <w:rFonts w:ascii="Arial" w:hAnsi="Arial" w:cs="Arial"/>
        </w:rPr>
        <w:t xml:space="preserve"> per hour</w:t>
      </w:r>
    </w:p>
    <w:p w:rsidR="00FB11CB" w:rsidRPr="00FB11CB" w:rsidRDefault="00FB11CB" w:rsidP="00FB11CB">
      <w:pPr>
        <w:pStyle w:val="ListParagraph"/>
        <w:ind w:left="1440"/>
        <w:rPr>
          <w:rFonts w:ascii="Arial" w:hAnsi="Arial" w:cs="Arial"/>
        </w:rPr>
      </w:pPr>
      <w:r>
        <w:rPr>
          <w:rFonts w:ascii="Arial" w:hAnsi="Arial" w:cs="Arial"/>
        </w:rPr>
        <w:t>(Rates effective from 1 April 201</w:t>
      </w:r>
      <w:r w:rsidR="002E171A">
        <w:rPr>
          <w:rFonts w:ascii="Arial" w:hAnsi="Arial" w:cs="Arial"/>
        </w:rPr>
        <w:t>9</w:t>
      </w:r>
      <w:r>
        <w:rPr>
          <w:rFonts w:ascii="Arial" w:hAnsi="Arial" w:cs="Arial"/>
        </w:rPr>
        <w:t>)</w:t>
      </w:r>
    </w:p>
    <w:p w:rsidR="005150B3" w:rsidRDefault="005150B3" w:rsidP="008B63CF">
      <w:pPr>
        <w:pStyle w:val="ListParagraph"/>
        <w:ind w:left="360"/>
        <w:rPr>
          <w:rFonts w:ascii="Arial" w:hAnsi="Arial" w:cs="Arial"/>
        </w:rPr>
      </w:pPr>
    </w:p>
    <w:p w:rsidR="0043653A" w:rsidRDefault="00043830" w:rsidP="00943A4E">
      <w:pPr>
        <w:rPr>
          <w:rFonts w:ascii="Arial" w:hAnsi="Arial" w:cs="Arial"/>
        </w:rPr>
      </w:pPr>
      <w:r>
        <w:rPr>
          <w:rFonts w:ascii="Arial" w:hAnsi="Arial" w:cs="Arial"/>
        </w:rPr>
        <w:t>Y</w:t>
      </w:r>
      <w:r w:rsidR="00943A4E">
        <w:rPr>
          <w:rFonts w:ascii="Arial" w:hAnsi="Arial" w:cs="Arial"/>
        </w:rPr>
        <w:t xml:space="preserve">ou will be paid on the last working day of each month, with the money paid directly into your bank account.  </w:t>
      </w:r>
    </w:p>
    <w:p w:rsidR="0043653A" w:rsidRDefault="0043653A" w:rsidP="00943A4E">
      <w:pPr>
        <w:rPr>
          <w:rFonts w:ascii="Arial" w:hAnsi="Arial" w:cs="Arial"/>
        </w:rPr>
      </w:pPr>
    </w:p>
    <w:p w:rsidR="00943A4E" w:rsidRDefault="00943A4E" w:rsidP="00943A4E">
      <w:pPr>
        <w:rPr>
          <w:rFonts w:ascii="Arial" w:hAnsi="Arial" w:cs="Arial"/>
        </w:rPr>
      </w:pPr>
      <w:r>
        <w:rPr>
          <w:rFonts w:ascii="Arial" w:hAnsi="Arial" w:cs="Arial"/>
        </w:rPr>
        <w:t>Your apprenticeship training will be fully funded by the council.</w:t>
      </w:r>
    </w:p>
    <w:p w:rsidR="00A173C5" w:rsidRDefault="00A173C5" w:rsidP="00943A4E">
      <w:pPr>
        <w:rPr>
          <w:rFonts w:ascii="Arial" w:hAnsi="Arial" w:cs="Arial"/>
        </w:rPr>
      </w:pPr>
    </w:p>
    <w:p w:rsidR="00772B87" w:rsidRDefault="00772B87" w:rsidP="00943A4E">
      <w:pPr>
        <w:rPr>
          <w:rFonts w:ascii="Arial" w:hAnsi="Arial" w:cs="Arial"/>
        </w:rPr>
      </w:pPr>
    </w:p>
    <w:p w:rsidR="00772B87" w:rsidRDefault="00772B87" w:rsidP="00943A4E">
      <w:pPr>
        <w:rPr>
          <w:rFonts w:ascii="Arial" w:hAnsi="Arial" w:cs="Arial"/>
        </w:rPr>
      </w:pPr>
    </w:p>
    <w:p w:rsidR="00772B87" w:rsidRDefault="00772B87" w:rsidP="00943A4E">
      <w:pPr>
        <w:rPr>
          <w:rFonts w:ascii="Arial" w:hAnsi="Arial" w:cs="Arial"/>
        </w:rPr>
      </w:pPr>
    </w:p>
    <w:p w:rsidR="00772B87" w:rsidRDefault="00772B87" w:rsidP="00943A4E">
      <w:pPr>
        <w:rPr>
          <w:rFonts w:ascii="Arial" w:hAnsi="Arial" w:cs="Arial"/>
        </w:rPr>
      </w:pPr>
    </w:p>
    <w:p w:rsidR="005B3170" w:rsidRDefault="005B3170" w:rsidP="008B63CF">
      <w:pPr>
        <w:pStyle w:val="ListParagraph"/>
        <w:ind w:left="360"/>
        <w:rPr>
          <w:rFonts w:ascii="Arial" w:hAnsi="Arial" w:cs="Arial"/>
        </w:rPr>
      </w:pPr>
    </w:p>
    <w:p w:rsidR="00F4628D" w:rsidRPr="00D83B95" w:rsidRDefault="005B3170" w:rsidP="00D83B95">
      <w:pPr>
        <w:rPr>
          <w:rFonts w:ascii="Arial" w:hAnsi="Arial" w:cs="Arial"/>
          <w:b/>
        </w:rPr>
      </w:pPr>
      <w:r w:rsidRPr="00D83B95">
        <w:rPr>
          <w:rFonts w:ascii="Arial" w:hAnsi="Arial" w:cs="Arial"/>
          <w:b/>
        </w:rPr>
        <w:lastRenderedPageBreak/>
        <w:t>What should I expect from an apprenticeship at the council?</w:t>
      </w:r>
    </w:p>
    <w:p w:rsidR="00206C09" w:rsidRDefault="00F4628D" w:rsidP="00F4628D">
      <w:pPr>
        <w:rPr>
          <w:rFonts w:ascii="Arial" w:hAnsi="Arial" w:cs="Arial"/>
        </w:rPr>
      </w:pPr>
      <w:r>
        <w:rPr>
          <w:rFonts w:ascii="Arial" w:hAnsi="Arial" w:cs="Arial"/>
        </w:rPr>
        <w:tab/>
      </w:r>
    </w:p>
    <w:p w:rsidR="00783165" w:rsidRDefault="000D0270" w:rsidP="00292CF4">
      <w:pPr>
        <w:pStyle w:val="ListParagraph"/>
        <w:numPr>
          <w:ilvl w:val="0"/>
          <w:numId w:val="2"/>
        </w:numPr>
        <w:rPr>
          <w:rFonts w:ascii="Arial" w:hAnsi="Arial" w:cs="Arial"/>
        </w:rPr>
      </w:pPr>
      <w:r>
        <w:rPr>
          <w:rFonts w:ascii="Arial" w:hAnsi="Arial" w:cs="Arial"/>
        </w:rPr>
        <w:t>A</w:t>
      </w:r>
      <w:r w:rsidR="00783165">
        <w:rPr>
          <w:rFonts w:ascii="Arial" w:hAnsi="Arial" w:cs="Arial"/>
        </w:rPr>
        <w:t xml:space="preserve"> </w:t>
      </w:r>
      <w:r w:rsidR="003037D3">
        <w:rPr>
          <w:rFonts w:ascii="Arial" w:hAnsi="Arial" w:cs="Arial"/>
        </w:rPr>
        <w:t xml:space="preserve">workplace </w:t>
      </w:r>
      <w:r w:rsidR="00783165">
        <w:rPr>
          <w:rFonts w:ascii="Arial" w:hAnsi="Arial" w:cs="Arial"/>
        </w:rPr>
        <w:t>induction to help you understand your role and the council</w:t>
      </w:r>
    </w:p>
    <w:p w:rsidR="0061117C" w:rsidRDefault="0061117C" w:rsidP="00292CF4">
      <w:pPr>
        <w:pStyle w:val="ListParagraph"/>
        <w:numPr>
          <w:ilvl w:val="0"/>
          <w:numId w:val="2"/>
        </w:numPr>
        <w:rPr>
          <w:rFonts w:ascii="Arial" w:hAnsi="Arial" w:cs="Arial"/>
        </w:rPr>
      </w:pPr>
      <w:r>
        <w:rPr>
          <w:rFonts w:ascii="Arial" w:hAnsi="Arial" w:cs="Arial"/>
        </w:rPr>
        <w:t>A structured work programme</w:t>
      </w:r>
      <w:r w:rsidR="00CD03F0">
        <w:rPr>
          <w:rFonts w:ascii="Arial" w:hAnsi="Arial" w:cs="Arial"/>
        </w:rPr>
        <w:t xml:space="preserve"> working alongside experienced </w:t>
      </w:r>
      <w:r w:rsidR="002272F3">
        <w:rPr>
          <w:rFonts w:ascii="Arial" w:hAnsi="Arial" w:cs="Arial"/>
        </w:rPr>
        <w:t>employees</w:t>
      </w:r>
    </w:p>
    <w:p w:rsidR="0061117C" w:rsidRDefault="0061117C" w:rsidP="00292CF4">
      <w:pPr>
        <w:pStyle w:val="ListParagraph"/>
        <w:numPr>
          <w:ilvl w:val="0"/>
          <w:numId w:val="2"/>
        </w:numPr>
        <w:rPr>
          <w:rFonts w:ascii="Arial" w:hAnsi="Arial" w:cs="Arial"/>
        </w:rPr>
      </w:pPr>
      <w:r>
        <w:rPr>
          <w:rFonts w:ascii="Arial" w:hAnsi="Arial" w:cs="Arial"/>
        </w:rPr>
        <w:t>Ability to study towards a recognised qualification</w:t>
      </w:r>
    </w:p>
    <w:p w:rsidR="005B3170" w:rsidRDefault="005B3170" w:rsidP="00292CF4">
      <w:pPr>
        <w:pStyle w:val="ListParagraph"/>
        <w:numPr>
          <w:ilvl w:val="0"/>
          <w:numId w:val="2"/>
        </w:numPr>
        <w:rPr>
          <w:rFonts w:ascii="Arial" w:hAnsi="Arial" w:cs="Arial"/>
        </w:rPr>
      </w:pPr>
      <w:r>
        <w:rPr>
          <w:rFonts w:ascii="Arial" w:hAnsi="Arial" w:cs="Arial"/>
        </w:rPr>
        <w:t>Regular re</w:t>
      </w:r>
      <w:r w:rsidR="00783165">
        <w:rPr>
          <w:rFonts w:ascii="Arial" w:hAnsi="Arial" w:cs="Arial"/>
        </w:rPr>
        <w:t>view meetings with your manager</w:t>
      </w:r>
    </w:p>
    <w:p w:rsidR="0061117C" w:rsidRDefault="0061117C" w:rsidP="00292CF4">
      <w:pPr>
        <w:pStyle w:val="ListParagraph"/>
        <w:numPr>
          <w:ilvl w:val="0"/>
          <w:numId w:val="2"/>
        </w:numPr>
        <w:rPr>
          <w:rFonts w:ascii="Arial" w:hAnsi="Arial" w:cs="Arial"/>
        </w:rPr>
      </w:pPr>
      <w:r>
        <w:rPr>
          <w:rFonts w:ascii="Arial" w:hAnsi="Arial" w:cs="Arial"/>
        </w:rPr>
        <w:t>A workplace mentor</w:t>
      </w:r>
    </w:p>
    <w:p w:rsidR="0061117C" w:rsidRDefault="0061117C" w:rsidP="00292CF4">
      <w:pPr>
        <w:pStyle w:val="ListParagraph"/>
        <w:numPr>
          <w:ilvl w:val="0"/>
          <w:numId w:val="2"/>
        </w:numPr>
        <w:rPr>
          <w:rFonts w:ascii="Arial" w:hAnsi="Arial" w:cs="Arial"/>
        </w:rPr>
      </w:pPr>
      <w:r>
        <w:rPr>
          <w:rFonts w:ascii="Arial" w:hAnsi="Arial" w:cs="Arial"/>
        </w:rPr>
        <w:t xml:space="preserve">Opportunities to </w:t>
      </w:r>
      <w:r w:rsidR="005B3170">
        <w:rPr>
          <w:rFonts w:ascii="Arial" w:hAnsi="Arial" w:cs="Arial"/>
        </w:rPr>
        <w:t xml:space="preserve">undertake </w:t>
      </w:r>
      <w:r>
        <w:rPr>
          <w:rFonts w:ascii="Arial" w:hAnsi="Arial" w:cs="Arial"/>
        </w:rPr>
        <w:t xml:space="preserve">work based </w:t>
      </w:r>
      <w:r w:rsidR="002E3A3E">
        <w:rPr>
          <w:rFonts w:ascii="Arial" w:hAnsi="Arial" w:cs="Arial"/>
        </w:rPr>
        <w:t xml:space="preserve">and off the job </w:t>
      </w:r>
      <w:r>
        <w:rPr>
          <w:rFonts w:ascii="Arial" w:hAnsi="Arial" w:cs="Arial"/>
        </w:rPr>
        <w:t>training</w:t>
      </w:r>
    </w:p>
    <w:p w:rsidR="00F4628D" w:rsidRDefault="00F4628D" w:rsidP="00292CF4">
      <w:pPr>
        <w:pStyle w:val="ListParagraph"/>
        <w:numPr>
          <w:ilvl w:val="0"/>
          <w:numId w:val="2"/>
        </w:numPr>
        <w:rPr>
          <w:rFonts w:ascii="Arial" w:hAnsi="Arial" w:cs="Arial"/>
        </w:rPr>
      </w:pPr>
      <w:r>
        <w:rPr>
          <w:rFonts w:ascii="Arial" w:hAnsi="Arial" w:cs="Arial"/>
        </w:rPr>
        <w:t xml:space="preserve">Access to a range of training </w:t>
      </w:r>
      <w:r w:rsidR="002E3A3E">
        <w:rPr>
          <w:rFonts w:ascii="Arial" w:hAnsi="Arial" w:cs="Arial"/>
        </w:rPr>
        <w:t xml:space="preserve">opportunities </w:t>
      </w:r>
    </w:p>
    <w:p w:rsidR="00F4628D" w:rsidRDefault="002E3A3E" w:rsidP="00292CF4">
      <w:pPr>
        <w:pStyle w:val="ListParagraph"/>
        <w:numPr>
          <w:ilvl w:val="0"/>
          <w:numId w:val="2"/>
        </w:numPr>
        <w:rPr>
          <w:rFonts w:ascii="Arial" w:hAnsi="Arial" w:cs="Arial"/>
        </w:rPr>
      </w:pPr>
      <w:r>
        <w:rPr>
          <w:rFonts w:ascii="Arial" w:hAnsi="Arial" w:cs="Arial"/>
        </w:rPr>
        <w:t>Support to help you</w:t>
      </w:r>
      <w:r w:rsidR="005B3170">
        <w:rPr>
          <w:rFonts w:ascii="Arial" w:hAnsi="Arial" w:cs="Arial"/>
        </w:rPr>
        <w:t xml:space="preserve"> apply for jobs</w:t>
      </w:r>
    </w:p>
    <w:p w:rsidR="00943A4E" w:rsidRDefault="005B3170" w:rsidP="00292CF4">
      <w:pPr>
        <w:pStyle w:val="ListParagraph"/>
        <w:numPr>
          <w:ilvl w:val="0"/>
          <w:numId w:val="2"/>
        </w:numPr>
        <w:jc w:val="both"/>
        <w:rPr>
          <w:rFonts w:ascii="Arial" w:hAnsi="Arial" w:cs="Arial"/>
        </w:rPr>
      </w:pPr>
      <w:r>
        <w:rPr>
          <w:rFonts w:ascii="Arial" w:hAnsi="Arial" w:cs="Arial"/>
        </w:rPr>
        <w:t xml:space="preserve">To be part of an </w:t>
      </w:r>
      <w:r w:rsidRPr="00DB459C">
        <w:rPr>
          <w:rFonts w:ascii="Arial" w:hAnsi="Arial" w:cs="Arial"/>
        </w:rPr>
        <w:t xml:space="preserve">Apprenticeship </w:t>
      </w:r>
      <w:r w:rsidR="00A41BE5">
        <w:rPr>
          <w:rFonts w:ascii="Arial" w:hAnsi="Arial" w:cs="Arial"/>
        </w:rPr>
        <w:t>Network</w:t>
      </w:r>
      <w:r w:rsidRPr="00DB459C">
        <w:rPr>
          <w:rFonts w:ascii="Arial" w:hAnsi="Arial" w:cs="Arial"/>
        </w:rPr>
        <w:t xml:space="preserve"> </w:t>
      </w:r>
      <w:r w:rsidR="00A41BE5">
        <w:rPr>
          <w:rFonts w:ascii="Arial" w:hAnsi="Arial" w:cs="Arial"/>
        </w:rPr>
        <w:t>where</w:t>
      </w:r>
      <w:r>
        <w:rPr>
          <w:rFonts w:ascii="Arial" w:hAnsi="Arial" w:cs="Arial"/>
        </w:rPr>
        <w:t xml:space="preserve"> you </w:t>
      </w:r>
      <w:r w:rsidR="00A41BE5">
        <w:rPr>
          <w:rFonts w:ascii="Arial" w:hAnsi="Arial" w:cs="Arial"/>
        </w:rPr>
        <w:t>will receive</w:t>
      </w:r>
      <w:r w:rsidRPr="00DB459C">
        <w:rPr>
          <w:rFonts w:ascii="Arial" w:hAnsi="Arial" w:cs="Arial"/>
        </w:rPr>
        <w:t xml:space="preserve"> updates of what is happening across the council including any training or job opportunities available, build a network of support, </w:t>
      </w:r>
      <w:r w:rsidR="00943A4E">
        <w:rPr>
          <w:rFonts w:ascii="Arial" w:hAnsi="Arial" w:cs="Arial"/>
        </w:rPr>
        <w:t>be able to</w:t>
      </w:r>
      <w:r w:rsidR="00A41BE5" w:rsidRPr="00DB459C">
        <w:rPr>
          <w:rFonts w:ascii="Arial" w:hAnsi="Arial" w:cs="Arial"/>
        </w:rPr>
        <w:t xml:space="preserve"> discuss</w:t>
      </w:r>
      <w:r w:rsidRPr="00DB459C">
        <w:rPr>
          <w:rFonts w:ascii="Arial" w:hAnsi="Arial" w:cs="Arial"/>
        </w:rPr>
        <w:t xml:space="preserve"> support</w:t>
      </w:r>
      <w:r>
        <w:rPr>
          <w:rFonts w:ascii="Arial" w:hAnsi="Arial" w:cs="Arial"/>
        </w:rPr>
        <w:t>/information</w:t>
      </w:r>
      <w:r w:rsidRPr="00DB459C">
        <w:rPr>
          <w:rFonts w:ascii="Arial" w:hAnsi="Arial" w:cs="Arial"/>
        </w:rPr>
        <w:t xml:space="preserve"> required and pu</w:t>
      </w:r>
      <w:r>
        <w:rPr>
          <w:rFonts w:ascii="Arial" w:hAnsi="Arial" w:cs="Arial"/>
        </w:rPr>
        <w:t>t forward ideas for improvement</w:t>
      </w:r>
      <w:r w:rsidR="00A41BE5">
        <w:rPr>
          <w:rFonts w:ascii="Arial" w:hAnsi="Arial" w:cs="Arial"/>
        </w:rPr>
        <w:t>s</w:t>
      </w:r>
      <w:r w:rsidRPr="00DB459C">
        <w:rPr>
          <w:rFonts w:ascii="Arial" w:hAnsi="Arial" w:cs="Arial"/>
        </w:rPr>
        <w:t xml:space="preserve">.  </w:t>
      </w:r>
    </w:p>
    <w:p w:rsidR="00472AB4" w:rsidRPr="00D33508" w:rsidRDefault="00472AB4" w:rsidP="00292CF4">
      <w:pPr>
        <w:pStyle w:val="ListParagraph"/>
        <w:numPr>
          <w:ilvl w:val="0"/>
          <w:numId w:val="2"/>
        </w:numPr>
        <w:jc w:val="both"/>
        <w:rPr>
          <w:rFonts w:ascii="Arial" w:hAnsi="Arial" w:cs="Arial"/>
        </w:rPr>
      </w:pPr>
      <w:r w:rsidRPr="00D33508">
        <w:rPr>
          <w:rFonts w:ascii="Arial" w:hAnsi="Arial" w:cs="Arial"/>
        </w:rPr>
        <w:t xml:space="preserve">Working in an environment that promotes an </w:t>
      </w:r>
      <w:r w:rsidR="00D33508">
        <w:rPr>
          <w:rFonts w:ascii="Arial" w:hAnsi="Arial" w:cs="Arial"/>
        </w:rPr>
        <w:t>i</w:t>
      </w:r>
      <w:r w:rsidRPr="00D33508">
        <w:rPr>
          <w:rFonts w:ascii="Arial" w:hAnsi="Arial" w:cs="Arial"/>
        </w:rPr>
        <w:t>nclusive and diverse workforce.</w:t>
      </w:r>
    </w:p>
    <w:p w:rsidR="00E82E9C" w:rsidRDefault="00E82E9C" w:rsidP="0043653A">
      <w:pPr>
        <w:jc w:val="both"/>
        <w:rPr>
          <w:rFonts w:ascii="Arial" w:hAnsi="Arial" w:cs="Arial"/>
        </w:rPr>
      </w:pPr>
    </w:p>
    <w:p w:rsidR="0043653A" w:rsidRPr="0043653A" w:rsidRDefault="0043653A" w:rsidP="0043653A">
      <w:pPr>
        <w:jc w:val="both"/>
        <w:rPr>
          <w:rFonts w:ascii="Arial" w:hAnsi="Arial" w:cs="Arial"/>
          <w:b/>
        </w:rPr>
      </w:pPr>
      <w:r w:rsidRPr="0043653A">
        <w:rPr>
          <w:rFonts w:ascii="Arial" w:hAnsi="Arial" w:cs="Arial"/>
          <w:b/>
        </w:rPr>
        <w:t xml:space="preserve">What are the additional benefits of working for </w:t>
      </w:r>
      <w:r w:rsidR="0017074C">
        <w:rPr>
          <w:rFonts w:ascii="Arial" w:hAnsi="Arial" w:cs="Arial"/>
          <w:b/>
        </w:rPr>
        <w:t>the council</w:t>
      </w:r>
      <w:r w:rsidRPr="0043653A">
        <w:rPr>
          <w:rFonts w:ascii="Arial" w:hAnsi="Arial" w:cs="Arial"/>
          <w:b/>
        </w:rPr>
        <w:t>?</w:t>
      </w:r>
    </w:p>
    <w:p w:rsidR="0043653A" w:rsidRDefault="0043653A" w:rsidP="0043653A">
      <w:pPr>
        <w:jc w:val="both"/>
        <w:rPr>
          <w:rFonts w:ascii="Arial" w:hAnsi="Arial" w:cs="Arial"/>
        </w:rPr>
      </w:pPr>
    </w:p>
    <w:p w:rsidR="0043653A" w:rsidRDefault="0043653A" w:rsidP="00292CF4">
      <w:pPr>
        <w:pStyle w:val="ListParagraph"/>
        <w:numPr>
          <w:ilvl w:val="0"/>
          <w:numId w:val="13"/>
        </w:numPr>
        <w:jc w:val="both"/>
        <w:rPr>
          <w:rFonts w:ascii="Arial" w:hAnsi="Arial" w:cs="Arial"/>
        </w:rPr>
      </w:pPr>
      <w:r>
        <w:rPr>
          <w:rFonts w:ascii="Arial" w:hAnsi="Arial" w:cs="Arial"/>
        </w:rPr>
        <w:t>Holiday entitlement</w:t>
      </w:r>
    </w:p>
    <w:p w:rsidR="0043653A" w:rsidRDefault="0043653A" w:rsidP="00292CF4">
      <w:pPr>
        <w:pStyle w:val="ListParagraph"/>
        <w:numPr>
          <w:ilvl w:val="0"/>
          <w:numId w:val="13"/>
        </w:numPr>
        <w:jc w:val="both"/>
        <w:rPr>
          <w:rFonts w:ascii="Arial" w:hAnsi="Arial" w:cs="Arial"/>
        </w:rPr>
      </w:pPr>
      <w:r>
        <w:rPr>
          <w:rFonts w:ascii="Arial" w:hAnsi="Arial" w:cs="Arial"/>
        </w:rPr>
        <w:t>Pension</w:t>
      </w:r>
    </w:p>
    <w:p w:rsidR="0043653A" w:rsidRDefault="0043653A" w:rsidP="00292CF4">
      <w:pPr>
        <w:pStyle w:val="ListParagraph"/>
        <w:numPr>
          <w:ilvl w:val="0"/>
          <w:numId w:val="13"/>
        </w:numPr>
        <w:jc w:val="both"/>
        <w:rPr>
          <w:rFonts w:ascii="Arial" w:hAnsi="Arial" w:cs="Arial"/>
        </w:rPr>
      </w:pPr>
      <w:r>
        <w:rPr>
          <w:rFonts w:ascii="Arial" w:hAnsi="Arial" w:cs="Arial"/>
        </w:rPr>
        <w:t>A range of flexible working options, some depending on job role</w:t>
      </w:r>
    </w:p>
    <w:p w:rsidR="0043653A" w:rsidRDefault="0043653A" w:rsidP="00292CF4">
      <w:pPr>
        <w:pStyle w:val="ListParagraph"/>
        <w:numPr>
          <w:ilvl w:val="0"/>
          <w:numId w:val="13"/>
        </w:numPr>
        <w:jc w:val="both"/>
        <w:rPr>
          <w:rFonts w:ascii="Arial" w:hAnsi="Arial" w:cs="Arial"/>
        </w:rPr>
      </w:pPr>
      <w:r>
        <w:rPr>
          <w:rFonts w:ascii="Arial" w:hAnsi="Arial" w:cs="Arial"/>
        </w:rPr>
        <w:t>Maternity, paternity, dependency and adoption leave</w:t>
      </w:r>
    </w:p>
    <w:p w:rsidR="0043653A" w:rsidRDefault="0043653A" w:rsidP="00292CF4">
      <w:pPr>
        <w:pStyle w:val="ListParagraph"/>
        <w:numPr>
          <w:ilvl w:val="0"/>
          <w:numId w:val="13"/>
        </w:numPr>
        <w:jc w:val="both"/>
        <w:rPr>
          <w:rFonts w:ascii="Arial" w:hAnsi="Arial" w:cs="Arial"/>
        </w:rPr>
      </w:pPr>
      <w:r>
        <w:rPr>
          <w:rFonts w:ascii="Arial" w:hAnsi="Arial" w:cs="Arial"/>
        </w:rPr>
        <w:t>Sickness pay</w:t>
      </w:r>
    </w:p>
    <w:p w:rsidR="00E82E9C" w:rsidRDefault="00E82E9C" w:rsidP="00D83B95">
      <w:pPr>
        <w:rPr>
          <w:rFonts w:ascii="Arial" w:hAnsi="Arial" w:cs="Arial"/>
          <w:b/>
        </w:rPr>
      </w:pPr>
    </w:p>
    <w:p w:rsidR="00D33508" w:rsidRDefault="00D33508" w:rsidP="00D83B95">
      <w:pPr>
        <w:rPr>
          <w:rFonts w:ascii="Arial" w:hAnsi="Arial" w:cs="Arial"/>
          <w:b/>
        </w:rPr>
      </w:pPr>
    </w:p>
    <w:p w:rsidR="00772B87" w:rsidRDefault="00772B87" w:rsidP="00D83B95">
      <w:pPr>
        <w:rPr>
          <w:rFonts w:ascii="Arial" w:hAnsi="Arial" w:cs="Arial"/>
          <w:b/>
        </w:rPr>
      </w:pPr>
    </w:p>
    <w:p w:rsidR="00772B87" w:rsidRDefault="00772B87" w:rsidP="00D83B95">
      <w:pPr>
        <w:rPr>
          <w:rFonts w:ascii="Arial" w:hAnsi="Arial" w:cs="Arial"/>
          <w:b/>
        </w:rPr>
      </w:pPr>
    </w:p>
    <w:p w:rsidR="00772B87" w:rsidRDefault="00772B87" w:rsidP="00D83B95">
      <w:pPr>
        <w:rPr>
          <w:rFonts w:ascii="Arial" w:hAnsi="Arial" w:cs="Arial"/>
          <w:b/>
        </w:rPr>
      </w:pPr>
    </w:p>
    <w:p w:rsidR="00772B87" w:rsidRDefault="00772B87" w:rsidP="00D83B95">
      <w:pPr>
        <w:rPr>
          <w:rFonts w:ascii="Arial" w:hAnsi="Arial" w:cs="Arial"/>
          <w:b/>
        </w:rPr>
      </w:pPr>
    </w:p>
    <w:p w:rsidR="00772B87" w:rsidRDefault="00772B87" w:rsidP="00D83B95">
      <w:pPr>
        <w:rPr>
          <w:rFonts w:ascii="Arial" w:hAnsi="Arial" w:cs="Arial"/>
          <w:b/>
        </w:rPr>
      </w:pPr>
    </w:p>
    <w:p w:rsidR="00772B87" w:rsidRDefault="00772B87" w:rsidP="00D83B95">
      <w:pPr>
        <w:rPr>
          <w:rFonts w:ascii="Arial" w:hAnsi="Arial" w:cs="Arial"/>
          <w:b/>
        </w:rPr>
      </w:pPr>
    </w:p>
    <w:p w:rsidR="008C2651" w:rsidRDefault="008C2651" w:rsidP="00D83B95">
      <w:pPr>
        <w:rPr>
          <w:rFonts w:ascii="Arial" w:hAnsi="Arial" w:cs="Arial"/>
          <w:b/>
        </w:rPr>
      </w:pPr>
    </w:p>
    <w:p w:rsidR="00586BCE" w:rsidRPr="00D83B95" w:rsidRDefault="005B3170" w:rsidP="00D83B95">
      <w:pPr>
        <w:rPr>
          <w:rFonts w:ascii="Arial" w:hAnsi="Arial" w:cs="Arial"/>
          <w:b/>
        </w:rPr>
      </w:pPr>
      <w:r w:rsidRPr="00D83B95">
        <w:rPr>
          <w:rFonts w:ascii="Arial" w:hAnsi="Arial" w:cs="Arial"/>
          <w:b/>
        </w:rPr>
        <w:lastRenderedPageBreak/>
        <w:t>How do I apply?</w:t>
      </w:r>
    </w:p>
    <w:p w:rsidR="005B3170" w:rsidRDefault="005B3170" w:rsidP="008B63CF">
      <w:pPr>
        <w:pStyle w:val="ListParagraph"/>
        <w:ind w:left="360"/>
        <w:rPr>
          <w:rFonts w:ascii="Arial" w:hAnsi="Arial" w:cs="Arial"/>
        </w:rPr>
      </w:pPr>
    </w:p>
    <w:p w:rsidR="00731663" w:rsidRDefault="005B3170" w:rsidP="00D83B95">
      <w:pPr>
        <w:rPr>
          <w:rFonts w:ascii="Arial" w:hAnsi="Arial" w:cs="Arial"/>
        </w:rPr>
      </w:pPr>
      <w:r w:rsidRPr="00D83B95">
        <w:rPr>
          <w:rFonts w:ascii="Arial" w:hAnsi="Arial" w:cs="Arial"/>
        </w:rPr>
        <w:t>If you are not already registered</w:t>
      </w:r>
      <w:r w:rsidR="003831CF">
        <w:rPr>
          <w:rFonts w:ascii="Arial" w:hAnsi="Arial" w:cs="Arial"/>
        </w:rPr>
        <w:t xml:space="preserve"> you will need to register with North East </w:t>
      </w:r>
      <w:r w:rsidR="00943A4E">
        <w:rPr>
          <w:rFonts w:ascii="Arial" w:hAnsi="Arial" w:cs="Arial"/>
        </w:rPr>
        <w:t>Recruitment Portal and apply on</w:t>
      </w:r>
      <w:r w:rsidR="00CB34B1">
        <w:rPr>
          <w:rFonts w:ascii="Arial" w:hAnsi="Arial" w:cs="Arial"/>
        </w:rPr>
        <w:t xml:space="preserve">line at </w:t>
      </w:r>
      <w:hyperlink r:id="rId17" w:history="1">
        <w:r w:rsidR="00CB34B1" w:rsidRPr="009F5E48">
          <w:rPr>
            <w:rStyle w:val="Hyperlink"/>
            <w:rFonts w:ascii="Arial" w:hAnsi="Arial" w:cs="Arial"/>
          </w:rPr>
          <w:t>https://www.northeastjobs.org.uk/default.aspx?page=orghome&amp;orgid=73</w:t>
        </w:r>
      </w:hyperlink>
      <w:r w:rsidR="00CB34B1">
        <w:rPr>
          <w:rFonts w:ascii="Arial" w:hAnsi="Arial" w:cs="Arial"/>
        </w:rPr>
        <w:t xml:space="preserve"> </w:t>
      </w:r>
      <w:r w:rsidR="005D22D2">
        <w:rPr>
          <w:rFonts w:ascii="Arial" w:hAnsi="Arial" w:cs="Arial"/>
        </w:rPr>
        <w:t xml:space="preserve"> Click on the apprenticeship job category to see the opportunities available.</w:t>
      </w:r>
      <w:r w:rsidR="00731663">
        <w:rPr>
          <w:rFonts w:ascii="Arial" w:hAnsi="Arial" w:cs="Arial"/>
        </w:rPr>
        <w:t xml:space="preserve">  </w:t>
      </w:r>
    </w:p>
    <w:p w:rsidR="00731663" w:rsidRPr="00D33508" w:rsidRDefault="00731663" w:rsidP="00D83B95">
      <w:pPr>
        <w:rPr>
          <w:rFonts w:ascii="Arial" w:hAnsi="Arial" w:cs="Arial"/>
        </w:rPr>
      </w:pPr>
    </w:p>
    <w:p w:rsidR="005B3170" w:rsidRPr="00731663" w:rsidRDefault="00731663" w:rsidP="00D83B95">
      <w:pPr>
        <w:rPr>
          <w:rFonts w:ascii="Arial" w:hAnsi="Arial" w:cs="Arial"/>
          <w:color w:val="FF0000"/>
        </w:rPr>
      </w:pPr>
      <w:r w:rsidRPr="00D33508">
        <w:rPr>
          <w:rFonts w:ascii="Arial" w:hAnsi="Arial" w:cs="Arial"/>
        </w:rPr>
        <w:t>If you require any reasonable adjustments at the application</w:t>
      </w:r>
      <w:r w:rsidR="00D33508">
        <w:rPr>
          <w:rFonts w:ascii="Arial" w:hAnsi="Arial" w:cs="Arial"/>
        </w:rPr>
        <w:t xml:space="preserve"> or selection </w:t>
      </w:r>
      <w:r w:rsidRPr="00D33508">
        <w:rPr>
          <w:rFonts w:ascii="Arial" w:hAnsi="Arial" w:cs="Arial"/>
        </w:rPr>
        <w:t xml:space="preserve">stage, please contact </w:t>
      </w:r>
      <w:r w:rsidRPr="00D33508">
        <w:rPr>
          <w:rFonts w:ascii="Arial" w:hAnsi="Arial" w:cs="Arial"/>
          <w:shd w:val="clear" w:color="auto" w:fill="FFFFFF"/>
        </w:rPr>
        <w:t xml:space="preserve">Peter Brockman, Senior Resources and Development Officer (Organisational Workforce Development Team) on Tel: </w:t>
      </w:r>
      <w:r w:rsidRPr="00D33508">
        <w:rPr>
          <w:rFonts w:ascii="Arial" w:hAnsi="Arial" w:cs="Arial"/>
        </w:rPr>
        <w:t xml:space="preserve">03000 268 547 or via email </w:t>
      </w:r>
      <w:r w:rsidR="00D33508">
        <w:rPr>
          <w:rFonts w:ascii="Arial" w:hAnsi="Arial" w:cs="Arial"/>
        </w:rPr>
        <w:t>(</w:t>
      </w:r>
      <w:hyperlink r:id="rId18" w:history="1">
        <w:r w:rsidRPr="00E41ADB">
          <w:rPr>
            <w:rStyle w:val="Hyperlink"/>
            <w:rFonts w:ascii="Arial" w:hAnsi="Arial" w:cs="Arial"/>
          </w:rPr>
          <w:t>peter.brockman@durham.gov.uk</w:t>
        </w:r>
      </w:hyperlink>
      <w:r w:rsidRPr="00D33508">
        <w:rPr>
          <w:rFonts w:ascii="Arial" w:hAnsi="Arial" w:cs="Arial"/>
          <w:color w:val="1F497D" w:themeColor="text2"/>
        </w:rPr>
        <w:t xml:space="preserve">) </w:t>
      </w:r>
      <w:r>
        <w:rPr>
          <w:rFonts w:ascii="Arial" w:hAnsi="Arial" w:cs="Arial"/>
          <w:color w:val="FF0000"/>
        </w:rPr>
        <w:t xml:space="preserve"> </w:t>
      </w:r>
    </w:p>
    <w:p w:rsidR="002E5F43" w:rsidRPr="00731663" w:rsidRDefault="002E5F43" w:rsidP="00202BE0">
      <w:pPr>
        <w:rPr>
          <w:rFonts w:ascii="Arial" w:hAnsi="Arial" w:cs="Arial"/>
        </w:rPr>
      </w:pPr>
    </w:p>
    <w:p w:rsidR="00673E33" w:rsidRPr="00202BE0" w:rsidRDefault="00673E33" w:rsidP="00202BE0">
      <w:pPr>
        <w:rPr>
          <w:rFonts w:ascii="Arial" w:hAnsi="Arial" w:cs="Arial"/>
          <w:b/>
        </w:rPr>
      </w:pPr>
      <w:bookmarkStart w:id="0" w:name="_Hlk8290416"/>
      <w:r w:rsidRPr="00202BE0">
        <w:rPr>
          <w:rFonts w:ascii="Arial" w:hAnsi="Arial" w:cs="Arial"/>
          <w:b/>
        </w:rPr>
        <w:t>Key dates</w:t>
      </w:r>
      <w:bookmarkStart w:id="1" w:name="_GoBack"/>
      <w:bookmarkEnd w:id="1"/>
    </w:p>
    <w:p w:rsidR="00861157" w:rsidRDefault="00861157" w:rsidP="00861157">
      <w:pPr>
        <w:rPr>
          <w:rFonts w:ascii="Arial" w:hAnsi="Arial" w:cs="Arial"/>
          <w:b/>
        </w:rPr>
      </w:pPr>
    </w:p>
    <w:tbl>
      <w:tblPr>
        <w:tblStyle w:val="GridTable6Colorful-Accent1"/>
        <w:tblW w:w="0" w:type="auto"/>
        <w:tblLook w:val="04A0" w:firstRow="1" w:lastRow="0" w:firstColumn="1" w:lastColumn="0" w:noHBand="0" w:noVBand="1"/>
      </w:tblPr>
      <w:tblGrid>
        <w:gridCol w:w="2405"/>
        <w:gridCol w:w="5528"/>
      </w:tblGrid>
      <w:tr w:rsidR="00861157" w:rsidTr="00FF13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861157" w:rsidRPr="002E5F43" w:rsidRDefault="00861157" w:rsidP="00861157">
            <w:pPr>
              <w:rPr>
                <w:rFonts w:ascii="Arial" w:hAnsi="Arial" w:cs="Arial"/>
                <w:b w:val="0"/>
                <w:color w:val="auto"/>
              </w:rPr>
            </w:pPr>
            <w:r w:rsidRPr="002E5F43">
              <w:rPr>
                <w:rFonts w:ascii="Arial" w:hAnsi="Arial" w:cs="Arial"/>
                <w:b w:val="0"/>
                <w:color w:val="auto"/>
              </w:rPr>
              <w:t>Applications</w:t>
            </w:r>
          </w:p>
        </w:tc>
        <w:tc>
          <w:tcPr>
            <w:tcW w:w="5528" w:type="dxa"/>
          </w:tcPr>
          <w:p w:rsidR="00861157" w:rsidRPr="000B76E6" w:rsidRDefault="00861157" w:rsidP="00861157">
            <w:pPr>
              <w:cnfStyle w:val="100000000000" w:firstRow="1" w:lastRow="0" w:firstColumn="0" w:lastColumn="0" w:oddVBand="0" w:evenVBand="0" w:oddHBand="0" w:evenHBand="0" w:firstRowFirstColumn="0" w:firstRowLastColumn="0" w:lastRowFirstColumn="0" w:lastRowLastColumn="0"/>
              <w:rPr>
                <w:rFonts w:ascii="Arial" w:hAnsi="Arial" w:cs="Arial"/>
                <w:color w:val="FF0000"/>
              </w:rPr>
            </w:pPr>
            <w:r w:rsidRPr="00FF13F7">
              <w:rPr>
                <w:rFonts w:ascii="Arial" w:hAnsi="Arial" w:cs="Arial"/>
                <w:b w:val="0"/>
                <w:color w:val="auto"/>
              </w:rPr>
              <w:t>Online applications close on</w:t>
            </w:r>
            <w:r w:rsidR="005D22D2" w:rsidRPr="00FF13F7">
              <w:rPr>
                <w:rFonts w:ascii="Arial" w:hAnsi="Arial" w:cs="Arial"/>
                <w:color w:val="auto"/>
              </w:rPr>
              <w:t xml:space="preserve"> </w:t>
            </w:r>
            <w:r w:rsidR="00F13B40" w:rsidRPr="00F13B40">
              <w:rPr>
                <w:rFonts w:ascii="Arial" w:hAnsi="Arial" w:cs="Arial"/>
                <w:color w:val="auto"/>
              </w:rPr>
              <w:t>3 February 2020</w:t>
            </w:r>
          </w:p>
        </w:tc>
      </w:tr>
      <w:tr w:rsidR="00861157" w:rsidTr="00FF13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861157" w:rsidRPr="002E5F43" w:rsidRDefault="00861157" w:rsidP="00861157">
            <w:pPr>
              <w:rPr>
                <w:rFonts w:ascii="Arial" w:hAnsi="Arial" w:cs="Arial"/>
                <w:b w:val="0"/>
                <w:color w:val="auto"/>
              </w:rPr>
            </w:pPr>
            <w:r w:rsidRPr="002E5F43">
              <w:rPr>
                <w:rFonts w:ascii="Arial" w:hAnsi="Arial" w:cs="Arial"/>
                <w:b w:val="0"/>
                <w:color w:val="auto"/>
              </w:rPr>
              <w:t>Shortlisting</w:t>
            </w:r>
          </w:p>
        </w:tc>
        <w:tc>
          <w:tcPr>
            <w:tcW w:w="5528" w:type="dxa"/>
          </w:tcPr>
          <w:p w:rsidR="00861157" w:rsidRPr="000B76E6" w:rsidRDefault="003059C2" w:rsidP="00861157">
            <w:pPr>
              <w:cnfStyle w:val="000000100000" w:firstRow="0" w:lastRow="0" w:firstColumn="0" w:lastColumn="0" w:oddVBand="0" w:evenVBand="0" w:oddHBand="1" w:evenHBand="0" w:firstRowFirstColumn="0" w:firstRowLastColumn="0" w:lastRowFirstColumn="0" w:lastRowLastColumn="0"/>
              <w:rPr>
                <w:rFonts w:ascii="Arial" w:hAnsi="Arial" w:cs="Arial"/>
                <w:b/>
                <w:color w:val="FF0000"/>
              </w:rPr>
            </w:pPr>
            <w:r w:rsidRPr="00FF13F7">
              <w:rPr>
                <w:rFonts w:ascii="Arial" w:hAnsi="Arial" w:cs="Arial"/>
                <w:color w:val="auto"/>
              </w:rPr>
              <w:t>T</w:t>
            </w:r>
            <w:r w:rsidR="00861157" w:rsidRPr="00FF13F7">
              <w:rPr>
                <w:rFonts w:ascii="Arial" w:hAnsi="Arial" w:cs="Arial"/>
                <w:color w:val="auto"/>
              </w:rPr>
              <w:t>ake</w:t>
            </w:r>
            <w:r w:rsidRPr="00FF13F7">
              <w:rPr>
                <w:rFonts w:ascii="Arial" w:hAnsi="Arial" w:cs="Arial"/>
                <w:color w:val="auto"/>
              </w:rPr>
              <w:t>s</w:t>
            </w:r>
            <w:r w:rsidR="00861157" w:rsidRPr="00FF13F7">
              <w:rPr>
                <w:rFonts w:ascii="Arial" w:hAnsi="Arial" w:cs="Arial"/>
                <w:color w:val="auto"/>
              </w:rPr>
              <w:t xml:space="preserve"> place </w:t>
            </w:r>
            <w:r w:rsidR="00FF13F7" w:rsidRPr="00FF13F7">
              <w:rPr>
                <w:rFonts w:ascii="Arial" w:hAnsi="Arial" w:cs="Arial"/>
                <w:color w:val="auto"/>
              </w:rPr>
              <w:t>the week following the closing date</w:t>
            </w:r>
          </w:p>
        </w:tc>
      </w:tr>
      <w:tr w:rsidR="00861157" w:rsidTr="00FF13F7">
        <w:tc>
          <w:tcPr>
            <w:cnfStyle w:val="001000000000" w:firstRow="0" w:lastRow="0" w:firstColumn="1" w:lastColumn="0" w:oddVBand="0" w:evenVBand="0" w:oddHBand="0" w:evenHBand="0" w:firstRowFirstColumn="0" w:firstRowLastColumn="0" w:lastRowFirstColumn="0" w:lastRowLastColumn="0"/>
            <w:tcW w:w="2405" w:type="dxa"/>
          </w:tcPr>
          <w:p w:rsidR="00861157" w:rsidRPr="002E5F43" w:rsidRDefault="00861157" w:rsidP="00861157">
            <w:pPr>
              <w:rPr>
                <w:rFonts w:ascii="Arial" w:hAnsi="Arial" w:cs="Arial"/>
                <w:b w:val="0"/>
                <w:color w:val="auto"/>
              </w:rPr>
            </w:pPr>
            <w:r w:rsidRPr="002E5F43">
              <w:rPr>
                <w:rFonts w:ascii="Arial" w:hAnsi="Arial" w:cs="Arial"/>
                <w:b w:val="0"/>
                <w:color w:val="auto"/>
              </w:rPr>
              <w:t>Interviews</w:t>
            </w:r>
          </w:p>
        </w:tc>
        <w:tc>
          <w:tcPr>
            <w:tcW w:w="5528" w:type="dxa"/>
          </w:tcPr>
          <w:p w:rsidR="00861157" w:rsidRPr="00FF13F7" w:rsidRDefault="003059C2" w:rsidP="00861157">
            <w:pP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FF13F7">
              <w:rPr>
                <w:rFonts w:ascii="Arial" w:hAnsi="Arial" w:cs="Arial"/>
                <w:color w:val="auto"/>
              </w:rPr>
              <w:t>T</w:t>
            </w:r>
            <w:r w:rsidR="00861157" w:rsidRPr="00FF13F7">
              <w:rPr>
                <w:rFonts w:ascii="Arial" w:hAnsi="Arial" w:cs="Arial"/>
                <w:color w:val="auto"/>
              </w:rPr>
              <w:t xml:space="preserve">ake place </w:t>
            </w:r>
            <w:r w:rsidR="00FF13F7" w:rsidRPr="00FF13F7">
              <w:rPr>
                <w:rFonts w:ascii="Arial" w:hAnsi="Arial" w:cs="Arial"/>
                <w:color w:val="auto"/>
              </w:rPr>
              <w:t>a week after shortlisting is completed</w:t>
            </w:r>
          </w:p>
        </w:tc>
      </w:tr>
      <w:bookmarkEnd w:id="0"/>
    </w:tbl>
    <w:p w:rsidR="00731663" w:rsidRDefault="00731663" w:rsidP="00D83B95">
      <w:pPr>
        <w:rPr>
          <w:rFonts w:ascii="Arial" w:hAnsi="Arial" w:cs="Arial"/>
        </w:rPr>
      </w:pPr>
    </w:p>
    <w:p w:rsidR="00673E33" w:rsidRDefault="005B3170" w:rsidP="00D83B95">
      <w:pPr>
        <w:rPr>
          <w:rFonts w:ascii="Arial" w:hAnsi="Arial" w:cs="Arial"/>
        </w:rPr>
      </w:pPr>
      <w:r w:rsidRPr="00D83B95">
        <w:rPr>
          <w:rFonts w:ascii="Arial" w:hAnsi="Arial" w:cs="Arial"/>
        </w:rPr>
        <w:t xml:space="preserve">If you are </w:t>
      </w:r>
      <w:proofErr w:type="gramStart"/>
      <w:r w:rsidRPr="00D83B95">
        <w:rPr>
          <w:rFonts w:ascii="Arial" w:hAnsi="Arial" w:cs="Arial"/>
        </w:rPr>
        <w:t>shortlisted</w:t>
      </w:r>
      <w:proofErr w:type="gramEnd"/>
      <w:r w:rsidRPr="00D83B95">
        <w:rPr>
          <w:rFonts w:ascii="Arial" w:hAnsi="Arial" w:cs="Arial"/>
        </w:rPr>
        <w:t xml:space="preserve"> you will receive no</w:t>
      </w:r>
      <w:r w:rsidR="00D83B95">
        <w:rPr>
          <w:rFonts w:ascii="Arial" w:hAnsi="Arial" w:cs="Arial"/>
        </w:rPr>
        <w:t xml:space="preserve">tification of the </w:t>
      </w:r>
      <w:r w:rsidR="00A04F6C">
        <w:rPr>
          <w:rFonts w:ascii="Arial" w:hAnsi="Arial" w:cs="Arial"/>
        </w:rPr>
        <w:t xml:space="preserve">date and time of your interview via </w:t>
      </w:r>
      <w:r w:rsidR="00CD03F0">
        <w:rPr>
          <w:rFonts w:ascii="Arial" w:hAnsi="Arial" w:cs="Arial"/>
        </w:rPr>
        <w:t xml:space="preserve">an e-mail from North East </w:t>
      </w:r>
      <w:r w:rsidR="003265B4">
        <w:rPr>
          <w:rFonts w:ascii="Arial" w:hAnsi="Arial" w:cs="Arial"/>
        </w:rPr>
        <w:t>Recruitment</w:t>
      </w:r>
      <w:r w:rsidR="00CD03F0">
        <w:rPr>
          <w:rFonts w:ascii="Arial" w:hAnsi="Arial" w:cs="Arial"/>
        </w:rPr>
        <w:t xml:space="preserve"> Portal.</w:t>
      </w:r>
    </w:p>
    <w:p w:rsidR="00A173C5" w:rsidRDefault="00A173C5" w:rsidP="00D83B95">
      <w:pPr>
        <w:rPr>
          <w:rFonts w:ascii="Arial" w:hAnsi="Arial" w:cs="Arial"/>
        </w:rPr>
      </w:pPr>
    </w:p>
    <w:p w:rsidR="00AC401C" w:rsidRDefault="00AC401C" w:rsidP="00866FBE">
      <w:pPr>
        <w:rPr>
          <w:rFonts w:ascii="Arial" w:hAnsi="Arial" w:cs="Arial"/>
          <w:b/>
        </w:rPr>
      </w:pPr>
    </w:p>
    <w:p w:rsidR="00E82E9C" w:rsidRPr="00D33508" w:rsidRDefault="005B3A48" w:rsidP="00866FBE">
      <w:pPr>
        <w:rPr>
          <w:rFonts w:ascii="Arial" w:hAnsi="Arial" w:cs="Arial"/>
          <w:b/>
        </w:rPr>
      </w:pPr>
      <w:r>
        <w:rPr>
          <w:rFonts w:ascii="Arial" w:hAnsi="Arial" w:cs="Arial"/>
          <w:b/>
        </w:rPr>
        <w:t>A</w:t>
      </w:r>
      <w:r w:rsidR="00731663" w:rsidRPr="00D33508">
        <w:rPr>
          <w:rFonts w:ascii="Arial" w:hAnsi="Arial" w:cs="Arial"/>
          <w:b/>
        </w:rPr>
        <w:t xml:space="preserve">dditional Support </w:t>
      </w:r>
    </w:p>
    <w:p w:rsidR="00731663" w:rsidRPr="00D33508" w:rsidRDefault="00731663" w:rsidP="00160F92">
      <w:pPr>
        <w:rPr>
          <w:rFonts w:ascii="Arial" w:hAnsi="Arial" w:cs="Arial"/>
          <w:b/>
          <w:shd w:val="clear" w:color="auto" w:fill="FFFFFF"/>
        </w:rPr>
      </w:pPr>
    </w:p>
    <w:p w:rsidR="0023319B" w:rsidRPr="00D33508" w:rsidRDefault="00160F92" w:rsidP="00160F92">
      <w:pPr>
        <w:rPr>
          <w:rFonts w:ascii="Arial" w:hAnsi="Arial" w:cs="Arial"/>
          <w:shd w:val="clear" w:color="auto" w:fill="FFFFFF"/>
        </w:rPr>
      </w:pPr>
      <w:r w:rsidRPr="00D33508">
        <w:rPr>
          <w:rFonts w:ascii="Arial" w:hAnsi="Arial" w:cs="Arial"/>
          <w:shd w:val="clear" w:color="auto" w:fill="FFFFFF"/>
        </w:rPr>
        <w:t xml:space="preserve">As a disability confident employer, </w:t>
      </w:r>
      <w:r w:rsidR="0023319B" w:rsidRPr="00D33508">
        <w:rPr>
          <w:rFonts w:ascii="Arial" w:hAnsi="Arial" w:cs="Arial"/>
          <w:shd w:val="clear" w:color="auto" w:fill="FFFFFF"/>
        </w:rPr>
        <w:t xml:space="preserve">we welcome applications from people with disabilities and as an </w:t>
      </w:r>
      <w:r w:rsidR="00D33508">
        <w:rPr>
          <w:rFonts w:ascii="Arial" w:hAnsi="Arial" w:cs="Arial"/>
          <w:shd w:val="clear" w:color="auto" w:fill="FFFFFF"/>
        </w:rPr>
        <w:t>i</w:t>
      </w:r>
      <w:r w:rsidR="0023319B" w:rsidRPr="00D33508">
        <w:rPr>
          <w:rFonts w:ascii="Arial" w:hAnsi="Arial" w:cs="Arial"/>
          <w:shd w:val="clear" w:color="auto" w:fill="FFFFFF"/>
        </w:rPr>
        <w:t xml:space="preserve">nclusive employer we recognise the importance and benefits of having an inclusive and diverse workforce.  To ensure we can offer the best possible support for applicants, we will pro-actively make reasonable adjustments within the recruitment </w:t>
      </w:r>
      <w:r w:rsidR="00D33508">
        <w:rPr>
          <w:rFonts w:ascii="Arial" w:hAnsi="Arial" w:cs="Arial"/>
          <w:shd w:val="clear" w:color="auto" w:fill="FFFFFF"/>
        </w:rPr>
        <w:t xml:space="preserve">and selection </w:t>
      </w:r>
      <w:r w:rsidR="0023319B" w:rsidRPr="00D33508">
        <w:rPr>
          <w:rFonts w:ascii="Arial" w:hAnsi="Arial" w:cs="Arial"/>
          <w:shd w:val="clear" w:color="auto" w:fill="FFFFFF"/>
        </w:rPr>
        <w:t>process for</w:t>
      </w:r>
      <w:r w:rsidR="00D33508">
        <w:rPr>
          <w:rFonts w:ascii="Arial" w:hAnsi="Arial" w:cs="Arial"/>
          <w:shd w:val="clear" w:color="auto" w:fill="FFFFFF"/>
        </w:rPr>
        <w:t xml:space="preserve"> disabled</w:t>
      </w:r>
      <w:r w:rsidR="0023319B" w:rsidRPr="00D33508">
        <w:rPr>
          <w:rFonts w:ascii="Arial" w:hAnsi="Arial" w:cs="Arial"/>
          <w:shd w:val="clear" w:color="auto" w:fill="FFFFFF"/>
        </w:rPr>
        <w:t xml:space="preserve"> </w:t>
      </w:r>
      <w:r w:rsidR="00472AB4" w:rsidRPr="00D33508">
        <w:rPr>
          <w:rFonts w:ascii="Arial" w:hAnsi="Arial" w:cs="Arial"/>
          <w:shd w:val="clear" w:color="auto" w:fill="FFFFFF"/>
        </w:rPr>
        <w:t>people</w:t>
      </w:r>
      <w:r w:rsidR="0023319B" w:rsidRPr="00D33508">
        <w:rPr>
          <w:rFonts w:ascii="Arial" w:hAnsi="Arial" w:cs="Arial"/>
          <w:shd w:val="clear" w:color="auto" w:fill="FFFFFF"/>
        </w:rPr>
        <w:t xml:space="preserve">.  </w:t>
      </w:r>
    </w:p>
    <w:p w:rsidR="0023319B" w:rsidRPr="00D33508" w:rsidRDefault="0023319B" w:rsidP="00160F92">
      <w:pPr>
        <w:rPr>
          <w:rFonts w:ascii="Arial" w:hAnsi="Arial" w:cs="Arial"/>
          <w:shd w:val="clear" w:color="auto" w:fill="FFFFFF"/>
        </w:rPr>
      </w:pPr>
    </w:p>
    <w:p w:rsidR="0023319B" w:rsidRPr="00D33508" w:rsidRDefault="0023319B" w:rsidP="00160F92">
      <w:pPr>
        <w:rPr>
          <w:rFonts w:ascii="Arial" w:hAnsi="Arial" w:cs="Arial"/>
          <w:shd w:val="clear" w:color="auto" w:fill="FFFFFF"/>
        </w:rPr>
      </w:pPr>
      <w:r w:rsidRPr="00D33508">
        <w:rPr>
          <w:rFonts w:ascii="Arial" w:hAnsi="Arial" w:cs="Arial"/>
          <w:shd w:val="clear" w:color="auto" w:fill="FFFFFF"/>
        </w:rPr>
        <w:t xml:space="preserve">The range of reasonable adjustments that can be accommodated throughout the selection process include (but is not exhaustive): </w:t>
      </w:r>
    </w:p>
    <w:p w:rsidR="0023319B" w:rsidRPr="00D33508" w:rsidRDefault="0023319B" w:rsidP="00160F92">
      <w:pPr>
        <w:rPr>
          <w:rFonts w:ascii="Arial" w:hAnsi="Arial" w:cs="Arial"/>
          <w:shd w:val="clear" w:color="auto" w:fill="FFFFFF"/>
        </w:rPr>
      </w:pPr>
    </w:p>
    <w:p w:rsidR="0023319B" w:rsidRPr="00D33508" w:rsidRDefault="0023319B" w:rsidP="0023319B">
      <w:pPr>
        <w:pStyle w:val="ListParagraph"/>
        <w:numPr>
          <w:ilvl w:val="0"/>
          <w:numId w:val="37"/>
        </w:numPr>
        <w:rPr>
          <w:rFonts w:ascii="Arial" w:hAnsi="Arial" w:cs="Arial"/>
          <w:shd w:val="clear" w:color="auto" w:fill="FFFFFF"/>
        </w:rPr>
      </w:pPr>
      <w:r w:rsidRPr="00D33508">
        <w:rPr>
          <w:rFonts w:ascii="Arial" w:hAnsi="Arial" w:cs="Arial"/>
          <w:shd w:val="clear" w:color="auto" w:fill="FFFFFF"/>
        </w:rPr>
        <w:t>Alternative formats for job applications</w:t>
      </w:r>
    </w:p>
    <w:p w:rsidR="0023319B" w:rsidRPr="00D33508" w:rsidRDefault="0023319B" w:rsidP="0023319B">
      <w:pPr>
        <w:pStyle w:val="ListParagraph"/>
        <w:numPr>
          <w:ilvl w:val="0"/>
          <w:numId w:val="37"/>
        </w:numPr>
        <w:rPr>
          <w:rFonts w:ascii="Arial" w:hAnsi="Arial" w:cs="Arial"/>
          <w:shd w:val="clear" w:color="auto" w:fill="FFFFFF"/>
        </w:rPr>
      </w:pPr>
      <w:r w:rsidRPr="00D33508">
        <w:rPr>
          <w:rFonts w:ascii="Arial" w:hAnsi="Arial" w:cs="Arial"/>
          <w:shd w:val="clear" w:color="auto" w:fill="FFFFFF"/>
        </w:rPr>
        <w:t>More detailed/pictor</w:t>
      </w:r>
      <w:r w:rsidR="00D33508">
        <w:rPr>
          <w:rFonts w:ascii="Arial" w:hAnsi="Arial" w:cs="Arial"/>
          <w:shd w:val="clear" w:color="auto" w:fill="FFFFFF"/>
        </w:rPr>
        <w:t>i</w:t>
      </w:r>
      <w:r w:rsidRPr="00D33508">
        <w:rPr>
          <w:rFonts w:ascii="Arial" w:hAnsi="Arial" w:cs="Arial"/>
          <w:shd w:val="clear" w:color="auto" w:fill="FFFFFF"/>
        </w:rPr>
        <w:t>al instructions for interview</w:t>
      </w:r>
    </w:p>
    <w:p w:rsidR="0023319B" w:rsidRPr="00D33508" w:rsidRDefault="0023319B" w:rsidP="00472AB4">
      <w:pPr>
        <w:pStyle w:val="ListParagraph"/>
        <w:numPr>
          <w:ilvl w:val="0"/>
          <w:numId w:val="37"/>
        </w:numPr>
        <w:rPr>
          <w:rFonts w:ascii="Arial" w:hAnsi="Arial" w:cs="Arial"/>
          <w:shd w:val="clear" w:color="auto" w:fill="FFFFFF"/>
        </w:rPr>
      </w:pPr>
      <w:r w:rsidRPr="00D33508">
        <w:rPr>
          <w:rFonts w:ascii="Arial" w:hAnsi="Arial" w:cs="Arial"/>
          <w:shd w:val="clear" w:color="auto" w:fill="FFFFFF"/>
        </w:rPr>
        <w:t xml:space="preserve">Support from an appropriate person at the interview </w:t>
      </w:r>
    </w:p>
    <w:p w:rsidR="0023319B" w:rsidRPr="00D33508" w:rsidRDefault="0023319B" w:rsidP="0023319B">
      <w:pPr>
        <w:pStyle w:val="ListParagraph"/>
        <w:numPr>
          <w:ilvl w:val="0"/>
          <w:numId w:val="37"/>
        </w:numPr>
        <w:rPr>
          <w:rFonts w:ascii="Arial" w:hAnsi="Arial" w:cs="Arial"/>
          <w:shd w:val="clear" w:color="auto" w:fill="FFFFFF"/>
        </w:rPr>
      </w:pPr>
      <w:r w:rsidRPr="00D33508">
        <w:rPr>
          <w:rFonts w:ascii="Arial" w:hAnsi="Arial" w:cs="Arial"/>
          <w:shd w:val="clear" w:color="auto" w:fill="FFFFFF"/>
        </w:rPr>
        <w:t xml:space="preserve">Additional time to complete applications (and or tests) where appropriate. </w:t>
      </w:r>
    </w:p>
    <w:p w:rsidR="0023319B" w:rsidRPr="00D33508" w:rsidRDefault="0023319B" w:rsidP="0023319B">
      <w:pPr>
        <w:pStyle w:val="ListParagraph"/>
        <w:numPr>
          <w:ilvl w:val="0"/>
          <w:numId w:val="37"/>
        </w:numPr>
        <w:rPr>
          <w:rFonts w:ascii="Arial" w:hAnsi="Arial" w:cs="Arial"/>
          <w:shd w:val="clear" w:color="auto" w:fill="FFFFFF"/>
        </w:rPr>
      </w:pPr>
      <w:r w:rsidRPr="00D33508">
        <w:rPr>
          <w:rFonts w:ascii="Arial" w:hAnsi="Arial" w:cs="Arial"/>
          <w:shd w:val="clear" w:color="auto" w:fill="FFFFFF"/>
        </w:rPr>
        <w:lastRenderedPageBreak/>
        <w:t>Adjustments to interview venue/accommodation</w:t>
      </w:r>
    </w:p>
    <w:p w:rsidR="0023319B" w:rsidRPr="00D33508" w:rsidRDefault="0023319B" w:rsidP="0023319B">
      <w:pPr>
        <w:pStyle w:val="ListParagraph"/>
        <w:numPr>
          <w:ilvl w:val="0"/>
          <w:numId w:val="37"/>
        </w:numPr>
        <w:rPr>
          <w:rFonts w:ascii="Arial" w:hAnsi="Arial" w:cs="Arial"/>
          <w:shd w:val="clear" w:color="auto" w:fill="FFFFFF"/>
        </w:rPr>
      </w:pPr>
      <w:r w:rsidRPr="00D33508">
        <w:rPr>
          <w:rFonts w:ascii="Arial" w:hAnsi="Arial" w:cs="Arial"/>
          <w:shd w:val="clear" w:color="auto" w:fill="FFFFFF"/>
        </w:rPr>
        <w:t xml:space="preserve">Adjustments to </w:t>
      </w:r>
      <w:r w:rsidR="005B3A48">
        <w:rPr>
          <w:rFonts w:ascii="Arial" w:hAnsi="Arial" w:cs="Arial"/>
          <w:shd w:val="clear" w:color="auto" w:fill="FFFFFF"/>
        </w:rPr>
        <w:t xml:space="preserve">method of </w:t>
      </w:r>
      <w:r w:rsidRPr="00D33508">
        <w:rPr>
          <w:rFonts w:ascii="Arial" w:hAnsi="Arial" w:cs="Arial"/>
          <w:shd w:val="clear" w:color="auto" w:fill="FFFFFF"/>
        </w:rPr>
        <w:t>testing</w:t>
      </w:r>
    </w:p>
    <w:p w:rsidR="0023319B" w:rsidRPr="00D33508" w:rsidRDefault="0023319B" w:rsidP="0023319B">
      <w:pPr>
        <w:pStyle w:val="ListParagraph"/>
        <w:numPr>
          <w:ilvl w:val="0"/>
          <w:numId w:val="37"/>
        </w:numPr>
        <w:rPr>
          <w:rFonts w:ascii="Arial" w:hAnsi="Arial" w:cs="Arial"/>
          <w:shd w:val="clear" w:color="auto" w:fill="FFFFFF"/>
        </w:rPr>
      </w:pPr>
      <w:r w:rsidRPr="00D33508">
        <w:rPr>
          <w:rFonts w:ascii="Arial" w:hAnsi="Arial" w:cs="Arial"/>
          <w:shd w:val="clear" w:color="auto" w:fill="FFFFFF"/>
        </w:rPr>
        <w:t>Adjustments to interview questions</w:t>
      </w:r>
      <w:r w:rsidR="005B3A48">
        <w:rPr>
          <w:rFonts w:ascii="Arial" w:hAnsi="Arial" w:cs="Arial"/>
          <w:shd w:val="clear" w:color="auto" w:fill="FFFFFF"/>
        </w:rPr>
        <w:t xml:space="preserve"> e.g. receiving questions in advance</w:t>
      </w:r>
    </w:p>
    <w:p w:rsidR="0023319B" w:rsidRPr="00D33508" w:rsidRDefault="0023319B" w:rsidP="00160F92">
      <w:pPr>
        <w:rPr>
          <w:rFonts w:ascii="Arial" w:hAnsi="Arial" w:cs="Arial"/>
          <w:shd w:val="clear" w:color="auto" w:fill="FFFFFF"/>
        </w:rPr>
      </w:pPr>
    </w:p>
    <w:p w:rsidR="00472AB4" w:rsidRPr="00D33508" w:rsidRDefault="00472AB4" w:rsidP="00866FBE">
      <w:pPr>
        <w:rPr>
          <w:rFonts w:ascii="Arial" w:hAnsi="Arial" w:cs="Arial"/>
        </w:rPr>
      </w:pPr>
      <w:r w:rsidRPr="00D33508">
        <w:rPr>
          <w:rFonts w:ascii="Arial" w:hAnsi="Arial" w:cs="Arial"/>
          <w:shd w:val="clear" w:color="auto" w:fill="FFFFFF"/>
        </w:rPr>
        <w:t xml:space="preserve">Please contact Peter Brockman, Senior Resources and Development Officer, Organisational Workforce Development Team </w:t>
      </w:r>
      <w:r w:rsidR="00731663" w:rsidRPr="00D33508">
        <w:rPr>
          <w:rFonts w:ascii="Arial" w:hAnsi="Arial" w:cs="Arial"/>
          <w:shd w:val="clear" w:color="auto" w:fill="FFFFFF"/>
        </w:rPr>
        <w:t xml:space="preserve">on Tel: </w:t>
      </w:r>
      <w:r w:rsidR="00731663" w:rsidRPr="00D33508">
        <w:rPr>
          <w:rFonts w:ascii="Arial" w:hAnsi="Arial" w:cs="Arial"/>
        </w:rPr>
        <w:t>03000 268 547 or via email (</w:t>
      </w:r>
      <w:hyperlink r:id="rId19" w:history="1">
        <w:r w:rsidR="00731663" w:rsidRPr="00E41ADB">
          <w:rPr>
            <w:rStyle w:val="Hyperlink"/>
            <w:rFonts w:ascii="Arial" w:hAnsi="Arial" w:cs="Arial"/>
          </w:rPr>
          <w:t>peter.brockman@durham.gov.uk</w:t>
        </w:r>
      </w:hyperlink>
      <w:r w:rsidR="00731663" w:rsidRPr="00D33508">
        <w:rPr>
          <w:rFonts w:ascii="Arial" w:hAnsi="Arial" w:cs="Arial"/>
        </w:rPr>
        <w:t xml:space="preserve">) </w:t>
      </w:r>
      <w:r w:rsidRPr="00D33508">
        <w:rPr>
          <w:rFonts w:ascii="Arial" w:hAnsi="Arial" w:cs="Arial"/>
          <w:shd w:val="clear" w:color="auto" w:fill="FFFFFF"/>
        </w:rPr>
        <w:t xml:space="preserve">to </w:t>
      </w:r>
      <w:r w:rsidR="00731663" w:rsidRPr="00D33508">
        <w:rPr>
          <w:rFonts w:ascii="Arial" w:hAnsi="Arial" w:cs="Arial"/>
          <w:shd w:val="clear" w:color="auto" w:fill="FFFFFF"/>
        </w:rPr>
        <w:t>discuss</w:t>
      </w:r>
      <w:r w:rsidRPr="00D33508">
        <w:rPr>
          <w:rFonts w:ascii="Arial" w:hAnsi="Arial" w:cs="Arial"/>
          <w:shd w:val="clear" w:color="auto" w:fill="FFFFFF"/>
        </w:rPr>
        <w:t xml:space="preserve"> any reasonable adjustments in more detail.  This will ensure you get the appropriate support during the</w:t>
      </w:r>
      <w:r w:rsidR="00D33508">
        <w:rPr>
          <w:rFonts w:ascii="Arial" w:hAnsi="Arial" w:cs="Arial"/>
          <w:shd w:val="clear" w:color="auto" w:fill="FFFFFF"/>
        </w:rPr>
        <w:t xml:space="preserve"> recruitment and</w:t>
      </w:r>
      <w:r w:rsidRPr="00D33508">
        <w:rPr>
          <w:rFonts w:ascii="Arial" w:hAnsi="Arial" w:cs="Arial"/>
          <w:shd w:val="clear" w:color="auto" w:fill="FFFFFF"/>
        </w:rPr>
        <w:t xml:space="preserve"> selection process.  </w:t>
      </w:r>
    </w:p>
    <w:p w:rsidR="00160F92" w:rsidRPr="00D33508" w:rsidRDefault="00160F92" w:rsidP="00866FBE">
      <w:pPr>
        <w:rPr>
          <w:rFonts w:ascii="Arial" w:hAnsi="Arial" w:cs="Arial"/>
          <w:shd w:val="clear" w:color="auto" w:fill="FFFFFF"/>
        </w:rPr>
      </w:pPr>
    </w:p>
    <w:p w:rsidR="00160F92" w:rsidRDefault="00472AB4" w:rsidP="00866FBE">
      <w:pPr>
        <w:rPr>
          <w:rFonts w:ascii="Arial" w:hAnsi="Arial" w:cs="Arial"/>
          <w:shd w:val="clear" w:color="auto" w:fill="FFFFFF"/>
        </w:rPr>
      </w:pPr>
      <w:r w:rsidRPr="00D33508">
        <w:rPr>
          <w:rFonts w:ascii="Arial" w:hAnsi="Arial" w:cs="Arial"/>
          <w:shd w:val="clear" w:color="auto" w:fill="FFFFFF"/>
        </w:rPr>
        <w:t xml:space="preserve">In addition to reasonable adjustments, the council also provide a ‘guaranteed interview scheme’ which allows people with disabilities to be shortlisted where they demonstrate they can meet the essential criteria of the role. </w:t>
      </w:r>
    </w:p>
    <w:p w:rsidR="00160F92" w:rsidRDefault="00160F92" w:rsidP="00866FBE">
      <w:pPr>
        <w:rPr>
          <w:rFonts w:ascii="Arial" w:hAnsi="Arial" w:cs="Arial"/>
          <w:b/>
        </w:rPr>
      </w:pPr>
    </w:p>
    <w:p w:rsidR="00866FBE" w:rsidRPr="00866FBE" w:rsidRDefault="00866FBE" w:rsidP="00866FBE">
      <w:pPr>
        <w:rPr>
          <w:rFonts w:ascii="Arial" w:hAnsi="Arial" w:cs="Arial"/>
          <w:b/>
        </w:rPr>
      </w:pPr>
      <w:r w:rsidRPr="00866FBE">
        <w:rPr>
          <w:rFonts w:ascii="Arial" w:hAnsi="Arial" w:cs="Arial"/>
          <w:b/>
        </w:rPr>
        <w:t>What happens if I am unsuccessful?</w:t>
      </w:r>
    </w:p>
    <w:p w:rsidR="00866FBE" w:rsidRDefault="00866FBE" w:rsidP="00866FBE">
      <w:pPr>
        <w:rPr>
          <w:rFonts w:ascii="Arial" w:hAnsi="Arial" w:cs="Arial"/>
        </w:rPr>
      </w:pPr>
    </w:p>
    <w:p w:rsidR="00866FBE" w:rsidRPr="00866FBE" w:rsidRDefault="00866FBE" w:rsidP="00866FBE">
      <w:pPr>
        <w:rPr>
          <w:rFonts w:ascii="Arial" w:hAnsi="Arial" w:cs="Arial"/>
        </w:rPr>
      </w:pPr>
      <w:r w:rsidRPr="00866FBE">
        <w:rPr>
          <w:rFonts w:ascii="Arial" w:hAnsi="Arial" w:cs="Arial"/>
        </w:rPr>
        <w:t xml:space="preserve">If you have been unsuccessful with your application to a role at Durham County Council, we would like to support you as much as possible with reviewing your options. Therefore; </w:t>
      </w:r>
    </w:p>
    <w:p w:rsidR="00866FBE" w:rsidRPr="00866FBE" w:rsidRDefault="00866FBE" w:rsidP="00866FBE">
      <w:pPr>
        <w:rPr>
          <w:rFonts w:ascii="Arial" w:hAnsi="Arial" w:cs="Arial"/>
        </w:rPr>
      </w:pPr>
    </w:p>
    <w:p w:rsidR="00866FBE" w:rsidRPr="00866FBE" w:rsidRDefault="00866FBE" w:rsidP="00866FBE">
      <w:pPr>
        <w:numPr>
          <w:ilvl w:val="0"/>
          <w:numId w:val="36"/>
        </w:numPr>
        <w:rPr>
          <w:rFonts w:ascii="Arial" w:hAnsi="Arial" w:cs="Arial"/>
        </w:rPr>
      </w:pPr>
      <w:r w:rsidRPr="00866FBE">
        <w:rPr>
          <w:rFonts w:ascii="Arial" w:hAnsi="Arial" w:cs="Arial"/>
        </w:rPr>
        <w:t xml:space="preserve">If you are unemployed and between 18-24 live in County Durham and would like support with education or training, please e-mail: </w:t>
      </w:r>
      <w:hyperlink r:id="rId20" w:history="1">
        <w:r w:rsidRPr="00866FBE">
          <w:rPr>
            <w:rStyle w:val="Hyperlink"/>
            <w:rFonts w:ascii="Arial" w:hAnsi="Arial" w:cs="Arial"/>
            <w:color w:val="auto"/>
          </w:rPr>
          <w:t>durhamworks@durham.gov.uk</w:t>
        </w:r>
      </w:hyperlink>
      <w:r w:rsidRPr="00866FBE">
        <w:rPr>
          <w:rFonts w:ascii="Arial" w:hAnsi="Arial" w:cs="Arial"/>
        </w:rPr>
        <w:t xml:space="preserve"> or telephone: 0300 026 2930 for further information, support, advice and guidance. </w:t>
      </w:r>
    </w:p>
    <w:p w:rsidR="00866FBE" w:rsidRPr="00866FBE" w:rsidRDefault="00866FBE" w:rsidP="00866FBE">
      <w:pPr>
        <w:ind w:left="720"/>
        <w:rPr>
          <w:rFonts w:ascii="Arial" w:eastAsiaTheme="minorHAnsi" w:hAnsi="Arial" w:cs="Arial"/>
        </w:rPr>
      </w:pPr>
    </w:p>
    <w:p w:rsidR="00866FBE" w:rsidRPr="00866FBE" w:rsidRDefault="00866FBE" w:rsidP="00866FBE">
      <w:pPr>
        <w:numPr>
          <w:ilvl w:val="0"/>
          <w:numId w:val="36"/>
        </w:numPr>
        <w:rPr>
          <w:rFonts w:ascii="Arial" w:hAnsi="Arial" w:cs="Arial"/>
        </w:rPr>
      </w:pPr>
      <w:r w:rsidRPr="00866FBE">
        <w:rPr>
          <w:rFonts w:ascii="Arial" w:hAnsi="Arial" w:cs="Arial"/>
        </w:rPr>
        <w:t xml:space="preserve">If you are 19 years of age and older you can also access support, information, advice and guidance or access accredited qualifications on a formal or flexible basis through our Adult Learning and Skills Service (ALSS). From more information or to speak to one of our engagement team, please contact us by emailing </w:t>
      </w:r>
      <w:hyperlink r:id="rId21" w:tooltip="Link to send an email to Adult Learning and Skills Service" w:history="1">
        <w:r w:rsidRPr="00866FBE">
          <w:rPr>
            <w:rStyle w:val="Hyperlink"/>
            <w:rFonts w:ascii="Arial" w:hAnsi="Arial" w:cs="Arial"/>
            <w:color w:val="auto"/>
            <w:lang w:val="en"/>
          </w:rPr>
          <w:t>alss@durham.gov.uk</w:t>
        </w:r>
      </w:hyperlink>
      <w:r w:rsidRPr="00866FBE">
        <w:rPr>
          <w:rFonts w:ascii="Arial" w:hAnsi="Arial" w:cs="Arial"/>
          <w:u w:val="single"/>
          <w:lang w:val="en"/>
        </w:rPr>
        <w:t xml:space="preserve"> </w:t>
      </w:r>
      <w:r w:rsidRPr="00866FBE">
        <w:rPr>
          <w:rFonts w:ascii="Arial" w:hAnsi="Arial" w:cs="Arial"/>
          <w:lang w:val="en"/>
        </w:rPr>
        <w:t xml:space="preserve">or telephone: </w:t>
      </w:r>
      <w:hyperlink r:id="rId22" w:history="1">
        <w:r w:rsidRPr="00866FBE">
          <w:rPr>
            <w:rStyle w:val="Hyperlink"/>
            <w:rFonts w:ascii="Arial" w:hAnsi="Arial" w:cs="Arial"/>
            <w:color w:val="auto"/>
            <w:lang w:val="en"/>
          </w:rPr>
          <w:t>03000 266 115</w:t>
        </w:r>
      </w:hyperlink>
      <w:r w:rsidRPr="00866FBE">
        <w:rPr>
          <w:rFonts w:ascii="Arial" w:hAnsi="Arial" w:cs="Arial"/>
          <w:lang w:val="en"/>
        </w:rPr>
        <w:t xml:space="preserve">. </w:t>
      </w:r>
    </w:p>
    <w:p w:rsidR="00866FBE" w:rsidRPr="00866FBE" w:rsidRDefault="00866FBE" w:rsidP="00866FBE">
      <w:pPr>
        <w:rPr>
          <w:rFonts w:ascii="Arial" w:eastAsiaTheme="minorHAnsi" w:hAnsi="Arial" w:cs="Arial"/>
          <w:lang w:val="en"/>
        </w:rPr>
      </w:pPr>
    </w:p>
    <w:p w:rsidR="00866FBE" w:rsidRPr="00866FBE" w:rsidRDefault="00866FBE" w:rsidP="00866FBE">
      <w:pPr>
        <w:rPr>
          <w:rFonts w:ascii="Arial" w:hAnsi="Arial" w:cs="Arial"/>
          <w:lang w:eastAsia="en-US"/>
        </w:rPr>
      </w:pPr>
      <w:r w:rsidRPr="00866FBE">
        <w:rPr>
          <w:rFonts w:ascii="Arial" w:hAnsi="Arial" w:cs="Arial"/>
          <w:lang w:val="en"/>
        </w:rPr>
        <w:t xml:space="preserve">There are no restrictions, in terms of accessing </w:t>
      </w:r>
      <w:proofErr w:type="gramStart"/>
      <w:r w:rsidRPr="00866FBE">
        <w:rPr>
          <w:rFonts w:ascii="Arial" w:hAnsi="Arial" w:cs="Arial"/>
          <w:lang w:val="en"/>
        </w:rPr>
        <w:t>this services</w:t>
      </w:r>
      <w:proofErr w:type="gramEnd"/>
      <w:r w:rsidRPr="00866FBE">
        <w:rPr>
          <w:rFonts w:ascii="Arial" w:hAnsi="Arial" w:cs="Arial"/>
          <w:lang w:val="en"/>
        </w:rPr>
        <w:t xml:space="preserve">, and we would treat each enquiry on an individual basis. </w:t>
      </w:r>
    </w:p>
    <w:p w:rsidR="00866FBE" w:rsidRPr="00866FBE" w:rsidRDefault="00866FBE" w:rsidP="00866FBE">
      <w:pPr>
        <w:rPr>
          <w:rFonts w:ascii="Arial" w:hAnsi="Arial" w:cs="Arial"/>
        </w:rPr>
      </w:pPr>
    </w:p>
    <w:p w:rsidR="008C2651" w:rsidRDefault="00866FBE" w:rsidP="00866FBE">
      <w:pPr>
        <w:rPr>
          <w:rFonts w:ascii="Arial" w:hAnsi="Arial" w:cs="Arial"/>
          <w:color w:val="002060"/>
        </w:rPr>
      </w:pPr>
      <w:r w:rsidRPr="00866FBE">
        <w:rPr>
          <w:rFonts w:ascii="Arial" w:hAnsi="Arial" w:cs="Arial"/>
        </w:rPr>
        <w:t>We look forward to hearing from you</w:t>
      </w:r>
      <w:r w:rsidRPr="00866FBE">
        <w:rPr>
          <w:rFonts w:ascii="Arial" w:hAnsi="Arial" w:cs="Arial"/>
          <w:color w:val="002060"/>
        </w:rPr>
        <w:t>.</w:t>
      </w:r>
    </w:p>
    <w:p w:rsidR="008C2651" w:rsidRDefault="008C2651" w:rsidP="00866FBE">
      <w:pPr>
        <w:rPr>
          <w:rFonts w:ascii="Arial" w:hAnsi="Arial" w:cs="Arial"/>
          <w:color w:val="002060"/>
        </w:rPr>
      </w:pPr>
    </w:p>
    <w:p w:rsidR="008C2651" w:rsidRDefault="008C2651" w:rsidP="00866FBE">
      <w:pPr>
        <w:rPr>
          <w:rFonts w:ascii="Arial" w:hAnsi="Arial" w:cs="Arial"/>
          <w:color w:val="002060"/>
        </w:rPr>
      </w:pPr>
    </w:p>
    <w:p w:rsidR="00866FBE" w:rsidRDefault="00866FBE" w:rsidP="00866FBE">
      <w:pPr>
        <w:rPr>
          <w:rFonts w:ascii="Arial" w:hAnsi="Arial" w:cs="Arial"/>
          <w:color w:val="002060"/>
        </w:rPr>
      </w:pPr>
      <w:r w:rsidRPr="00866FBE">
        <w:rPr>
          <w:rFonts w:ascii="Arial" w:hAnsi="Arial" w:cs="Arial"/>
          <w:color w:val="002060"/>
        </w:rPr>
        <w:t xml:space="preserve"> </w:t>
      </w:r>
    </w:p>
    <w:p w:rsidR="008C2651" w:rsidRDefault="008C2651" w:rsidP="00D83B95">
      <w:pPr>
        <w:spacing w:before="360" w:after="180"/>
        <w:outlineLvl w:val="0"/>
        <w:rPr>
          <w:rFonts w:ascii="Arial" w:hAnsi="Arial" w:cs="Arial"/>
          <w:b/>
          <w:color w:val="000000" w:themeColor="text1"/>
          <w:kern w:val="36"/>
          <w:sz w:val="28"/>
          <w:szCs w:val="28"/>
          <w:lang w:val="en"/>
        </w:rPr>
      </w:pPr>
    </w:p>
    <w:p w:rsidR="00D83B95" w:rsidRPr="00CB156C" w:rsidRDefault="00A173C5" w:rsidP="00D83B95">
      <w:pPr>
        <w:spacing w:before="360" w:after="180"/>
        <w:outlineLvl w:val="0"/>
        <w:rPr>
          <w:rFonts w:ascii="Arial" w:hAnsi="Arial" w:cs="Arial"/>
          <w:b/>
          <w:color w:val="000000" w:themeColor="text1"/>
          <w:kern w:val="36"/>
          <w:sz w:val="28"/>
          <w:szCs w:val="28"/>
          <w:lang w:val="en"/>
        </w:rPr>
      </w:pPr>
      <w:r w:rsidRPr="00CB156C">
        <w:rPr>
          <w:rFonts w:ascii="Arial" w:hAnsi="Arial" w:cs="Arial"/>
          <w:b/>
          <w:color w:val="000000" w:themeColor="text1"/>
          <w:kern w:val="36"/>
          <w:sz w:val="28"/>
          <w:szCs w:val="28"/>
          <w:lang w:val="en"/>
        </w:rPr>
        <w:lastRenderedPageBreak/>
        <w:t>Ov</w:t>
      </w:r>
      <w:r w:rsidR="008F5432" w:rsidRPr="00CB156C">
        <w:rPr>
          <w:rFonts w:ascii="Arial" w:hAnsi="Arial" w:cs="Arial"/>
          <w:b/>
          <w:color w:val="000000" w:themeColor="text1"/>
          <w:kern w:val="36"/>
          <w:sz w:val="28"/>
          <w:szCs w:val="28"/>
          <w:lang w:val="en"/>
        </w:rPr>
        <w:t>erview of the service area</w:t>
      </w:r>
      <w:r w:rsidR="007C30E4" w:rsidRPr="00CB156C">
        <w:rPr>
          <w:rFonts w:ascii="Arial" w:hAnsi="Arial" w:cs="Arial"/>
          <w:b/>
          <w:color w:val="000000" w:themeColor="text1"/>
          <w:kern w:val="36"/>
          <w:sz w:val="28"/>
          <w:szCs w:val="28"/>
          <w:lang w:val="en"/>
        </w:rPr>
        <w:t>:</w:t>
      </w:r>
    </w:p>
    <w:p w:rsidR="00FF13F7" w:rsidRPr="00B220C9" w:rsidRDefault="00FF13F7" w:rsidP="00FF13F7">
      <w:pPr>
        <w:rPr>
          <w:rFonts w:ascii="Arial" w:hAnsi="Arial" w:cs="Arial"/>
          <w:b/>
          <w:sz w:val="28"/>
          <w:szCs w:val="28"/>
        </w:rPr>
      </w:pPr>
      <w:r w:rsidRPr="00B220C9">
        <w:rPr>
          <w:rFonts w:ascii="Arial" w:hAnsi="Arial" w:cs="Arial"/>
          <w:b/>
          <w:sz w:val="28"/>
          <w:szCs w:val="28"/>
        </w:rPr>
        <w:t xml:space="preserve">Business Services </w:t>
      </w:r>
      <w:r>
        <w:rPr>
          <w:rFonts w:ascii="Arial" w:hAnsi="Arial" w:cs="Arial"/>
          <w:b/>
          <w:sz w:val="28"/>
          <w:szCs w:val="28"/>
        </w:rPr>
        <w:t>&amp; Transformation</w:t>
      </w:r>
    </w:p>
    <w:p w:rsidR="00FF13F7" w:rsidRDefault="00FF13F7" w:rsidP="00FF13F7">
      <w:pPr>
        <w:rPr>
          <w:rFonts w:ascii="Arial" w:hAnsi="Arial" w:cs="Arial"/>
        </w:rPr>
      </w:pPr>
    </w:p>
    <w:p w:rsidR="00FF13F7" w:rsidRDefault="00FF13F7" w:rsidP="00FF13F7">
      <w:pPr>
        <w:rPr>
          <w:rFonts w:ascii="Arial" w:hAnsi="Arial" w:cs="Arial"/>
        </w:rPr>
      </w:pPr>
      <w:r>
        <w:rPr>
          <w:rFonts w:ascii="Arial" w:hAnsi="Arial" w:cs="Arial"/>
        </w:rPr>
        <w:t>The Business Services team was created in 2019 to provide an efficient and effective business and administration support service across the whole of Durham County Council.</w:t>
      </w:r>
    </w:p>
    <w:p w:rsidR="00FF13F7" w:rsidRDefault="00FF13F7" w:rsidP="00FF13F7">
      <w:pPr>
        <w:rPr>
          <w:rFonts w:ascii="Arial" w:hAnsi="Arial" w:cs="Arial"/>
        </w:rPr>
      </w:pPr>
    </w:p>
    <w:p w:rsidR="00FF13F7" w:rsidRDefault="00FF13F7" w:rsidP="00FF13F7">
      <w:pPr>
        <w:rPr>
          <w:rFonts w:ascii="Arial" w:hAnsi="Arial" w:cs="Arial"/>
        </w:rPr>
      </w:pPr>
      <w:r>
        <w:rPr>
          <w:rFonts w:ascii="Arial" w:hAnsi="Arial" w:cs="Arial"/>
        </w:rPr>
        <w:t>With over 700 employees, we have colleagues based in teams across the whole of County Durham including from offices at Seaham, over to Crook, up to Consett and down to Barnard Castle.</w:t>
      </w:r>
    </w:p>
    <w:p w:rsidR="00FF13F7" w:rsidRDefault="00FF13F7" w:rsidP="00FF13F7">
      <w:pPr>
        <w:rPr>
          <w:rFonts w:ascii="Arial" w:hAnsi="Arial" w:cs="Arial"/>
        </w:rPr>
      </w:pPr>
    </w:p>
    <w:p w:rsidR="00FF13F7" w:rsidRDefault="00FF13F7" w:rsidP="00FF13F7">
      <w:pPr>
        <w:rPr>
          <w:rFonts w:ascii="Arial" w:hAnsi="Arial" w:cs="Arial"/>
        </w:rPr>
      </w:pPr>
      <w:r>
        <w:rPr>
          <w:rFonts w:ascii="Arial" w:hAnsi="Arial" w:cs="Arial"/>
        </w:rPr>
        <w:t>As a new team, we are continuing to shape and change to support the Councils’ needs, our apprentices are an important part of this and our desire to improve the services we provide to our customers and the public of County Durham.</w:t>
      </w:r>
    </w:p>
    <w:p w:rsidR="00FF13F7" w:rsidRPr="00B220C9" w:rsidRDefault="00FF13F7" w:rsidP="00FF13F7">
      <w:pPr>
        <w:rPr>
          <w:rFonts w:ascii="Arial" w:hAnsi="Arial" w:cs="Arial"/>
        </w:rPr>
      </w:pPr>
    </w:p>
    <w:p w:rsidR="00FF13F7" w:rsidRPr="00DE403D" w:rsidRDefault="00FF13F7" w:rsidP="00FF13F7">
      <w:pPr>
        <w:rPr>
          <w:rFonts w:ascii="Arial" w:hAnsi="Arial" w:cs="Arial"/>
        </w:rPr>
      </w:pPr>
      <w:bookmarkStart w:id="2" w:name="_Hlk29389334"/>
      <w:r w:rsidRPr="00DE403D">
        <w:rPr>
          <w:rFonts w:ascii="Arial" w:hAnsi="Arial" w:cs="Arial"/>
        </w:rPr>
        <w:t>We currently have Business Administration apprentice vacancies located at;</w:t>
      </w:r>
    </w:p>
    <w:p w:rsidR="00FF13F7" w:rsidRPr="00DE403D" w:rsidRDefault="00FF13F7" w:rsidP="00FF13F7">
      <w:pPr>
        <w:rPr>
          <w:rFonts w:ascii="Arial" w:hAnsi="Arial" w:cs="Arial"/>
        </w:rPr>
      </w:pPr>
    </w:p>
    <w:p w:rsidR="00FF13F7" w:rsidRPr="00DE403D" w:rsidRDefault="00FF13F7" w:rsidP="00FF13F7">
      <w:pPr>
        <w:pStyle w:val="Default"/>
      </w:pPr>
      <w:bookmarkStart w:id="3" w:name="_Hlk29389026"/>
      <w:r w:rsidRPr="00DE403D">
        <w:rPr>
          <w:b/>
          <w:i/>
        </w:rPr>
        <w:t xml:space="preserve">Planning </w:t>
      </w:r>
      <w:r>
        <w:rPr>
          <w:b/>
          <w:i/>
        </w:rPr>
        <w:t xml:space="preserve">– Building Control </w:t>
      </w:r>
      <w:r w:rsidRPr="00DE403D">
        <w:rPr>
          <w:b/>
          <w:i/>
        </w:rPr>
        <w:t>(Durham)</w:t>
      </w:r>
      <w:r>
        <w:t xml:space="preserve"> – providing general administrative support to a busy team of Building Control Officers whom </w:t>
      </w:r>
      <w:r>
        <w:rPr>
          <w:sz w:val="23"/>
          <w:szCs w:val="23"/>
        </w:rPr>
        <w:t>provide services to ensure the safe construction and condition of all types of buildings.</w:t>
      </w:r>
      <w:r w:rsidRPr="00A749DA">
        <w:t xml:space="preserve"> </w:t>
      </w:r>
      <w:r>
        <w:t>BC che</w:t>
      </w:r>
      <w:r>
        <w:rPr>
          <w:sz w:val="23"/>
          <w:szCs w:val="23"/>
        </w:rPr>
        <w:t>ck that new building work within the County meets the standards contained in the Building Regulations. These are national standards which apply to all types of buildings, from major new developments to an extension to your home.</w:t>
      </w:r>
    </w:p>
    <w:p w:rsidR="00FF13F7" w:rsidRPr="00DE403D" w:rsidRDefault="00FF13F7" w:rsidP="00FF13F7">
      <w:pPr>
        <w:rPr>
          <w:rFonts w:ascii="Arial" w:hAnsi="Arial" w:cs="Arial"/>
        </w:rPr>
      </w:pPr>
    </w:p>
    <w:p w:rsidR="00FF13F7" w:rsidRPr="00A749DA" w:rsidRDefault="00FF13F7" w:rsidP="00FF13F7">
      <w:pPr>
        <w:rPr>
          <w:rFonts w:ascii="Arial" w:hAnsi="Arial" w:cs="Arial"/>
        </w:rPr>
      </w:pPr>
      <w:r w:rsidRPr="00A749DA">
        <w:rPr>
          <w:rFonts w:ascii="Arial" w:hAnsi="Arial" w:cs="Arial"/>
          <w:b/>
          <w:i/>
        </w:rPr>
        <w:t>Transport – Sustainable Travel (Durham)</w:t>
      </w:r>
      <w:r w:rsidRPr="00A749DA">
        <w:rPr>
          <w:rFonts w:ascii="Arial" w:hAnsi="Arial" w:cs="Arial"/>
        </w:rPr>
        <w:t xml:space="preserve"> - </w:t>
      </w:r>
      <w:r>
        <w:rPr>
          <w:rFonts w:ascii="Arial" w:hAnsi="Arial" w:cs="Arial"/>
        </w:rPr>
        <w:t>t</w:t>
      </w:r>
      <w:r w:rsidRPr="00A749DA">
        <w:rPr>
          <w:rFonts w:ascii="Arial" w:hAnsi="Arial" w:cs="Arial"/>
        </w:rPr>
        <w:t xml:space="preserve">he </w:t>
      </w:r>
      <w:r>
        <w:rPr>
          <w:rFonts w:ascii="Arial" w:hAnsi="Arial" w:cs="Arial"/>
        </w:rPr>
        <w:t>t</w:t>
      </w:r>
      <w:r w:rsidRPr="00A749DA">
        <w:rPr>
          <w:rFonts w:ascii="Arial" w:hAnsi="Arial" w:cs="Arial"/>
        </w:rPr>
        <w:t xml:space="preserve">eam </w:t>
      </w:r>
      <w:r>
        <w:rPr>
          <w:rFonts w:ascii="Arial" w:hAnsi="Arial" w:cs="Arial"/>
        </w:rPr>
        <w:t>are</w:t>
      </w:r>
      <w:r w:rsidRPr="00A749DA">
        <w:rPr>
          <w:rFonts w:ascii="Arial" w:hAnsi="Arial" w:cs="Arial"/>
        </w:rPr>
        <w:t xml:space="preserve"> responsible for </w:t>
      </w:r>
      <w:r>
        <w:rPr>
          <w:rFonts w:ascii="Arial" w:hAnsi="Arial" w:cs="Arial"/>
        </w:rPr>
        <w:t>the Councils</w:t>
      </w:r>
      <w:r w:rsidRPr="00A749DA">
        <w:rPr>
          <w:rFonts w:ascii="Arial" w:hAnsi="Arial" w:cs="Arial"/>
        </w:rPr>
        <w:t xml:space="preserve"> engagement in public transport and sustainable transport and is the corporate specialist provider of integrated passenger transport services for Children &amp; Adult Services, Health and other partners. The group includes three sections: Transport Operations, Network Planning &amp; Business Support and Travel Planning &amp; Information.</w:t>
      </w:r>
    </w:p>
    <w:p w:rsidR="00FF13F7" w:rsidRPr="00DE403D" w:rsidRDefault="00FF13F7" w:rsidP="00FF13F7">
      <w:pPr>
        <w:rPr>
          <w:rFonts w:ascii="Arial" w:hAnsi="Arial" w:cs="Arial"/>
        </w:rPr>
      </w:pPr>
    </w:p>
    <w:bookmarkEnd w:id="3"/>
    <w:p w:rsidR="00FF13F7" w:rsidRDefault="00FF13F7" w:rsidP="00FF13F7">
      <w:pPr>
        <w:rPr>
          <w:i/>
          <w:iCs/>
        </w:rPr>
      </w:pPr>
      <w:r w:rsidRPr="00DE403D">
        <w:rPr>
          <w:rFonts w:ascii="Arial" w:hAnsi="Arial" w:cs="Arial"/>
          <w:b/>
          <w:i/>
        </w:rPr>
        <w:t>Transport – Parking Services (Durham)</w:t>
      </w:r>
      <w:r>
        <w:rPr>
          <w:rFonts w:ascii="Arial" w:hAnsi="Arial" w:cs="Arial"/>
        </w:rPr>
        <w:t xml:space="preserve"> </w:t>
      </w:r>
      <w:r w:rsidRPr="005B4B13">
        <w:rPr>
          <w:rFonts w:ascii="Arial" w:hAnsi="Arial" w:cs="Arial"/>
        </w:rPr>
        <w:t xml:space="preserve">- </w:t>
      </w:r>
      <w:r w:rsidRPr="005B4B13">
        <w:rPr>
          <w:rFonts w:ascii="Arial" w:hAnsi="Arial" w:cs="Arial"/>
          <w:iCs/>
          <w:shd w:val="clear" w:color="auto" w:fill="FFFFFF"/>
        </w:rPr>
        <w:t xml:space="preserve">The Parking and Transport Infrastructure Team is divided into ‘Parking Services’, who are primarily responsible for the management of civil parking enforcement, Durham Park and Ride, Durham City Road User Charge and bus lane enforcement, and ‘Transport Infrastructure’ who are primarily responsible for the County’s bus stations, the maintenance of parking signs and lines and the installation and maintenance of electric vehicle charging infrastructure. </w:t>
      </w:r>
    </w:p>
    <w:p w:rsidR="00FF13F7" w:rsidRPr="00DE403D" w:rsidRDefault="00FF13F7" w:rsidP="00FF13F7">
      <w:pPr>
        <w:rPr>
          <w:rFonts w:ascii="Arial" w:hAnsi="Arial" w:cs="Arial"/>
        </w:rPr>
      </w:pPr>
    </w:p>
    <w:p w:rsidR="00FF13F7" w:rsidRPr="00DE403D" w:rsidRDefault="00FF13F7" w:rsidP="00FF13F7">
      <w:pPr>
        <w:rPr>
          <w:rFonts w:ascii="Arial" w:hAnsi="Arial" w:cs="Arial"/>
        </w:rPr>
      </w:pPr>
      <w:r w:rsidRPr="00DE403D">
        <w:rPr>
          <w:rFonts w:ascii="Arial" w:hAnsi="Arial" w:cs="Arial"/>
          <w:b/>
          <w:i/>
        </w:rPr>
        <w:t>Community Economic Development (Spennymoor)</w:t>
      </w:r>
      <w:r>
        <w:rPr>
          <w:rFonts w:ascii="Arial" w:hAnsi="Arial" w:cs="Arial"/>
        </w:rPr>
        <w:t xml:space="preserve"> - o</w:t>
      </w:r>
      <w:r w:rsidRPr="00DE403D">
        <w:rPr>
          <w:rFonts w:ascii="Arial" w:hAnsi="Arial" w:cs="Arial"/>
        </w:rPr>
        <w:t xml:space="preserve">ur professional Community Economic Development team support growth and development across the County’s Towns and Villages including retail business support.  The </w:t>
      </w:r>
      <w:r>
        <w:rPr>
          <w:rFonts w:ascii="Arial" w:hAnsi="Arial" w:cs="Arial"/>
        </w:rPr>
        <w:t>c</w:t>
      </w:r>
      <w:r w:rsidRPr="00DE403D">
        <w:rPr>
          <w:rFonts w:ascii="Arial" w:hAnsi="Arial" w:cs="Arial"/>
        </w:rPr>
        <w:t xml:space="preserve">ompact team of eight </w:t>
      </w:r>
      <w:r>
        <w:rPr>
          <w:rFonts w:ascii="Arial" w:hAnsi="Arial" w:cs="Arial"/>
        </w:rPr>
        <w:t>professionals a</w:t>
      </w:r>
      <w:r w:rsidRPr="00DE403D">
        <w:rPr>
          <w:rFonts w:ascii="Arial" w:hAnsi="Arial" w:cs="Arial"/>
        </w:rPr>
        <w:t xml:space="preserve">re </w:t>
      </w:r>
      <w:r w:rsidRPr="00DE403D">
        <w:rPr>
          <w:rFonts w:ascii="Arial" w:hAnsi="Arial" w:cs="Arial"/>
        </w:rPr>
        <w:lastRenderedPageBreak/>
        <w:t xml:space="preserve">managed by Wendy Benson, CED Manager, based at the Council Offices in Spennymoor.  The apprentice will have the opportunity to support the team in a wide range of areas, from general administration, to dealing with queries, undertaking research, working with databases and IT, to arranging appointments and helping to support events. </w:t>
      </w:r>
    </w:p>
    <w:bookmarkEnd w:id="2"/>
    <w:p w:rsidR="00FF13F7" w:rsidRPr="00DE403D" w:rsidRDefault="00FF13F7" w:rsidP="00FF13F7">
      <w:pPr>
        <w:rPr>
          <w:rFonts w:ascii="Arial" w:hAnsi="Arial" w:cs="Arial"/>
        </w:rPr>
      </w:pPr>
    </w:p>
    <w:p w:rsidR="00FF13F7" w:rsidRPr="00DE403D" w:rsidRDefault="00FF13F7" w:rsidP="00FF13F7">
      <w:pPr>
        <w:rPr>
          <w:rFonts w:ascii="Arial" w:hAnsi="Arial" w:cs="Arial"/>
        </w:rPr>
      </w:pPr>
    </w:p>
    <w:p w:rsidR="00FF13F7" w:rsidRPr="00DE403D" w:rsidRDefault="00FF13F7" w:rsidP="00FF13F7">
      <w:pPr>
        <w:rPr>
          <w:rFonts w:ascii="Arial" w:hAnsi="Arial" w:cs="Arial"/>
        </w:rPr>
      </w:pPr>
      <w:r w:rsidRPr="00DE403D">
        <w:rPr>
          <w:rFonts w:ascii="Arial" w:hAnsi="Arial" w:cs="Arial"/>
          <w:b/>
          <w:i/>
        </w:rPr>
        <w:t>Support Services (Meadowfield)</w:t>
      </w:r>
      <w:r>
        <w:rPr>
          <w:rFonts w:ascii="Arial" w:hAnsi="Arial" w:cs="Arial"/>
        </w:rPr>
        <w:t xml:space="preserve"> –</w:t>
      </w:r>
      <w:r w:rsidR="0085055F">
        <w:rPr>
          <w:rFonts w:ascii="Arial" w:hAnsi="Arial" w:cs="Arial"/>
        </w:rPr>
        <w:t xml:space="preserve"> </w:t>
      </w:r>
      <w:r w:rsidR="0085055F" w:rsidRPr="00772B87">
        <w:rPr>
          <w:rFonts w:ascii="Arial" w:hAnsi="Arial" w:cs="Arial"/>
        </w:rPr>
        <w:t>the team provides support to several operational teams based at Meadowfield Depot; Highway Services, Building &amp; Facilities Management and Fleet Services. The apprentice will have the opportunity to support the teams in a wide range of areas, from general administration duties, assisting with mobile ‘phones, processing orders, assisting in the processing of timesheets, working with databases and ICT and answering queries via telephone and e-mail</w:t>
      </w:r>
    </w:p>
    <w:p w:rsidR="00FF13F7" w:rsidRPr="00DE403D" w:rsidRDefault="00FF13F7" w:rsidP="00FF13F7">
      <w:pPr>
        <w:rPr>
          <w:rFonts w:ascii="Arial" w:hAnsi="Arial" w:cs="Arial"/>
        </w:rPr>
      </w:pPr>
    </w:p>
    <w:p w:rsidR="00FF13F7" w:rsidRPr="00DE403D" w:rsidRDefault="00FF13F7" w:rsidP="00FF13F7">
      <w:pPr>
        <w:rPr>
          <w:rFonts w:ascii="Arial" w:hAnsi="Arial" w:cs="Arial"/>
          <w:b/>
        </w:rPr>
      </w:pPr>
      <w:r w:rsidRPr="00DE403D">
        <w:rPr>
          <w:rFonts w:ascii="Arial" w:hAnsi="Arial" w:cs="Arial"/>
          <w:b/>
        </w:rPr>
        <w:t>Our Transformation Programme</w:t>
      </w:r>
    </w:p>
    <w:p w:rsidR="00FF13F7" w:rsidRPr="00DE403D" w:rsidRDefault="00FF13F7" w:rsidP="00FF13F7">
      <w:pPr>
        <w:rPr>
          <w:rFonts w:ascii="Arial" w:hAnsi="Arial" w:cs="Arial"/>
        </w:rPr>
      </w:pPr>
    </w:p>
    <w:p w:rsidR="00FF13F7" w:rsidRPr="00DE403D" w:rsidRDefault="00FF13F7" w:rsidP="00FF13F7">
      <w:pPr>
        <w:rPr>
          <w:rFonts w:ascii="Arial" w:hAnsi="Arial" w:cs="Arial"/>
        </w:rPr>
      </w:pPr>
      <w:r w:rsidRPr="00440DC2">
        <w:rPr>
          <w:rFonts w:ascii="Arial" w:hAnsi="Arial" w:cs="Arial"/>
        </w:rPr>
        <w:t xml:space="preserve">Our Vision for the future is simple but very ambitious. Our Vision is based upon achieving four distinct objectives; </w:t>
      </w:r>
    </w:p>
    <w:p w:rsidR="00FF13F7" w:rsidRPr="00440DC2" w:rsidRDefault="00FF13F7" w:rsidP="00FF13F7">
      <w:pPr>
        <w:rPr>
          <w:rFonts w:ascii="Arial" w:hAnsi="Arial" w:cs="Arial"/>
        </w:rPr>
      </w:pPr>
    </w:p>
    <w:p w:rsidR="00FF13F7" w:rsidRPr="00440DC2" w:rsidRDefault="00FF13F7" w:rsidP="00FF13F7">
      <w:pPr>
        <w:rPr>
          <w:rFonts w:ascii="Arial" w:hAnsi="Arial" w:cs="Arial"/>
        </w:rPr>
      </w:pPr>
      <w:r w:rsidRPr="00440DC2">
        <w:rPr>
          <w:rFonts w:ascii="Arial" w:hAnsi="Arial" w:cs="Arial"/>
        </w:rPr>
        <w:t xml:space="preserve">● redesigned our services to better meet customers’ needs at reduced cost to the Council. </w:t>
      </w:r>
    </w:p>
    <w:p w:rsidR="00FF13F7" w:rsidRPr="00440DC2" w:rsidRDefault="00FF13F7" w:rsidP="00FF13F7">
      <w:pPr>
        <w:rPr>
          <w:rFonts w:ascii="Arial" w:hAnsi="Arial" w:cs="Arial"/>
        </w:rPr>
      </w:pPr>
      <w:r w:rsidRPr="00440DC2">
        <w:rPr>
          <w:rFonts w:ascii="Arial" w:hAnsi="Arial" w:cs="Arial"/>
        </w:rPr>
        <w:t xml:space="preserve">● helped communities become more self-reliant and resilient </w:t>
      </w:r>
    </w:p>
    <w:p w:rsidR="00FF13F7" w:rsidRPr="00440DC2" w:rsidRDefault="00FF13F7" w:rsidP="00FF13F7">
      <w:pPr>
        <w:rPr>
          <w:rFonts w:ascii="Arial" w:hAnsi="Arial" w:cs="Arial"/>
        </w:rPr>
      </w:pPr>
      <w:r w:rsidRPr="00440DC2">
        <w:rPr>
          <w:rFonts w:ascii="Arial" w:hAnsi="Arial" w:cs="Arial"/>
        </w:rPr>
        <w:t xml:space="preserve">● moved our partnership working from good to great </w:t>
      </w:r>
    </w:p>
    <w:p w:rsidR="00FF13F7" w:rsidRPr="00440DC2" w:rsidRDefault="00FF13F7" w:rsidP="00FF13F7">
      <w:pPr>
        <w:rPr>
          <w:rFonts w:ascii="Arial" w:hAnsi="Arial" w:cs="Arial"/>
        </w:rPr>
      </w:pPr>
      <w:r w:rsidRPr="00440DC2">
        <w:rPr>
          <w:rFonts w:ascii="Arial" w:hAnsi="Arial" w:cs="Arial"/>
        </w:rPr>
        <w:t xml:space="preserve">● become renowned for our skilled and flexible workforce and our employee engagement. </w:t>
      </w:r>
    </w:p>
    <w:p w:rsidR="00FF13F7" w:rsidRPr="00DE403D" w:rsidRDefault="00FF13F7" w:rsidP="00FF13F7">
      <w:pPr>
        <w:rPr>
          <w:rFonts w:ascii="Arial" w:hAnsi="Arial" w:cs="Arial"/>
        </w:rPr>
      </w:pPr>
      <w:r w:rsidRPr="00DE403D">
        <w:rPr>
          <w:rFonts w:ascii="Arial" w:hAnsi="Arial" w:cs="Arial"/>
        </w:rPr>
        <w:t xml:space="preserve">In order to achieve </w:t>
      </w:r>
      <w:proofErr w:type="gramStart"/>
      <w:r w:rsidRPr="00DE403D">
        <w:rPr>
          <w:rFonts w:ascii="Arial" w:hAnsi="Arial" w:cs="Arial"/>
        </w:rPr>
        <w:t>this</w:t>
      </w:r>
      <w:proofErr w:type="gramEnd"/>
      <w:r w:rsidRPr="00DE403D">
        <w:rPr>
          <w:rFonts w:ascii="Arial" w:hAnsi="Arial" w:cs="Arial"/>
        </w:rPr>
        <w:t xml:space="preserve"> we have launched our “Inspire” Transformation programmes and projects to drive significant change and innovation through the Council, to help us provide the very best outcomes with the resources available. The programme is based on three interlinking themes:</w:t>
      </w:r>
    </w:p>
    <w:p w:rsidR="00FF13F7" w:rsidRPr="00DE403D" w:rsidRDefault="00FF13F7" w:rsidP="00FF13F7">
      <w:pPr>
        <w:rPr>
          <w:rFonts w:ascii="Arial" w:hAnsi="Arial" w:cs="Arial"/>
        </w:rPr>
      </w:pPr>
    </w:p>
    <w:p w:rsidR="00FF13F7" w:rsidRPr="00F106AE" w:rsidRDefault="00FF13F7" w:rsidP="00FF13F7">
      <w:pPr>
        <w:shd w:val="clear" w:color="auto" w:fill="FFFFFF"/>
        <w:spacing w:after="390"/>
        <w:rPr>
          <w:rFonts w:ascii="Arial" w:hAnsi="Arial" w:cs="Arial"/>
          <w:color w:val="222222"/>
          <w:lang w:val="en-US"/>
        </w:rPr>
      </w:pPr>
      <w:r w:rsidRPr="00F106AE">
        <w:rPr>
          <w:rFonts w:ascii="Arial" w:hAnsi="Arial" w:cs="Arial"/>
          <w:i/>
          <w:color w:val="222222"/>
          <w:lang w:val="en-US"/>
        </w:rPr>
        <w:t>Inspiring Change</w:t>
      </w:r>
      <w:r w:rsidRPr="00F106AE">
        <w:rPr>
          <w:rFonts w:ascii="Arial" w:hAnsi="Arial" w:cs="Arial"/>
          <w:color w:val="222222"/>
          <w:lang w:val="en-US"/>
        </w:rPr>
        <w:t xml:space="preserve"> is about looking at how we work as a single </w:t>
      </w:r>
      <w:proofErr w:type="spellStart"/>
      <w:r w:rsidRPr="00F106AE">
        <w:rPr>
          <w:rFonts w:ascii="Arial" w:hAnsi="Arial" w:cs="Arial"/>
          <w:color w:val="222222"/>
          <w:lang w:val="en-US"/>
        </w:rPr>
        <w:t>organisation</w:t>
      </w:r>
      <w:proofErr w:type="spellEnd"/>
      <w:r w:rsidRPr="00F106AE">
        <w:rPr>
          <w:rFonts w:ascii="Arial" w:hAnsi="Arial" w:cs="Arial"/>
          <w:color w:val="222222"/>
          <w:lang w:val="en-US"/>
        </w:rPr>
        <w:t xml:space="preserve"> for the benefit of the people of County Durham.</w:t>
      </w:r>
      <w:r w:rsidRPr="00DE403D">
        <w:rPr>
          <w:rFonts w:ascii="Arial" w:hAnsi="Arial" w:cs="Arial"/>
          <w:color w:val="222222"/>
          <w:lang w:val="en-US"/>
        </w:rPr>
        <w:t xml:space="preserve">  </w:t>
      </w:r>
      <w:r w:rsidRPr="00F106AE">
        <w:rPr>
          <w:rFonts w:ascii="Arial" w:hAnsi="Arial" w:cs="Arial"/>
          <w:color w:val="222222"/>
          <w:lang w:val="en-US"/>
        </w:rPr>
        <w:t>To do this we will adopt a ‘One Council’ approach, looking at how to get the best out of digital technology, work smarter on the front line and de-clutter our business processes.</w:t>
      </w:r>
    </w:p>
    <w:p w:rsidR="00FF13F7" w:rsidRPr="00DE403D" w:rsidRDefault="00FF13F7" w:rsidP="00FF13F7">
      <w:pPr>
        <w:rPr>
          <w:rFonts w:ascii="Arial" w:hAnsi="Arial" w:cs="Arial"/>
        </w:rPr>
      </w:pPr>
    </w:p>
    <w:p w:rsidR="00FF13F7" w:rsidRPr="00F106AE" w:rsidRDefault="00FF13F7" w:rsidP="00FF13F7">
      <w:pPr>
        <w:shd w:val="clear" w:color="auto" w:fill="FFFFFF"/>
        <w:rPr>
          <w:rFonts w:ascii="Arial" w:hAnsi="Arial" w:cs="Arial"/>
          <w:color w:val="222222"/>
          <w:lang w:val="en-US"/>
        </w:rPr>
      </w:pPr>
      <w:r w:rsidRPr="00DE403D">
        <w:rPr>
          <w:rFonts w:ascii="Arial" w:hAnsi="Arial" w:cs="Arial"/>
          <w:i/>
          <w:color w:val="222222"/>
          <w:lang w:val="en-US"/>
        </w:rPr>
        <w:t>Inspiring People:</w:t>
      </w:r>
      <w:r w:rsidRPr="00DE403D">
        <w:rPr>
          <w:rFonts w:ascii="Arial" w:hAnsi="Arial" w:cs="Arial"/>
          <w:color w:val="222222"/>
          <w:lang w:val="en-US"/>
        </w:rPr>
        <w:t xml:space="preserve"> </w:t>
      </w:r>
      <w:r w:rsidRPr="00F106AE">
        <w:rPr>
          <w:rFonts w:ascii="Arial" w:hAnsi="Arial" w:cs="Arial"/>
          <w:color w:val="222222"/>
          <w:lang w:val="en-US"/>
        </w:rPr>
        <w:t xml:space="preserve">To transform our services, we must change the way that we work. This means not only changing our systems, services and processes but also our </w:t>
      </w:r>
      <w:proofErr w:type="spellStart"/>
      <w:r w:rsidRPr="00F106AE">
        <w:rPr>
          <w:rFonts w:ascii="Arial" w:hAnsi="Arial" w:cs="Arial"/>
          <w:color w:val="222222"/>
          <w:lang w:val="en-US"/>
        </w:rPr>
        <w:t>behaviours</w:t>
      </w:r>
      <w:proofErr w:type="spellEnd"/>
      <w:r w:rsidRPr="00F106AE">
        <w:rPr>
          <w:rFonts w:ascii="Arial" w:hAnsi="Arial" w:cs="Arial"/>
          <w:color w:val="222222"/>
          <w:lang w:val="en-US"/>
        </w:rPr>
        <w:t>, values and attitudes. This change in mind-set is needed throughout our council to make the transformation happen in practice.</w:t>
      </w:r>
    </w:p>
    <w:p w:rsidR="00FF13F7" w:rsidRPr="00F106AE" w:rsidRDefault="00FF13F7" w:rsidP="00FF13F7">
      <w:pPr>
        <w:shd w:val="clear" w:color="auto" w:fill="FFFFFF"/>
        <w:spacing w:after="390"/>
        <w:rPr>
          <w:rFonts w:ascii="Arial" w:hAnsi="Arial" w:cs="Arial"/>
          <w:color w:val="222222"/>
          <w:lang w:val="en-US"/>
        </w:rPr>
      </w:pPr>
      <w:r w:rsidRPr="00F106AE">
        <w:rPr>
          <w:rFonts w:ascii="Arial" w:hAnsi="Arial" w:cs="Arial"/>
          <w:i/>
          <w:color w:val="222222"/>
          <w:lang w:val="en-US"/>
        </w:rPr>
        <w:t>Inspiring Places</w:t>
      </w:r>
      <w:r w:rsidRPr="00F106AE">
        <w:rPr>
          <w:rFonts w:ascii="Arial" w:hAnsi="Arial" w:cs="Arial"/>
          <w:color w:val="222222"/>
          <w:lang w:val="en-US"/>
        </w:rPr>
        <w:t xml:space="preserve"> are flexible working spaces that are paper-lite and clutter free.</w:t>
      </w:r>
    </w:p>
    <w:p w:rsidR="00FF13F7" w:rsidRPr="00F106AE" w:rsidRDefault="00FF13F7" w:rsidP="00FF13F7">
      <w:pPr>
        <w:numPr>
          <w:ilvl w:val="0"/>
          <w:numId w:val="38"/>
        </w:numPr>
        <w:shd w:val="clear" w:color="auto" w:fill="FFFFFF"/>
        <w:spacing w:before="100" w:beforeAutospacing="1" w:after="100" w:afterAutospacing="1"/>
        <w:ind w:left="600"/>
        <w:rPr>
          <w:rFonts w:ascii="Arial" w:hAnsi="Arial" w:cs="Arial"/>
          <w:color w:val="222222"/>
          <w:lang w:val="en-US"/>
        </w:rPr>
      </w:pPr>
      <w:r w:rsidRPr="00F106AE">
        <w:rPr>
          <w:rFonts w:ascii="Arial" w:hAnsi="Arial" w:cs="Arial"/>
          <w:b/>
          <w:bCs/>
          <w:color w:val="222222"/>
          <w:lang w:val="en-US"/>
        </w:rPr>
        <w:lastRenderedPageBreak/>
        <w:t>Priority zones: </w:t>
      </w:r>
      <w:r w:rsidRPr="00F106AE">
        <w:rPr>
          <w:rFonts w:ascii="Arial" w:hAnsi="Arial" w:cs="Arial"/>
          <w:color w:val="222222"/>
          <w:lang w:val="en-US"/>
        </w:rPr>
        <w:t xml:space="preserve">areas where teams are based while having the flexibility to use equipment, desks </w:t>
      </w:r>
      <w:proofErr w:type="spellStart"/>
      <w:r w:rsidRPr="00F106AE">
        <w:rPr>
          <w:rFonts w:ascii="Arial" w:hAnsi="Arial" w:cs="Arial"/>
          <w:color w:val="222222"/>
          <w:lang w:val="en-US"/>
        </w:rPr>
        <w:t>etc</w:t>
      </w:r>
      <w:proofErr w:type="spellEnd"/>
      <w:r w:rsidRPr="00F106AE">
        <w:rPr>
          <w:rFonts w:ascii="Arial" w:hAnsi="Arial" w:cs="Arial"/>
          <w:color w:val="222222"/>
          <w:lang w:val="en-US"/>
        </w:rPr>
        <w:t xml:space="preserve"> across other sites. </w:t>
      </w:r>
    </w:p>
    <w:p w:rsidR="00FF13F7" w:rsidRPr="00F106AE" w:rsidRDefault="00FF13F7" w:rsidP="00FF13F7">
      <w:pPr>
        <w:numPr>
          <w:ilvl w:val="0"/>
          <w:numId w:val="38"/>
        </w:numPr>
        <w:shd w:val="clear" w:color="auto" w:fill="FFFFFF"/>
        <w:spacing w:before="100" w:beforeAutospacing="1" w:after="100" w:afterAutospacing="1"/>
        <w:ind w:left="600"/>
        <w:rPr>
          <w:rFonts w:ascii="Arial" w:hAnsi="Arial" w:cs="Arial"/>
          <w:color w:val="222222"/>
          <w:lang w:val="en-US"/>
        </w:rPr>
      </w:pPr>
      <w:r w:rsidRPr="00F106AE">
        <w:rPr>
          <w:rFonts w:ascii="Arial" w:hAnsi="Arial" w:cs="Arial"/>
          <w:b/>
          <w:bCs/>
          <w:color w:val="222222"/>
          <w:lang w:val="en-US"/>
        </w:rPr>
        <w:t>Shared desks:</w:t>
      </w:r>
      <w:r w:rsidRPr="00F106AE">
        <w:rPr>
          <w:rFonts w:ascii="Arial" w:hAnsi="Arial" w:cs="Arial"/>
          <w:color w:val="222222"/>
          <w:lang w:val="en-US"/>
        </w:rPr>
        <w:t> these will have easy laptop plug-in monitors, a keyboard and mouse.</w:t>
      </w:r>
    </w:p>
    <w:p w:rsidR="00FF13F7" w:rsidRPr="00F106AE" w:rsidRDefault="00FF13F7" w:rsidP="00FF13F7">
      <w:pPr>
        <w:numPr>
          <w:ilvl w:val="0"/>
          <w:numId w:val="38"/>
        </w:numPr>
        <w:shd w:val="clear" w:color="auto" w:fill="FFFFFF"/>
        <w:spacing w:before="100" w:beforeAutospacing="1" w:after="100" w:afterAutospacing="1"/>
        <w:ind w:left="600"/>
        <w:rPr>
          <w:rFonts w:ascii="Arial" w:hAnsi="Arial" w:cs="Arial"/>
          <w:color w:val="222222"/>
          <w:lang w:val="en-US"/>
        </w:rPr>
      </w:pPr>
      <w:r w:rsidRPr="00F106AE">
        <w:rPr>
          <w:rFonts w:ascii="Arial" w:hAnsi="Arial" w:cs="Arial"/>
          <w:b/>
          <w:bCs/>
          <w:color w:val="222222"/>
          <w:lang w:val="en-US"/>
        </w:rPr>
        <w:t>Touchdown areas/hot desk areas: </w:t>
      </w:r>
      <w:r w:rsidRPr="00F106AE">
        <w:rPr>
          <w:rFonts w:ascii="Arial" w:hAnsi="Arial" w:cs="Arial"/>
          <w:color w:val="222222"/>
          <w:lang w:val="en-US"/>
        </w:rPr>
        <w:t>standing and seating areas for short stays.</w:t>
      </w:r>
    </w:p>
    <w:p w:rsidR="00FF13F7" w:rsidRPr="00F106AE" w:rsidRDefault="00FF13F7" w:rsidP="00FF13F7">
      <w:pPr>
        <w:numPr>
          <w:ilvl w:val="0"/>
          <w:numId w:val="38"/>
        </w:numPr>
        <w:shd w:val="clear" w:color="auto" w:fill="FFFFFF"/>
        <w:spacing w:before="100" w:beforeAutospacing="1" w:after="100" w:afterAutospacing="1"/>
        <w:ind w:left="600"/>
        <w:rPr>
          <w:rFonts w:ascii="Arial" w:hAnsi="Arial" w:cs="Arial"/>
          <w:color w:val="222222"/>
          <w:lang w:val="en-US"/>
        </w:rPr>
      </w:pPr>
      <w:r w:rsidRPr="00F106AE">
        <w:rPr>
          <w:rFonts w:ascii="Arial" w:hAnsi="Arial" w:cs="Arial"/>
          <w:b/>
          <w:bCs/>
          <w:color w:val="222222"/>
          <w:lang w:val="en-US"/>
        </w:rPr>
        <w:t xml:space="preserve">Break out spaces: </w:t>
      </w:r>
      <w:r w:rsidRPr="00F106AE">
        <w:rPr>
          <w:rFonts w:ascii="Arial" w:hAnsi="Arial" w:cs="Arial"/>
          <w:color w:val="222222"/>
          <w:lang w:val="en-US"/>
        </w:rPr>
        <w:t>unbookable</w:t>
      </w:r>
      <w:r w:rsidRPr="00F106AE">
        <w:rPr>
          <w:rFonts w:ascii="Arial" w:hAnsi="Arial" w:cs="Arial"/>
          <w:b/>
          <w:bCs/>
          <w:color w:val="222222"/>
          <w:lang w:val="en-US"/>
        </w:rPr>
        <w:t> </w:t>
      </w:r>
      <w:r w:rsidRPr="00F106AE">
        <w:rPr>
          <w:rFonts w:ascii="Arial" w:hAnsi="Arial" w:cs="Arial"/>
          <w:color w:val="222222"/>
          <w:lang w:val="en-US"/>
        </w:rPr>
        <w:t>areas where you can have informal meetings, take confidential phone calls, find a quiet space for writing or reading reports.</w:t>
      </w:r>
    </w:p>
    <w:p w:rsidR="00FF13F7" w:rsidRPr="00F106AE" w:rsidRDefault="00FF13F7" w:rsidP="00FF13F7">
      <w:pPr>
        <w:numPr>
          <w:ilvl w:val="0"/>
          <w:numId w:val="38"/>
        </w:numPr>
        <w:shd w:val="clear" w:color="auto" w:fill="FFFFFF"/>
        <w:spacing w:before="100" w:beforeAutospacing="1" w:after="100" w:afterAutospacing="1"/>
        <w:ind w:left="600"/>
        <w:rPr>
          <w:rFonts w:ascii="Arial" w:hAnsi="Arial" w:cs="Arial"/>
          <w:color w:val="222222"/>
          <w:lang w:val="en-US"/>
        </w:rPr>
      </w:pPr>
      <w:r w:rsidRPr="00F106AE">
        <w:rPr>
          <w:rFonts w:ascii="Arial" w:hAnsi="Arial" w:cs="Arial"/>
          <w:b/>
          <w:bCs/>
          <w:color w:val="222222"/>
          <w:lang w:val="en-US"/>
        </w:rPr>
        <w:t>Meeting rooms: </w:t>
      </w:r>
      <w:r w:rsidRPr="00F106AE">
        <w:rPr>
          <w:rFonts w:ascii="Arial" w:hAnsi="Arial" w:cs="Arial"/>
          <w:color w:val="222222"/>
          <w:lang w:val="en-US"/>
        </w:rPr>
        <w:t>various sized rooms for discussions that require a discrete space. All meeting rooms will be bookable.</w:t>
      </w:r>
    </w:p>
    <w:p w:rsidR="00FF13F7" w:rsidRPr="00F106AE" w:rsidRDefault="00FF13F7" w:rsidP="00FF13F7">
      <w:pPr>
        <w:numPr>
          <w:ilvl w:val="0"/>
          <w:numId w:val="38"/>
        </w:numPr>
        <w:shd w:val="clear" w:color="auto" w:fill="FFFFFF"/>
        <w:spacing w:before="100" w:beforeAutospacing="1" w:after="100" w:afterAutospacing="1"/>
        <w:ind w:left="600"/>
        <w:rPr>
          <w:rFonts w:ascii="Arial" w:hAnsi="Arial" w:cs="Arial"/>
          <w:color w:val="222222"/>
          <w:lang w:val="en-US"/>
        </w:rPr>
      </w:pPr>
      <w:proofErr w:type="spellStart"/>
      <w:r w:rsidRPr="00F106AE">
        <w:rPr>
          <w:rFonts w:ascii="Arial" w:hAnsi="Arial" w:cs="Arial"/>
          <w:b/>
          <w:bCs/>
          <w:color w:val="222222"/>
          <w:lang w:val="en-US"/>
        </w:rPr>
        <w:t>Centralised</w:t>
      </w:r>
      <w:proofErr w:type="spellEnd"/>
      <w:r w:rsidRPr="00F106AE">
        <w:rPr>
          <w:rFonts w:ascii="Arial" w:hAnsi="Arial" w:cs="Arial"/>
          <w:b/>
          <w:bCs/>
          <w:color w:val="222222"/>
          <w:lang w:val="en-US"/>
        </w:rPr>
        <w:t xml:space="preserve"> facilities: </w:t>
      </w:r>
      <w:r w:rsidRPr="00F106AE">
        <w:rPr>
          <w:rFonts w:ascii="Arial" w:hAnsi="Arial" w:cs="Arial"/>
          <w:color w:val="222222"/>
          <w:lang w:val="en-US"/>
        </w:rPr>
        <w:t>facilities such as photocopier/printers (MFDs</w:t>
      </w:r>
      <w:r w:rsidR="00203386">
        <w:rPr>
          <w:rFonts w:ascii="Arial" w:hAnsi="Arial" w:cs="Arial"/>
          <w:color w:val="222222"/>
          <w:lang w:val="en-US"/>
        </w:rPr>
        <w:t>)</w:t>
      </w:r>
    </w:p>
    <w:p w:rsidR="00CB156C" w:rsidRDefault="00CB156C" w:rsidP="00D83B95">
      <w:pPr>
        <w:spacing w:before="360" w:after="180"/>
        <w:outlineLvl w:val="0"/>
        <w:rPr>
          <w:rFonts w:ascii="Arial" w:hAnsi="Arial" w:cs="Arial"/>
          <w:b/>
          <w:color w:val="000000" w:themeColor="text1"/>
          <w:kern w:val="36"/>
          <w:lang w:val="en"/>
        </w:rPr>
      </w:pPr>
    </w:p>
    <w:p w:rsidR="0074741C" w:rsidRDefault="0074741C" w:rsidP="00537FD2">
      <w:pPr>
        <w:spacing w:after="260"/>
        <w:contextualSpacing/>
        <w:textAlignment w:val="top"/>
        <w:rPr>
          <w:rFonts w:ascii="Arial" w:hAnsi="Arial" w:cs="Arial"/>
          <w:b/>
          <w:lang w:val="en"/>
        </w:rPr>
      </w:pPr>
    </w:p>
    <w:sectPr w:rsidR="0074741C" w:rsidSect="008A13CC">
      <w:footerReference w:type="default" r:id="rId23"/>
      <w:pgSz w:w="16838" w:h="11906" w:orient="landscape"/>
      <w:pgMar w:top="1418" w:right="1103" w:bottom="113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0AF" w:rsidRDefault="009930AF" w:rsidP="00F2728C">
      <w:r>
        <w:separator/>
      </w:r>
    </w:p>
  </w:endnote>
  <w:endnote w:type="continuationSeparator" w:id="0">
    <w:p w:rsidR="009930AF" w:rsidRDefault="009930AF" w:rsidP="00F2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02538266"/>
      <w:docPartObj>
        <w:docPartGallery w:val="Page Numbers (Bottom of Page)"/>
        <w:docPartUnique/>
      </w:docPartObj>
    </w:sdtPr>
    <w:sdtEndPr/>
    <w:sdtContent>
      <w:sdt>
        <w:sdtPr>
          <w:rPr>
            <w:rFonts w:ascii="Arial" w:hAnsi="Arial" w:cs="Arial"/>
          </w:rPr>
          <w:id w:val="-218834739"/>
          <w:docPartObj>
            <w:docPartGallery w:val="Page Numbers (Top of Page)"/>
            <w:docPartUnique/>
          </w:docPartObj>
        </w:sdtPr>
        <w:sdtEndPr/>
        <w:sdtContent>
          <w:p w:rsidR="00C32F34" w:rsidRPr="00B846B1" w:rsidRDefault="00AC25A5" w:rsidP="00B846B1">
            <w:pPr>
              <w:pStyle w:val="Footer"/>
              <w:rPr>
                <w:rFonts w:ascii="Arial" w:hAnsi="Arial" w:cs="Arial"/>
              </w:rPr>
            </w:pPr>
            <w:r>
              <w:rPr>
                <w:rFonts w:ascii="Arial" w:hAnsi="Arial" w:cs="Arial"/>
              </w:rPr>
              <w:t>January</w:t>
            </w:r>
            <w:r w:rsidR="00C32F34">
              <w:rPr>
                <w:rFonts w:ascii="Arial" w:hAnsi="Arial" w:cs="Arial"/>
              </w:rPr>
              <w:t xml:space="preserve"> 20</w:t>
            </w:r>
            <w:r>
              <w:rPr>
                <w:rFonts w:ascii="Arial" w:hAnsi="Arial" w:cs="Arial"/>
              </w:rPr>
              <w:t>20</w:t>
            </w:r>
          </w:p>
          <w:p w:rsidR="00C32F34" w:rsidRPr="00B846B1" w:rsidRDefault="00F13B40">
            <w:pPr>
              <w:pStyle w:val="Footer"/>
              <w:jc w:val="right"/>
              <w:rPr>
                <w:rFonts w:ascii="Arial" w:hAnsi="Arial" w:cs="Arial"/>
              </w:rPr>
            </w:pPr>
          </w:p>
        </w:sdtContent>
      </w:sdt>
    </w:sdtContent>
  </w:sdt>
  <w:p w:rsidR="00C32F34" w:rsidRPr="00B846B1" w:rsidRDefault="00C32F34">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0AF" w:rsidRDefault="009930AF" w:rsidP="00F2728C">
      <w:r>
        <w:separator/>
      </w:r>
    </w:p>
  </w:footnote>
  <w:footnote w:type="continuationSeparator" w:id="0">
    <w:p w:rsidR="009930AF" w:rsidRDefault="009930AF" w:rsidP="00F2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211E"/>
    <w:multiLevelType w:val="hybridMultilevel"/>
    <w:tmpl w:val="41E43DFA"/>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1" w15:restartNumberingAfterBreak="0">
    <w:nsid w:val="01EA0B2A"/>
    <w:multiLevelType w:val="hybridMultilevel"/>
    <w:tmpl w:val="08924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09517B"/>
    <w:multiLevelType w:val="hybridMultilevel"/>
    <w:tmpl w:val="6AB8AC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260DFC"/>
    <w:multiLevelType w:val="hybridMultilevel"/>
    <w:tmpl w:val="4168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54FA9"/>
    <w:multiLevelType w:val="hybridMultilevel"/>
    <w:tmpl w:val="7D1A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26DE1"/>
    <w:multiLevelType w:val="hybridMultilevel"/>
    <w:tmpl w:val="61CA02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D55C98"/>
    <w:multiLevelType w:val="hybridMultilevel"/>
    <w:tmpl w:val="E8327A44"/>
    <w:lvl w:ilvl="0" w:tplc="08090001">
      <w:start w:val="1"/>
      <w:numFmt w:val="bullet"/>
      <w:lvlText w:val=""/>
      <w:lvlJc w:val="left"/>
      <w:pPr>
        <w:ind w:left="945" w:hanging="360"/>
      </w:pPr>
      <w:rPr>
        <w:rFonts w:ascii="Symbol" w:hAnsi="Symbol" w:hint="default"/>
      </w:rPr>
    </w:lvl>
    <w:lvl w:ilvl="1" w:tplc="08090003" w:tentative="1">
      <w:start w:val="1"/>
      <w:numFmt w:val="bullet"/>
      <w:lvlText w:val="o"/>
      <w:lvlJc w:val="left"/>
      <w:pPr>
        <w:ind w:left="1665" w:hanging="360"/>
      </w:pPr>
      <w:rPr>
        <w:rFonts w:ascii="Courier New" w:hAnsi="Courier New" w:cs="Courier New" w:hint="default"/>
      </w:rPr>
    </w:lvl>
    <w:lvl w:ilvl="2" w:tplc="08090005" w:tentative="1">
      <w:start w:val="1"/>
      <w:numFmt w:val="bullet"/>
      <w:lvlText w:val=""/>
      <w:lvlJc w:val="left"/>
      <w:pPr>
        <w:ind w:left="2385" w:hanging="360"/>
      </w:pPr>
      <w:rPr>
        <w:rFonts w:ascii="Wingdings" w:hAnsi="Wingdings" w:hint="default"/>
      </w:rPr>
    </w:lvl>
    <w:lvl w:ilvl="3" w:tplc="08090001" w:tentative="1">
      <w:start w:val="1"/>
      <w:numFmt w:val="bullet"/>
      <w:lvlText w:val=""/>
      <w:lvlJc w:val="left"/>
      <w:pPr>
        <w:ind w:left="3105" w:hanging="360"/>
      </w:pPr>
      <w:rPr>
        <w:rFonts w:ascii="Symbol" w:hAnsi="Symbol" w:hint="default"/>
      </w:rPr>
    </w:lvl>
    <w:lvl w:ilvl="4" w:tplc="08090003" w:tentative="1">
      <w:start w:val="1"/>
      <w:numFmt w:val="bullet"/>
      <w:lvlText w:val="o"/>
      <w:lvlJc w:val="left"/>
      <w:pPr>
        <w:ind w:left="3825" w:hanging="360"/>
      </w:pPr>
      <w:rPr>
        <w:rFonts w:ascii="Courier New" w:hAnsi="Courier New" w:cs="Courier New" w:hint="default"/>
      </w:rPr>
    </w:lvl>
    <w:lvl w:ilvl="5" w:tplc="08090005" w:tentative="1">
      <w:start w:val="1"/>
      <w:numFmt w:val="bullet"/>
      <w:lvlText w:val=""/>
      <w:lvlJc w:val="left"/>
      <w:pPr>
        <w:ind w:left="4545" w:hanging="360"/>
      </w:pPr>
      <w:rPr>
        <w:rFonts w:ascii="Wingdings" w:hAnsi="Wingdings" w:hint="default"/>
      </w:rPr>
    </w:lvl>
    <w:lvl w:ilvl="6" w:tplc="08090001" w:tentative="1">
      <w:start w:val="1"/>
      <w:numFmt w:val="bullet"/>
      <w:lvlText w:val=""/>
      <w:lvlJc w:val="left"/>
      <w:pPr>
        <w:ind w:left="5265" w:hanging="360"/>
      </w:pPr>
      <w:rPr>
        <w:rFonts w:ascii="Symbol" w:hAnsi="Symbol" w:hint="default"/>
      </w:rPr>
    </w:lvl>
    <w:lvl w:ilvl="7" w:tplc="08090003" w:tentative="1">
      <w:start w:val="1"/>
      <w:numFmt w:val="bullet"/>
      <w:lvlText w:val="o"/>
      <w:lvlJc w:val="left"/>
      <w:pPr>
        <w:ind w:left="5985" w:hanging="360"/>
      </w:pPr>
      <w:rPr>
        <w:rFonts w:ascii="Courier New" w:hAnsi="Courier New" w:cs="Courier New" w:hint="default"/>
      </w:rPr>
    </w:lvl>
    <w:lvl w:ilvl="8" w:tplc="08090005" w:tentative="1">
      <w:start w:val="1"/>
      <w:numFmt w:val="bullet"/>
      <w:lvlText w:val=""/>
      <w:lvlJc w:val="left"/>
      <w:pPr>
        <w:ind w:left="6705" w:hanging="360"/>
      </w:pPr>
      <w:rPr>
        <w:rFonts w:ascii="Wingdings" w:hAnsi="Wingdings" w:hint="default"/>
      </w:rPr>
    </w:lvl>
  </w:abstractNum>
  <w:abstractNum w:abstractNumId="7" w15:restartNumberingAfterBreak="0">
    <w:nsid w:val="1DB96769"/>
    <w:multiLevelType w:val="hybridMultilevel"/>
    <w:tmpl w:val="A7B41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CA0B16"/>
    <w:multiLevelType w:val="hybridMultilevel"/>
    <w:tmpl w:val="13888F1C"/>
    <w:lvl w:ilvl="0" w:tplc="9CBEC23E">
      <w:start w:val="1"/>
      <w:numFmt w:val="bullet"/>
      <w:lvlText w:val=""/>
      <w:lvlJc w:val="left"/>
      <w:pPr>
        <w:tabs>
          <w:tab w:val="num" w:pos="1080"/>
        </w:tabs>
        <w:ind w:left="1080" w:hanging="360"/>
      </w:pPr>
      <w:rPr>
        <w:rFonts w:ascii="Wingdings" w:hAnsi="Wingdings" w:hint="default"/>
        <w:b w:val="0"/>
        <w:i w:val="0"/>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6B43AE"/>
    <w:multiLevelType w:val="hybridMultilevel"/>
    <w:tmpl w:val="4E2C7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33E4A89"/>
    <w:multiLevelType w:val="multilevel"/>
    <w:tmpl w:val="57F0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B0BE5"/>
    <w:multiLevelType w:val="hybridMultilevel"/>
    <w:tmpl w:val="E6B423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3AFD4406"/>
    <w:multiLevelType w:val="hybridMultilevel"/>
    <w:tmpl w:val="A3441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347E3C"/>
    <w:multiLevelType w:val="hybridMultilevel"/>
    <w:tmpl w:val="485411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BE4105"/>
    <w:multiLevelType w:val="hybridMultilevel"/>
    <w:tmpl w:val="39D2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144F8"/>
    <w:multiLevelType w:val="hybridMultilevel"/>
    <w:tmpl w:val="518CD0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46461EEA"/>
    <w:multiLevelType w:val="hybridMultilevel"/>
    <w:tmpl w:val="938A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E288F"/>
    <w:multiLevelType w:val="hybridMultilevel"/>
    <w:tmpl w:val="532AD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E58C1"/>
    <w:multiLevelType w:val="hybridMultilevel"/>
    <w:tmpl w:val="65FE31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512E1769"/>
    <w:multiLevelType w:val="hybridMultilevel"/>
    <w:tmpl w:val="78086A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57B5138A"/>
    <w:multiLevelType w:val="hybridMultilevel"/>
    <w:tmpl w:val="650E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A54B81"/>
    <w:multiLevelType w:val="hybridMultilevel"/>
    <w:tmpl w:val="BFE06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BBF6BC4"/>
    <w:multiLevelType w:val="hybridMultilevel"/>
    <w:tmpl w:val="1408C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00539"/>
    <w:multiLevelType w:val="multilevel"/>
    <w:tmpl w:val="72105C7E"/>
    <w:lvl w:ilvl="0">
      <w:start w:val="1"/>
      <w:numFmt w:val="decimal"/>
      <w:pStyle w:val="aHeaderLevel1"/>
      <w:lvlText w:val="%1."/>
      <w:lvlJc w:val="left"/>
      <w:pPr>
        <w:tabs>
          <w:tab w:val="num" w:pos="794"/>
        </w:tabs>
        <w:ind w:left="794" w:hanging="794"/>
      </w:pPr>
      <w:rPr>
        <w:rFonts w:ascii="Trebuchet MS" w:hAnsi="Trebuchet MS" w:hint="default"/>
        <w:b/>
        <w:i w:val="0"/>
        <w:sz w:val="36"/>
        <w:szCs w:val="36"/>
      </w:rPr>
    </w:lvl>
    <w:lvl w:ilvl="1">
      <w:start w:val="1"/>
      <w:numFmt w:val="decimal"/>
      <w:pStyle w:val="aHeaderLevel2"/>
      <w:lvlText w:val="%1.%2"/>
      <w:lvlJc w:val="left"/>
      <w:pPr>
        <w:tabs>
          <w:tab w:val="num" w:pos="794"/>
        </w:tabs>
        <w:ind w:left="794" w:hanging="794"/>
      </w:pPr>
      <w:rPr>
        <w:rFonts w:ascii="Trebuchet MS" w:hAnsi="Trebuchet MS" w:hint="default"/>
        <w:b/>
        <w:i w:val="0"/>
        <w:sz w:val="28"/>
        <w:szCs w:val="28"/>
      </w:rPr>
    </w:lvl>
    <w:lvl w:ilvl="2">
      <w:start w:val="1"/>
      <w:numFmt w:val="decimal"/>
      <w:pStyle w:val="aHeaderLevel3"/>
      <w:lvlText w:val="%1.%2.%3"/>
      <w:lvlJc w:val="left"/>
      <w:pPr>
        <w:tabs>
          <w:tab w:val="num" w:pos="794"/>
        </w:tabs>
        <w:ind w:left="794" w:hanging="794"/>
      </w:pPr>
      <w:rPr>
        <w:rFonts w:ascii="Trebuchet MS" w:hAnsi="Trebuchet M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5DFF4EFD"/>
    <w:multiLevelType w:val="hybridMultilevel"/>
    <w:tmpl w:val="1FD0F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CC7694"/>
    <w:multiLevelType w:val="hybridMultilevel"/>
    <w:tmpl w:val="959AA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11A87"/>
    <w:multiLevelType w:val="hybridMultilevel"/>
    <w:tmpl w:val="AB686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97B6230"/>
    <w:multiLevelType w:val="hybridMultilevel"/>
    <w:tmpl w:val="1F2A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2B1DE0"/>
    <w:multiLevelType w:val="hybridMultilevel"/>
    <w:tmpl w:val="7DBAED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B446D82"/>
    <w:multiLevelType w:val="hybridMultilevel"/>
    <w:tmpl w:val="E318A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9E55FF"/>
    <w:multiLevelType w:val="hybridMultilevel"/>
    <w:tmpl w:val="AAFCF2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FF31D3E"/>
    <w:multiLevelType w:val="hybridMultilevel"/>
    <w:tmpl w:val="D402CC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70095A61"/>
    <w:multiLevelType w:val="hybridMultilevel"/>
    <w:tmpl w:val="2168E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D92F76"/>
    <w:multiLevelType w:val="hybridMultilevel"/>
    <w:tmpl w:val="FE5E0B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8133664"/>
    <w:multiLevelType w:val="hybridMultilevel"/>
    <w:tmpl w:val="A736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7"/>
  </w:num>
  <w:num w:numId="4">
    <w:abstractNumId w:val="13"/>
  </w:num>
  <w:num w:numId="5">
    <w:abstractNumId w:val="20"/>
  </w:num>
  <w:num w:numId="6">
    <w:abstractNumId w:val="21"/>
  </w:num>
  <w:num w:numId="7">
    <w:abstractNumId w:val="17"/>
  </w:num>
  <w:num w:numId="8">
    <w:abstractNumId w:val="27"/>
  </w:num>
  <w:num w:numId="9">
    <w:abstractNumId w:val="15"/>
  </w:num>
  <w:num w:numId="10">
    <w:abstractNumId w:val="28"/>
  </w:num>
  <w:num w:numId="11">
    <w:abstractNumId w:val="34"/>
  </w:num>
  <w:num w:numId="12">
    <w:abstractNumId w:val="14"/>
  </w:num>
  <w:num w:numId="13">
    <w:abstractNumId w:val="32"/>
  </w:num>
  <w:num w:numId="14">
    <w:abstractNumId w:val="9"/>
  </w:num>
  <w:num w:numId="15">
    <w:abstractNumId w:val="2"/>
  </w:num>
  <w:num w:numId="16">
    <w:abstractNumId w:val="25"/>
  </w:num>
  <w:num w:numId="17">
    <w:abstractNumId w:val="3"/>
  </w:num>
  <w:num w:numId="18">
    <w:abstractNumId w:val="26"/>
  </w:num>
  <w:num w:numId="19">
    <w:abstractNumId w:val="31"/>
  </w:num>
  <w:num w:numId="20">
    <w:abstractNumId w:val="16"/>
  </w:num>
  <w:num w:numId="21">
    <w:abstractNumId w:val="25"/>
  </w:num>
  <w:num w:numId="22">
    <w:abstractNumId w:val="2"/>
  </w:num>
  <w:num w:numId="23">
    <w:abstractNumId w:val="12"/>
  </w:num>
  <w:num w:numId="24">
    <w:abstractNumId w:val="8"/>
  </w:num>
  <w:num w:numId="25">
    <w:abstractNumId w:val="29"/>
  </w:num>
  <w:num w:numId="26">
    <w:abstractNumId w:val="6"/>
  </w:num>
  <w:num w:numId="27">
    <w:abstractNumId w:val="0"/>
  </w:num>
  <w:num w:numId="28">
    <w:abstractNumId w:val="13"/>
  </w:num>
  <w:num w:numId="29">
    <w:abstractNumId w:val="11"/>
  </w:num>
  <w:num w:numId="30">
    <w:abstractNumId w:val="19"/>
  </w:num>
  <w:num w:numId="31">
    <w:abstractNumId w:val="18"/>
  </w:num>
  <w:num w:numId="32">
    <w:abstractNumId w:val="30"/>
  </w:num>
  <w:num w:numId="33">
    <w:abstractNumId w:val="33"/>
  </w:num>
  <w:num w:numId="34">
    <w:abstractNumId w:val="5"/>
  </w:num>
  <w:num w:numId="35">
    <w:abstractNumId w:val="24"/>
  </w:num>
  <w:num w:numId="36">
    <w:abstractNumId w:val="1"/>
  </w:num>
  <w:num w:numId="37">
    <w:abstractNumId w:val="4"/>
  </w:num>
  <w:num w:numId="3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61"/>
    <w:rsid w:val="00001CFD"/>
    <w:rsid w:val="000123D7"/>
    <w:rsid w:val="0001422D"/>
    <w:rsid w:val="00023591"/>
    <w:rsid w:val="000301F9"/>
    <w:rsid w:val="00032862"/>
    <w:rsid w:val="000435D9"/>
    <w:rsid w:val="00043830"/>
    <w:rsid w:val="0004408F"/>
    <w:rsid w:val="0004494A"/>
    <w:rsid w:val="000548C8"/>
    <w:rsid w:val="000720F4"/>
    <w:rsid w:val="00074D23"/>
    <w:rsid w:val="0008546D"/>
    <w:rsid w:val="00086C19"/>
    <w:rsid w:val="000A600C"/>
    <w:rsid w:val="000B76E6"/>
    <w:rsid w:val="000D0270"/>
    <w:rsid w:val="000D060D"/>
    <w:rsid w:val="000F1986"/>
    <w:rsid w:val="000F229D"/>
    <w:rsid w:val="00101063"/>
    <w:rsid w:val="00101962"/>
    <w:rsid w:val="001226CA"/>
    <w:rsid w:val="00125635"/>
    <w:rsid w:val="001315AC"/>
    <w:rsid w:val="00141B2C"/>
    <w:rsid w:val="00142041"/>
    <w:rsid w:val="00155947"/>
    <w:rsid w:val="00160F92"/>
    <w:rsid w:val="0017074C"/>
    <w:rsid w:val="001713E4"/>
    <w:rsid w:val="00187402"/>
    <w:rsid w:val="001A14BC"/>
    <w:rsid w:val="001A49E9"/>
    <w:rsid w:val="001B1BFB"/>
    <w:rsid w:val="001B459D"/>
    <w:rsid w:val="001C4354"/>
    <w:rsid w:val="001D4510"/>
    <w:rsid w:val="001F129B"/>
    <w:rsid w:val="001F63D4"/>
    <w:rsid w:val="0020100A"/>
    <w:rsid w:val="0020158F"/>
    <w:rsid w:val="002019CC"/>
    <w:rsid w:val="00202BE0"/>
    <w:rsid w:val="00203386"/>
    <w:rsid w:val="00206C09"/>
    <w:rsid w:val="00216842"/>
    <w:rsid w:val="002210E4"/>
    <w:rsid w:val="002272F3"/>
    <w:rsid w:val="0023319B"/>
    <w:rsid w:val="00245520"/>
    <w:rsid w:val="0024561C"/>
    <w:rsid w:val="002555F6"/>
    <w:rsid w:val="00261FC3"/>
    <w:rsid w:val="0029213C"/>
    <w:rsid w:val="002929D4"/>
    <w:rsid w:val="00292CF4"/>
    <w:rsid w:val="002B782C"/>
    <w:rsid w:val="002C7858"/>
    <w:rsid w:val="002D69B0"/>
    <w:rsid w:val="002D6EE4"/>
    <w:rsid w:val="002E171A"/>
    <w:rsid w:val="002E3A3E"/>
    <w:rsid w:val="002E5F43"/>
    <w:rsid w:val="002F0024"/>
    <w:rsid w:val="002F28B6"/>
    <w:rsid w:val="00302A6E"/>
    <w:rsid w:val="00303728"/>
    <w:rsid w:val="003037D3"/>
    <w:rsid w:val="003059C2"/>
    <w:rsid w:val="00307CE2"/>
    <w:rsid w:val="00312DB2"/>
    <w:rsid w:val="00321EBD"/>
    <w:rsid w:val="003265B4"/>
    <w:rsid w:val="00327268"/>
    <w:rsid w:val="003328B9"/>
    <w:rsid w:val="00341B4B"/>
    <w:rsid w:val="00344787"/>
    <w:rsid w:val="00355C22"/>
    <w:rsid w:val="0036109C"/>
    <w:rsid w:val="0036137A"/>
    <w:rsid w:val="0036161D"/>
    <w:rsid w:val="00380BD2"/>
    <w:rsid w:val="003831CF"/>
    <w:rsid w:val="003A16FA"/>
    <w:rsid w:val="003A3A0B"/>
    <w:rsid w:val="003B10CC"/>
    <w:rsid w:val="003B690A"/>
    <w:rsid w:val="003C12A6"/>
    <w:rsid w:val="003C5896"/>
    <w:rsid w:val="003C769D"/>
    <w:rsid w:val="003D5769"/>
    <w:rsid w:val="003E17CA"/>
    <w:rsid w:val="00402F05"/>
    <w:rsid w:val="00404E9F"/>
    <w:rsid w:val="0043653A"/>
    <w:rsid w:val="004371E6"/>
    <w:rsid w:val="00454081"/>
    <w:rsid w:val="004541CA"/>
    <w:rsid w:val="00467274"/>
    <w:rsid w:val="00470C58"/>
    <w:rsid w:val="00472AB4"/>
    <w:rsid w:val="004767EE"/>
    <w:rsid w:val="004822CC"/>
    <w:rsid w:val="00490161"/>
    <w:rsid w:val="004934C7"/>
    <w:rsid w:val="004A3372"/>
    <w:rsid w:val="004B645F"/>
    <w:rsid w:val="004C1DE9"/>
    <w:rsid w:val="004C7739"/>
    <w:rsid w:val="004D000C"/>
    <w:rsid w:val="004D1986"/>
    <w:rsid w:val="004D55C5"/>
    <w:rsid w:val="004E5F14"/>
    <w:rsid w:val="004F63DD"/>
    <w:rsid w:val="00504181"/>
    <w:rsid w:val="005060C3"/>
    <w:rsid w:val="00511081"/>
    <w:rsid w:val="005150B3"/>
    <w:rsid w:val="00520943"/>
    <w:rsid w:val="00527931"/>
    <w:rsid w:val="00533877"/>
    <w:rsid w:val="0053628A"/>
    <w:rsid w:val="00537FD2"/>
    <w:rsid w:val="005731B9"/>
    <w:rsid w:val="00585A71"/>
    <w:rsid w:val="00586BCE"/>
    <w:rsid w:val="00587FBF"/>
    <w:rsid w:val="005A6591"/>
    <w:rsid w:val="005A6751"/>
    <w:rsid w:val="005B3170"/>
    <w:rsid w:val="005B3A48"/>
    <w:rsid w:val="005B6843"/>
    <w:rsid w:val="005B7924"/>
    <w:rsid w:val="005C027C"/>
    <w:rsid w:val="005D22D2"/>
    <w:rsid w:val="005E1132"/>
    <w:rsid w:val="005E1F1A"/>
    <w:rsid w:val="005E344A"/>
    <w:rsid w:val="006016D2"/>
    <w:rsid w:val="0061117C"/>
    <w:rsid w:val="00615E13"/>
    <w:rsid w:val="006162E9"/>
    <w:rsid w:val="00631A32"/>
    <w:rsid w:val="00664DA1"/>
    <w:rsid w:val="00673756"/>
    <w:rsid w:val="00673E33"/>
    <w:rsid w:val="00686743"/>
    <w:rsid w:val="006A4A0B"/>
    <w:rsid w:val="006A5B72"/>
    <w:rsid w:val="006B235B"/>
    <w:rsid w:val="006B5747"/>
    <w:rsid w:val="006C1667"/>
    <w:rsid w:val="006C2174"/>
    <w:rsid w:val="006D0222"/>
    <w:rsid w:val="006D3896"/>
    <w:rsid w:val="006F5D60"/>
    <w:rsid w:val="0070089F"/>
    <w:rsid w:val="00702312"/>
    <w:rsid w:val="0070264F"/>
    <w:rsid w:val="00703248"/>
    <w:rsid w:val="007176FF"/>
    <w:rsid w:val="00731663"/>
    <w:rsid w:val="00737BF3"/>
    <w:rsid w:val="007406B9"/>
    <w:rsid w:val="0074111A"/>
    <w:rsid w:val="0074741C"/>
    <w:rsid w:val="00761ACD"/>
    <w:rsid w:val="00772B87"/>
    <w:rsid w:val="00783165"/>
    <w:rsid w:val="007A1D80"/>
    <w:rsid w:val="007A2593"/>
    <w:rsid w:val="007B1003"/>
    <w:rsid w:val="007C30E4"/>
    <w:rsid w:val="007C39EA"/>
    <w:rsid w:val="007C6671"/>
    <w:rsid w:val="007D3FED"/>
    <w:rsid w:val="007D4E4D"/>
    <w:rsid w:val="007D54FA"/>
    <w:rsid w:val="007D75B4"/>
    <w:rsid w:val="007E1BB3"/>
    <w:rsid w:val="007E2427"/>
    <w:rsid w:val="007F4322"/>
    <w:rsid w:val="00813182"/>
    <w:rsid w:val="008168E7"/>
    <w:rsid w:val="00830B61"/>
    <w:rsid w:val="00840992"/>
    <w:rsid w:val="008432CD"/>
    <w:rsid w:val="0085055F"/>
    <w:rsid w:val="00852B5A"/>
    <w:rsid w:val="00861157"/>
    <w:rsid w:val="00866E81"/>
    <w:rsid w:val="00866FBE"/>
    <w:rsid w:val="00874F0D"/>
    <w:rsid w:val="00890314"/>
    <w:rsid w:val="00895EDE"/>
    <w:rsid w:val="008A13CC"/>
    <w:rsid w:val="008A15FD"/>
    <w:rsid w:val="008B5F2D"/>
    <w:rsid w:val="008B5F78"/>
    <w:rsid w:val="008B63CF"/>
    <w:rsid w:val="008C2651"/>
    <w:rsid w:val="008C5953"/>
    <w:rsid w:val="008D1A34"/>
    <w:rsid w:val="008D6C3E"/>
    <w:rsid w:val="008F5432"/>
    <w:rsid w:val="008F74C0"/>
    <w:rsid w:val="009011B2"/>
    <w:rsid w:val="00901C6F"/>
    <w:rsid w:val="00911D9F"/>
    <w:rsid w:val="00916BD8"/>
    <w:rsid w:val="009215D2"/>
    <w:rsid w:val="00922B4B"/>
    <w:rsid w:val="00926022"/>
    <w:rsid w:val="00930589"/>
    <w:rsid w:val="00936D74"/>
    <w:rsid w:val="00941B7D"/>
    <w:rsid w:val="00943767"/>
    <w:rsid w:val="00943A4E"/>
    <w:rsid w:val="00952276"/>
    <w:rsid w:val="00954F8A"/>
    <w:rsid w:val="009578F4"/>
    <w:rsid w:val="00961F4F"/>
    <w:rsid w:val="00966921"/>
    <w:rsid w:val="009806C0"/>
    <w:rsid w:val="00985192"/>
    <w:rsid w:val="009930AF"/>
    <w:rsid w:val="00997FEB"/>
    <w:rsid w:val="009B16A1"/>
    <w:rsid w:val="009D5258"/>
    <w:rsid w:val="009D5B8B"/>
    <w:rsid w:val="009D6C06"/>
    <w:rsid w:val="009E7CE8"/>
    <w:rsid w:val="009F009E"/>
    <w:rsid w:val="009F3364"/>
    <w:rsid w:val="00A04F6C"/>
    <w:rsid w:val="00A173C5"/>
    <w:rsid w:val="00A178CC"/>
    <w:rsid w:val="00A255D7"/>
    <w:rsid w:val="00A306E8"/>
    <w:rsid w:val="00A41BE5"/>
    <w:rsid w:val="00A502A0"/>
    <w:rsid w:val="00A51E0A"/>
    <w:rsid w:val="00A61FD0"/>
    <w:rsid w:val="00A64FBB"/>
    <w:rsid w:val="00A72D51"/>
    <w:rsid w:val="00A76D7F"/>
    <w:rsid w:val="00A81025"/>
    <w:rsid w:val="00A84357"/>
    <w:rsid w:val="00A8626F"/>
    <w:rsid w:val="00A90EB8"/>
    <w:rsid w:val="00AB26DE"/>
    <w:rsid w:val="00AB676F"/>
    <w:rsid w:val="00AC25A5"/>
    <w:rsid w:val="00AC401C"/>
    <w:rsid w:val="00AD626A"/>
    <w:rsid w:val="00AD64B6"/>
    <w:rsid w:val="00AE0DEC"/>
    <w:rsid w:val="00AE71F5"/>
    <w:rsid w:val="00AF0495"/>
    <w:rsid w:val="00B0351C"/>
    <w:rsid w:val="00B05ADE"/>
    <w:rsid w:val="00B17A81"/>
    <w:rsid w:val="00B2157F"/>
    <w:rsid w:val="00B2788D"/>
    <w:rsid w:val="00B43354"/>
    <w:rsid w:val="00B57DC1"/>
    <w:rsid w:val="00B6113A"/>
    <w:rsid w:val="00B645ED"/>
    <w:rsid w:val="00B70D77"/>
    <w:rsid w:val="00B71EB4"/>
    <w:rsid w:val="00B73E93"/>
    <w:rsid w:val="00B83CBF"/>
    <w:rsid w:val="00B846B1"/>
    <w:rsid w:val="00B9360F"/>
    <w:rsid w:val="00BB45CC"/>
    <w:rsid w:val="00BC43D3"/>
    <w:rsid w:val="00BE4DA8"/>
    <w:rsid w:val="00BF1B7E"/>
    <w:rsid w:val="00BF66B2"/>
    <w:rsid w:val="00C11635"/>
    <w:rsid w:val="00C24E2D"/>
    <w:rsid w:val="00C260EF"/>
    <w:rsid w:val="00C27511"/>
    <w:rsid w:val="00C3002E"/>
    <w:rsid w:val="00C32F34"/>
    <w:rsid w:val="00C32F96"/>
    <w:rsid w:val="00C43BF6"/>
    <w:rsid w:val="00C6407C"/>
    <w:rsid w:val="00C66B3E"/>
    <w:rsid w:val="00C76368"/>
    <w:rsid w:val="00C802B6"/>
    <w:rsid w:val="00C9044C"/>
    <w:rsid w:val="00CA4B45"/>
    <w:rsid w:val="00CB156C"/>
    <w:rsid w:val="00CB34B1"/>
    <w:rsid w:val="00CB6BEB"/>
    <w:rsid w:val="00CC0F41"/>
    <w:rsid w:val="00CC3CCC"/>
    <w:rsid w:val="00CC7553"/>
    <w:rsid w:val="00CD03F0"/>
    <w:rsid w:val="00CD76A4"/>
    <w:rsid w:val="00CD7959"/>
    <w:rsid w:val="00CE5D96"/>
    <w:rsid w:val="00D01AC1"/>
    <w:rsid w:val="00D02B81"/>
    <w:rsid w:val="00D03B54"/>
    <w:rsid w:val="00D04552"/>
    <w:rsid w:val="00D0624C"/>
    <w:rsid w:val="00D27D96"/>
    <w:rsid w:val="00D33508"/>
    <w:rsid w:val="00D440F2"/>
    <w:rsid w:val="00D47935"/>
    <w:rsid w:val="00D53294"/>
    <w:rsid w:val="00D57B08"/>
    <w:rsid w:val="00D83B95"/>
    <w:rsid w:val="00D92E77"/>
    <w:rsid w:val="00D94F46"/>
    <w:rsid w:val="00D97EFA"/>
    <w:rsid w:val="00DB2E06"/>
    <w:rsid w:val="00DB6CAD"/>
    <w:rsid w:val="00DB727E"/>
    <w:rsid w:val="00DC1EA5"/>
    <w:rsid w:val="00DC65B6"/>
    <w:rsid w:val="00DD5B29"/>
    <w:rsid w:val="00DE1362"/>
    <w:rsid w:val="00DF2379"/>
    <w:rsid w:val="00E06CA5"/>
    <w:rsid w:val="00E167A6"/>
    <w:rsid w:val="00E54106"/>
    <w:rsid w:val="00E57F5A"/>
    <w:rsid w:val="00E64123"/>
    <w:rsid w:val="00E82E9C"/>
    <w:rsid w:val="00EA20F6"/>
    <w:rsid w:val="00EA54B5"/>
    <w:rsid w:val="00EA7AA6"/>
    <w:rsid w:val="00ED3448"/>
    <w:rsid w:val="00EF4476"/>
    <w:rsid w:val="00F10FE8"/>
    <w:rsid w:val="00F13B40"/>
    <w:rsid w:val="00F2728C"/>
    <w:rsid w:val="00F3369E"/>
    <w:rsid w:val="00F4628D"/>
    <w:rsid w:val="00F6290A"/>
    <w:rsid w:val="00F702A1"/>
    <w:rsid w:val="00F94F11"/>
    <w:rsid w:val="00F9504A"/>
    <w:rsid w:val="00F957CD"/>
    <w:rsid w:val="00FA5018"/>
    <w:rsid w:val="00FA66C2"/>
    <w:rsid w:val="00FA7324"/>
    <w:rsid w:val="00FB11CB"/>
    <w:rsid w:val="00FC2754"/>
    <w:rsid w:val="00FC585F"/>
    <w:rsid w:val="00FD19B9"/>
    <w:rsid w:val="00FD4765"/>
    <w:rsid w:val="00FF1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9464E3"/>
  <w15:docId w15:val="{79EEA620-A0D3-4A02-B8E8-F40FC0A6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B6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D4765"/>
    <w:pPr>
      <w:keepNext/>
      <w:ind w:left="720" w:hanging="720"/>
      <w:jc w:val="center"/>
      <w:outlineLvl w:val="0"/>
    </w:pPr>
    <w:rPr>
      <w:rFonts w:ascii="Arial" w:hAnsi="Arial"/>
      <w:b/>
      <w:bCs/>
      <w:u w:val="single"/>
      <w:lang w:eastAsia="en-US"/>
    </w:rPr>
  </w:style>
  <w:style w:type="paragraph" w:styleId="Heading2">
    <w:name w:val="heading 2"/>
    <w:basedOn w:val="Normal"/>
    <w:next w:val="Normal"/>
    <w:link w:val="Heading2Char"/>
    <w:uiPriority w:val="9"/>
    <w:semiHidden/>
    <w:unhideWhenUsed/>
    <w:qFormat/>
    <w:rsid w:val="007F43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43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1B9"/>
    <w:pPr>
      <w:ind w:left="720"/>
      <w:contextualSpacing/>
    </w:pPr>
  </w:style>
  <w:style w:type="paragraph" w:styleId="Header">
    <w:name w:val="header"/>
    <w:aliases w:val="h"/>
    <w:basedOn w:val="Normal"/>
    <w:link w:val="HeaderChar"/>
    <w:unhideWhenUsed/>
    <w:rsid w:val="00F2728C"/>
    <w:pPr>
      <w:tabs>
        <w:tab w:val="center" w:pos="4513"/>
        <w:tab w:val="right" w:pos="9026"/>
      </w:tabs>
    </w:pPr>
  </w:style>
  <w:style w:type="character" w:customStyle="1" w:styleId="HeaderChar">
    <w:name w:val="Header Char"/>
    <w:aliases w:val="h Char"/>
    <w:basedOn w:val="DefaultParagraphFont"/>
    <w:link w:val="Header"/>
    <w:uiPriority w:val="99"/>
    <w:rsid w:val="00F2728C"/>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F2728C"/>
    <w:pPr>
      <w:tabs>
        <w:tab w:val="center" w:pos="4513"/>
        <w:tab w:val="right" w:pos="9026"/>
      </w:tabs>
    </w:pPr>
  </w:style>
  <w:style w:type="character" w:customStyle="1" w:styleId="FooterChar">
    <w:name w:val="Footer Char"/>
    <w:basedOn w:val="DefaultParagraphFont"/>
    <w:link w:val="Footer"/>
    <w:rsid w:val="00F2728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02B81"/>
    <w:rPr>
      <w:rFonts w:ascii="Tahoma" w:hAnsi="Tahoma" w:cs="Tahoma"/>
      <w:sz w:val="16"/>
      <w:szCs w:val="16"/>
    </w:rPr>
  </w:style>
  <w:style w:type="character" w:customStyle="1" w:styleId="BalloonTextChar">
    <w:name w:val="Balloon Text Char"/>
    <w:basedOn w:val="DefaultParagraphFont"/>
    <w:link w:val="BalloonText"/>
    <w:uiPriority w:val="99"/>
    <w:semiHidden/>
    <w:rsid w:val="00D02B81"/>
    <w:rPr>
      <w:rFonts w:ascii="Tahoma" w:eastAsia="Times New Roman" w:hAnsi="Tahoma" w:cs="Tahoma"/>
      <w:sz w:val="16"/>
      <w:szCs w:val="16"/>
      <w:lang w:eastAsia="en-GB"/>
    </w:rPr>
  </w:style>
  <w:style w:type="table" w:styleId="TableGrid">
    <w:name w:val="Table Grid"/>
    <w:basedOn w:val="TableNormal"/>
    <w:uiPriority w:val="59"/>
    <w:rsid w:val="005E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4765"/>
    <w:rPr>
      <w:color w:val="0000FF" w:themeColor="hyperlink"/>
      <w:u w:val="single"/>
    </w:rPr>
  </w:style>
  <w:style w:type="character" w:customStyle="1" w:styleId="Heading1Char">
    <w:name w:val="Heading 1 Char"/>
    <w:basedOn w:val="DefaultParagraphFont"/>
    <w:link w:val="Heading1"/>
    <w:rsid w:val="00FD4765"/>
    <w:rPr>
      <w:rFonts w:ascii="Arial" w:eastAsia="Times New Roman" w:hAnsi="Arial" w:cs="Times New Roman"/>
      <w:b/>
      <w:bCs/>
      <w:sz w:val="24"/>
      <w:szCs w:val="24"/>
      <w:u w:val="single"/>
    </w:rPr>
  </w:style>
  <w:style w:type="paragraph" w:styleId="BodyTextIndent3">
    <w:name w:val="Body Text Indent 3"/>
    <w:basedOn w:val="Normal"/>
    <w:link w:val="BodyTextIndent3Char"/>
    <w:rsid w:val="00FD4765"/>
    <w:pPr>
      <w:spacing w:after="120"/>
      <w:ind w:left="283"/>
    </w:pPr>
    <w:rPr>
      <w:rFonts w:ascii="Arial (W1)" w:hAnsi="Arial (W1)" w:cs="Arial"/>
      <w:sz w:val="16"/>
      <w:szCs w:val="16"/>
      <w:lang w:eastAsia="en-US"/>
    </w:rPr>
  </w:style>
  <w:style w:type="character" w:customStyle="1" w:styleId="BodyTextIndent3Char">
    <w:name w:val="Body Text Indent 3 Char"/>
    <w:basedOn w:val="DefaultParagraphFont"/>
    <w:link w:val="BodyTextIndent3"/>
    <w:rsid w:val="00FD4765"/>
    <w:rPr>
      <w:rFonts w:ascii="Arial (W1)" w:eastAsia="Times New Roman" w:hAnsi="Arial (W1)" w:cs="Arial"/>
      <w:sz w:val="16"/>
      <w:szCs w:val="16"/>
    </w:rPr>
  </w:style>
  <w:style w:type="paragraph" w:styleId="BodyText">
    <w:name w:val="Body Text"/>
    <w:basedOn w:val="Normal"/>
    <w:link w:val="BodyTextChar"/>
    <w:rsid w:val="00FD4765"/>
    <w:pPr>
      <w:spacing w:after="120"/>
    </w:pPr>
    <w:rPr>
      <w:rFonts w:ascii="Arial (W1)" w:hAnsi="Arial (W1)" w:cs="Arial"/>
      <w:lang w:eastAsia="en-US"/>
    </w:rPr>
  </w:style>
  <w:style w:type="character" w:customStyle="1" w:styleId="BodyTextChar">
    <w:name w:val="Body Text Char"/>
    <w:basedOn w:val="DefaultParagraphFont"/>
    <w:link w:val="BodyText"/>
    <w:rsid w:val="00FD4765"/>
    <w:rPr>
      <w:rFonts w:ascii="Arial (W1)" w:eastAsia="Times New Roman" w:hAnsi="Arial (W1)" w:cs="Arial"/>
      <w:sz w:val="24"/>
      <w:szCs w:val="24"/>
    </w:rPr>
  </w:style>
  <w:style w:type="paragraph" w:customStyle="1" w:styleId="aHeaderLevel1">
    <w:name w:val="aHeader Level 1"/>
    <w:basedOn w:val="Header"/>
    <w:rsid w:val="00FD4765"/>
    <w:pPr>
      <w:numPr>
        <w:numId w:val="1"/>
      </w:numPr>
      <w:tabs>
        <w:tab w:val="clear" w:pos="4513"/>
        <w:tab w:val="clear" w:pos="9026"/>
      </w:tabs>
      <w:spacing w:after="280"/>
    </w:pPr>
    <w:rPr>
      <w:rFonts w:ascii="Trebuchet MS" w:eastAsia="Times" w:hAnsi="Trebuchet MS"/>
      <w:b/>
      <w:sz w:val="36"/>
      <w:szCs w:val="36"/>
    </w:rPr>
  </w:style>
  <w:style w:type="paragraph" w:customStyle="1" w:styleId="aHeaderLevel2">
    <w:name w:val="aHeader Level 2"/>
    <w:basedOn w:val="Header"/>
    <w:next w:val="aMainText"/>
    <w:rsid w:val="00FD4765"/>
    <w:pPr>
      <w:keepNext/>
      <w:keepLines/>
      <w:numPr>
        <w:ilvl w:val="1"/>
        <w:numId w:val="1"/>
      </w:numPr>
      <w:tabs>
        <w:tab w:val="clear" w:pos="794"/>
        <w:tab w:val="clear" w:pos="4513"/>
        <w:tab w:val="clear" w:pos="9026"/>
        <w:tab w:val="num" w:pos="360"/>
      </w:tabs>
      <w:spacing w:after="280"/>
      <w:ind w:left="0" w:firstLine="0"/>
    </w:pPr>
    <w:rPr>
      <w:rFonts w:ascii="Trebuchet MS" w:hAnsi="Trebuchet MS" w:cs="Arial"/>
      <w:b/>
      <w:sz w:val="28"/>
      <w:szCs w:val="28"/>
      <w:lang w:eastAsia="en-US"/>
    </w:rPr>
  </w:style>
  <w:style w:type="paragraph" w:customStyle="1" w:styleId="aHeaderLevel3">
    <w:name w:val="aHeader Level 3"/>
    <w:basedOn w:val="Header"/>
    <w:rsid w:val="00FD4765"/>
    <w:pPr>
      <w:numPr>
        <w:ilvl w:val="2"/>
        <w:numId w:val="1"/>
      </w:numPr>
      <w:tabs>
        <w:tab w:val="clear" w:pos="4513"/>
        <w:tab w:val="clear" w:pos="9026"/>
      </w:tabs>
      <w:spacing w:after="280"/>
    </w:pPr>
    <w:rPr>
      <w:rFonts w:ascii="Trebuchet MS" w:eastAsia="Times" w:hAnsi="Trebuchet MS"/>
      <w:b/>
      <w:szCs w:val="28"/>
    </w:rPr>
  </w:style>
  <w:style w:type="paragraph" w:customStyle="1" w:styleId="aMainText">
    <w:name w:val="aMain Text"/>
    <w:basedOn w:val="Header"/>
    <w:rsid w:val="00FD4765"/>
    <w:pPr>
      <w:tabs>
        <w:tab w:val="clear" w:pos="4513"/>
        <w:tab w:val="clear" w:pos="9026"/>
      </w:tabs>
    </w:pPr>
    <w:rPr>
      <w:rFonts w:ascii="Trebuchet MS" w:eastAsia="Times" w:hAnsi="Trebuchet MS"/>
    </w:rPr>
  </w:style>
  <w:style w:type="paragraph" w:customStyle="1" w:styleId="Default">
    <w:name w:val="Default"/>
    <w:rsid w:val="00A64FB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7F4322"/>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7F4322"/>
    <w:rPr>
      <w:rFonts w:asciiTheme="majorHAnsi" w:eastAsiaTheme="majorEastAsia" w:hAnsiTheme="majorHAnsi" w:cstheme="majorBidi"/>
      <w:b/>
      <w:bCs/>
      <w:color w:val="4F81BD" w:themeColor="accent1"/>
      <w:sz w:val="24"/>
      <w:szCs w:val="24"/>
      <w:lang w:eastAsia="en-GB"/>
    </w:rPr>
  </w:style>
  <w:style w:type="table" w:styleId="PlainTable1">
    <w:name w:val="Plain Table 1"/>
    <w:basedOn w:val="TableNormal"/>
    <w:uiPriority w:val="41"/>
    <w:rsid w:val="006111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AD626A"/>
    <w:rPr>
      <w:b/>
      <w:bCs/>
    </w:rPr>
  </w:style>
  <w:style w:type="table" w:styleId="GridTable6Colorful-Accent1">
    <w:name w:val="Grid Table 6 Colorful Accent 1"/>
    <w:basedOn w:val="TableNormal"/>
    <w:uiPriority w:val="51"/>
    <w:rsid w:val="002E5F4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4371E6"/>
    <w:rPr>
      <w:color w:val="800080" w:themeColor="followedHyperlink"/>
      <w:u w:val="single"/>
    </w:rPr>
  </w:style>
  <w:style w:type="character" w:styleId="UnresolvedMention">
    <w:name w:val="Unresolved Mention"/>
    <w:basedOn w:val="DefaultParagraphFont"/>
    <w:uiPriority w:val="99"/>
    <w:semiHidden/>
    <w:unhideWhenUsed/>
    <w:rsid w:val="00731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3695">
      <w:bodyDiv w:val="1"/>
      <w:marLeft w:val="0"/>
      <w:marRight w:val="0"/>
      <w:marTop w:val="0"/>
      <w:marBottom w:val="0"/>
      <w:divBdr>
        <w:top w:val="none" w:sz="0" w:space="0" w:color="auto"/>
        <w:left w:val="none" w:sz="0" w:space="0" w:color="auto"/>
        <w:bottom w:val="none" w:sz="0" w:space="0" w:color="auto"/>
        <w:right w:val="none" w:sz="0" w:space="0" w:color="auto"/>
      </w:divBdr>
      <w:divsChild>
        <w:div w:id="166213195">
          <w:marLeft w:val="0"/>
          <w:marRight w:val="0"/>
          <w:marTop w:val="0"/>
          <w:marBottom w:val="0"/>
          <w:divBdr>
            <w:top w:val="none" w:sz="0" w:space="0" w:color="auto"/>
            <w:left w:val="none" w:sz="0" w:space="0" w:color="auto"/>
            <w:bottom w:val="none" w:sz="0" w:space="0" w:color="auto"/>
            <w:right w:val="none" w:sz="0" w:space="0" w:color="auto"/>
          </w:divBdr>
          <w:divsChild>
            <w:div w:id="37245861">
              <w:marLeft w:val="0"/>
              <w:marRight w:val="0"/>
              <w:marTop w:val="0"/>
              <w:marBottom w:val="0"/>
              <w:divBdr>
                <w:top w:val="none" w:sz="0" w:space="0" w:color="auto"/>
                <w:left w:val="none" w:sz="0" w:space="0" w:color="auto"/>
                <w:bottom w:val="none" w:sz="0" w:space="0" w:color="auto"/>
                <w:right w:val="none" w:sz="0" w:space="0" w:color="auto"/>
              </w:divBdr>
              <w:divsChild>
                <w:div w:id="1823736111">
                  <w:marLeft w:val="0"/>
                  <w:marRight w:val="0"/>
                  <w:marTop w:val="0"/>
                  <w:marBottom w:val="0"/>
                  <w:divBdr>
                    <w:top w:val="none" w:sz="0" w:space="0" w:color="auto"/>
                    <w:left w:val="none" w:sz="0" w:space="0" w:color="auto"/>
                    <w:bottom w:val="none" w:sz="0" w:space="0" w:color="auto"/>
                    <w:right w:val="none" w:sz="0" w:space="0" w:color="auto"/>
                  </w:divBdr>
                  <w:divsChild>
                    <w:div w:id="107625519">
                      <w:marLeft w:val="0"/>
                      <w:marRight w:val="0"/>
                      <w:marTop w:val="0"/>
                      <w:marBottom w:val="0"/>
                      <w:divBdr>
                        <w:top w:val="none" w:sz="0" w:space="0" w:color="auto"/>
                        <w:left w:val="none" w:sz="0" w:space="0" w:color="auto"/>
                        <w:bottom w:val="none" w:sz="0" w:space="0" w:color="auto"/>
                        <w:right w:val="none" w:sz="0" w:space="0" w:color="auto"/>
                      </w:divBdr>
                      <w:divsChild>
                        <w:div w:id="1228953766">
                          <w:marLeft w:val="0"/>
                          <w:marRight w:val="0"/>
                          <w:marTop w:val="0"/>
                          <w:marBottom w:val="0"/>
                          <w:divBdr>
                            <w:top w:val="none" w:sz="0" w:space="0" w:color="auto"/>
                            <w:left w:val="none" w:sz="0" w:space="0" w:color="auto"/>
                            <w:bottom w:val="none" w:sz="0" w:space="0" w:color="auto"/>
                            <w:right w:val="none" w:sz="0" w:space="0" w:color="auto"/>
                          </w:divBdr>
                          <w:divsChild>
                            <w:div w:id="1687169182">
                              <w:marLeft w:val="0"/>
                              <w:marRight w:val="0"/>
                              <w:marTop w:val="0"/>
                              <w:marBottom w:val="0"/>
                              <w:divBdr>
                                <w:top w:val="none" w:sz="0" w:space="0" w:color="auto"/>
                                <w:left w:val="none" w:sz="0" w:space="0" w:color="auto"/>
                                <w:bottom w:val="none" w:sz="0" w:space="0" w:color="auto"/>
                                <w:right w:val="none" w:sz="0" w:space="0" w:color="auto"/>
                              </w:divBdr>
                              <w:divsChild>
                                <w:div w:id="240256413">
                                  <w:marLeft w:val="0"/>
                                  <w:marRight w:val="0"/>
                                  <w:marTop w:val="0"/>
                                  <w:marBottom w:val="0"/>
                                  <w:divBdr>
                                    <w:top w:val="none" w:sz="0" w:space="0" w:color="auto"/>
                                    <w:left w:val="none" w:sz="0" w:space="0" w:color="auto"/>
                                    <w:bottom w:val="none" w:sz="0" w:space="0" w:color="auto"/>
                                    <w:right w:val="none" w:sz="0" w:space="0" w:color="auto"/>
                                  </w:divBdr>
                                  <w:divsChild>
                                    <w:div w:id="322513042">
                                      <w:marLeft w:val="0"/>
                                      <w:marRight w:val="0"/>
                                      <w:marTop w:val="0"/>
                                      <w:marBottom w:val="0"/>
                                      <w:divBdr>
                                        <w:top w:val="none" w:sz="0" w:space="0" w:color="auto"/>
                                        <w:left w:val="none" w:sz="0" w:space="0" w:color="auto"/>
                                        <w:bottom w:val="none" w:sz="0" w:space="0" w:color="auto"/>
                                        <w:right w:val="none" w:sz="0" w:space="0" w:color="auto"/>
                                      </w:divBdr>
                                      <w:divsChild>
                                        <w:div w:id="2125922968">
                                          <w:marLeft w:val="0"/>
                                          <w:marRight w:val="0"/>
                                          <w:marTop w:val="0"/>
                                          <w:marBottom w:val="0"/>
                                          <w:divBdr>
                                            <w:top w:val="single" w:sz="48" w:space="5" w:color="C1DCE8"/>
                                            <w:left w:val="single" w:sz="12" w:space="11" w:color="C1DCE8"/>
                                            <w:bottom w:val="single" w:sz="12" w:space="11" w:color="C1DCE8"/>
                                            <w:right w:val="single" w:sz="12" w:space="11" w:color="C1DCE8"/>
                                          </w:divBdr>
                                          <w:divsChild>
                                            <w:div w:id="50050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973976">
      <w:bodyDiv w:val="1"/>
      <w:marLeft w:val="0"/>
      <w:marRight w:val="0"/>
      <w:marTop w:val="0"/>
      <w:marBottom w:val="0"/>
      <w:divBdr>
        <w:top w:val="none" w:sz="0" w:space="0" w:color="auto"/>
        <w:left w:val="none" w:sz="0" w:space="0" w:color="auto"/>
        <w:bottom w:val="none" w:sz="0" w:space="0" w:color="auto"/>
        <w:right w:val="none" w:sz="0" w:space="0" w:color="auto"/>
      </w:divBdr>
    </w:div>
    <w:div w:id="167184979">
      <w:bodyDiv w:val="1"/>
      <w:marLeft w:val="0"/>
      <w:marRight w:val="0"/>
      <w:marTop w:val="0"/>
      <w:marBottom w:val="0"/>
      <w:divBdr>
        <w:top w:val="none" w:sz="0" w:space="0" w:color="auto"/>
        <w:left w:val="none" w:sz="0" w:space="0" w:color="auto"/>
        <w:bottom w:val="none" w:sz="0" w:space="0" w:color="auto"/>
        <w:right w:val="none" w:sz="0" w:space="0" w:color="auto"/>
      </w:divBdr>
      <w:divsChild>
        <w:div w:id="884636938">
          <w:marLeft w:val="0"/>
          <w:marRight w:val="0"/>
          <w:marTop w:val="0"/>
          <w:marBottom w:val="0"/>
          <w:divBdr>
            <w:top w:val="none" w:sz="0" w:space="0" w:color="auto"/>
            <w:left w:val="none" w:sz="0" w:space="0" w:color="auto"/>
            <w:bottom w:val="none" w:sz="0" w:space="0" w:color="auto"/>
            <w:right w:val="none" w:sz="0" w:space="0" w:color="auto"/>
          </w:divBdr>
          <w:divsChild>
            <w:div w:id="269822740">
              <w:marLeft w:val="0"/>
              <w:marRight w:val="0"/>
              <w:marTop w:val="0"/>
              <w:marBottom w:val="0"/>
              <w:divBdr>
                <w:top w:val="none" w:sz="0" w:space="0" w:color="auto"/>
                <w:left w:val="none" w:sz="0" w:space="0" w:color="auto"/>
                <w:bottom w:val="none" w:sz="0" w:space="0" w:color="auto"/>
                <w:right w:val="none" w:sz="0" w:space="0" w:color="auto"/>
              </w:divBdr>
              <w:divsChild>
                <w:div w:id="2100984084">
                  <w:marLeft w:val="0"/>
                  <w:marRight w:val="0"/>
                  <w:marTop w:val="0"/>
                  <w:marBottom w:val="0"/>
                  <w:divBdr>
                    <w:top w:val="none" w:sz="0" w:space="0" w:color="auto"/>
                    <w:left w:val="none" w:sz="0" w:space="0" w:color="auto"/>
                    <w:bottom w:val="none" w:sz="0" w:space="0" w:color="auto"/>
                    <w:right w:val="none" w:sz="0" w:space="0" w:color="auto"/>
                  </w:divBdr>
                  <w:divsChild>
                    <w:div w:id="995109294">
                      <w:marLeft w:val="0"/>
                      <w:marRight w:val="0"/>
                      <w:marTop w:val="0"/>
                      <w:marBottom w:val="0"/>
                      <w:divBdr>
                        <w:top w:val="none" w:sz="0" w:space="0" w:color="auto"/>
                        <w:left w:val="none" w:sz="0" w:space="0" w:color="auto"/>
                        <w:bottom w:val="none" w:sz="0" w:space="0" w:color="auto"/>
                        <w:right w:val="none" w:sz="0" w:space="0" w:color="auto"/>
                      </w:divBdr>
                      <w:divsChild>
                        <w:div w:id="1178471573">
                          <w:marLeft w:val="0"/>
                          <w:marRight w:val="0"/>
                          <w:marTop w:val="0"/>
                          <w:marBottom w:val="0"/>
                          <w:divBdr>
                            <w:top w:val="none" w:sz="0" w:space="0" w:color="auto"/>
                            <w:left w:val="none" w:sz="0" w:space="0" w:color="auto"/>
                            <w:bottom w:val="none" w:sz="0" w:space="0" w:color="auto"/>
                            <w:right w:val="none" w:sz="0" w:space="0" w:color="auto"/>
                          </w:divBdr>
                          <w:divsChild>
                            <w:div w:id="1092356889">
                              <w:marLeft w:val="0"/>
                              <w:marRight w:val="0"/>
                              <w:marTop w:val="0"/>
                              <w:marBottom w:val="0"/>
                              <w:divBdr>
                                <w:top w:val="none" w:sz="0" w:space="0" w:color="auto"/>
                                <w:left w:val="none" w:sz="0" w:space="0" w:color="auto"/>
                                <w:bottom w:val="none" w:sz="0" w:space="0" w:color="auto"/>
                                <w:right w:val="none" w:sz="0" w:space="0" w:color="auto"/>
                              </w:divBdr>
                              <w:divsChild>
                                <w:div w:id="1546212019">
                                  <w:marLeft w:val="0"/>
                                  <w:marRight w:val="0"/>
                                  <w:marTop w:val="0"/>
                                  <w:marBottom w:val="0"/>
                                  <w:divBdr>
                                    <w:top w:val="none" w:sz="0" w:space="0" w:color="auto"/>
                                    <w:left w:val="none" w:sz="0" w:space="0" w:color="auto"/>
                                    <w:bottom w:val="none" w:sz="0" w:space="0" w:color="auto"/>
                                    <w:right w:val="none" w:sz="0" w:space="0" w:color="auto"/>
                                  </w:divBdr>
                                  <w:divsChild>
                                    <w:div w:id="1758937358">
                                      <w:marLeft w:val="0"/>
                                      <w:marRight w:val="0"/>
                                      <w:marTop w:val="0"/>
                                      <w:marBottom w:val="0"/>
                                      <w:divBdr>
                                        <w:top w:val="none" w:sz="0" w:space="0" w:color="auto"/>
                                        <w:left w:val="none" w:sz="0" w:space="0" w:color="auto"/>
                                        <w:bottom w:val="none" w:sz="0" w:space="0" w:color="auto"/>
                                        <w:right w:val="none" w:sz="0" w:space="0" w:color="auto"/>
                                      </w:divBdr>
                                      <w:divsChild>
                                        <w:div w:id="139546442">
                                          <w:marLeft w:val="0"/>
                                          <w:marRight w:val="0"/>
                                          <w:marTop w:val="0"/>
                                          <w:marBottom w:val="41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93743">
      <w:bodyDiv w:val="1"/>
      <w:marLeft w:val="0"/>
      <w:marRight w:val="0"/>
      <w:marTop w:val="0"/>
      <w:marBottom w:val="0"/>
      <w:divBdr>
        <w:top w:val="none" w:sz="0" w:space="0" w:color="auto"/>
        <w:left w:val="none" w:sz="0" w:space="0" w:color="auto"/>
        <w:bottom w:val="none" w:sz="0" w:space="0" w:color="auto"/>
        <w:right w:val="none" w:sz="0" w:space="0" w:color="auto"/>
      </w:divBdr>
    </w:div>
    <w:div w:id="208346404">
      <w:bodyDiv w:val="1"/>
      <w:marLeft w:val="0"/>
      <w:marRight w:val="0"/>
      <w:marTop w:val="0"/>
      <w:marBottom w:val="0"/>
      <w:divBdr>
        <w:top w:val="none" w:sz="0" w:space="0" w:color="auto"/>
        <w:left w:val="none" w:sz="0" w:space="0" w:color="auto"/>
        <w:bottom w:val="none" w:sz="0" w:space="0" w:color="auto"/>
        <w:right w:val="none" w:sz="0" w:space="0" w:color="auto"/>
      </w:divBdr>
    </w:div>
    <w:div w:id="215051272">
      <w:bodyDiv w:val="1"/>
      <w:marLeft w:val="0"/>
      <w:marRight w:val="0"/>
      <w:marTop w:val="0"/>
      <w:marBottom w:val="0"/>
      <w:divBdr>
        <w:top w:val="none" w:sz="0" w:space="0" w:color="auto"/>
        <w:left w:val="none" w:sz="0" w:space="0" w:color="auto"/>
        <w:bottom w:val="none" w:sz="0" w:space="0" w:color="auto"/>
        <w:right w:val="none" w:sz="0" w:space="0" w:color="auto"/>
      </w:divBdr>
    </w:div>
    <w:div w:id="263614586">
      <w:bodyDiv w:val="1"/>
      <w:marLeft w:val="0"/>
      <w:marRight w:val="0"/>
      <w:marTop w:val="0"/>
      <w:marBottom w:val="0"/>
      <w:divBdr>
        <w:top w:val="none" w:sz="0" w:space="0" w:color="auto"/>
        <w:left w:val="none" w:sz="0" w:space="0" w:color="auto"/>
        <w:bottom w:val="none" w:sz="0" w:space="0" w:color="auto"/>
        <w:right w:val="none" w:sz="0" w:space="0" w:color="auto"/>
      </w:divBdr>
    </w:div>
    <w:div w:id="370426612">
      <w:bodyDiv w:val="1"/>
      <w:marLeft w:val="0"/>
      <w:marRight w:val="0"/>
      <w:marTop w:val="0"/>
      <w:marBottom w:val="0"/>
      <w:divBdr>
        <w:top w:val="none" w:sz="0" w:space="0" w:color="auto"/>
        <w:left w:val="none" w:sz="0" w:space="0" w:color="auto"/>
        <w:bottom w:val="none" w:sz="0" w:space="0" w:color="auto"/>
        <w:right w:val="none" w:sz="0" w:space="0" w:color="auto"/>
      </w:divBdr>
    </w:div>
    <w:div w:id="486626305">
      <w:bodyDiv w:val="1"/>
      <w:marLeft w:val="0"/>
      <w:marRight w:val="0"/>
      <w:marTop w:val="0"/>
      <w:marBottom w:val="0"/>
      <w:divBdr>
        <w:top w:val="none" w:sz="0" w:space="0" w:color="auto"/>
        <w:left w:val="none" w:sz="0" w:space="0" w:color="auto"/>
        <w:bottom w:val="none" w:sz="0" w:space="0" w:color="auto"/>
        <w:right w:val="none" w:sz="0" w:space="0" w:color="auto"/>
      </w:divBdr>
    </w:div>
    <w:div w:id="541209800">
      <w:bodyDiv w:val="1"/>
      <w:marLeft w:val="0"/>
      <w:marRight w:val="0"/>
      <w:marTop w:val="0"/>
      <w:marBottom w:val="0"/>
      <w:divBdr>
        <w:top w:val="none" w:sz="0" w:space="0" w:color="auto"/>
        <w:left w:val="none" w:sz="0" w:space="0" w:color="auto"/>
        <w:bottom w:val="none" w:sz="0" w:space="0" w:color="auto"/>
        <w:right w:val="none" w:sz="0" w:space="0" w:color="auto"/>
      </w:divBdr>
    </w:div>
    <w:div w:id="562562814">
      <w:bodyDiv w:val="1"/>
      <w:marLeft w:val="0"/>
      <w:marRight w:val="0"/>
      <w:marTop w:val="0"/>
      <w:marBottom w:val="0"/>
      <w:divBdr>
        <w:top w:val="none" w:sz="0" w:space="0" w:color="auto"/>
        <w:left w:val="none" w:sz="0" w:space="0" w:color="auto"/>
        <w:bottom w:val="none" w:sz="0" w:space="0" w:color="auto"/>
        <w:right w:val="none" w:sz="0" w:space="0" w:color="auto"/>
      </w:divBdr>
    </w:div>
    <w:div w:id="575864856">
      <w:bodyDiv w:val="1"/>
      <w:marLeft w:val="0"/>
      <w:marRight w:val="0"/>
      <w:marTop w:val="0"/>
      <w:marBottom w:val="2400"/>
      <w:divBdr>
        <w:top w:val="none" w:sz="0" w:space="0" w:color="auto"/>
        <w:left w:val="none" w:sz="0" w:space="0" w:color="auto"/>
        <w:bottom w:val="none" w:sz="0" w:space="0" w:color="auto"/>
        <w:right w:val="none" w:sz="0" w:space="0" w:color="auto"/>
      </w:divBdr>
      <w:divsChild>
        <w:div w:id="1722711723">
          <w:marLeft w:val="0"/>
          <w:marRight w:val="0"/>
          <w:marTop w:val="0"/>
          <w:marBottom w:val="0"/>
          <w:divBdr>
            <w:top w:val="none" w:sz="0" w:space="0" w:color="auto"/>
            <w:left w:val="none" w:sz="0" w:space="0" w:color="auto"/>
            <w:bottom w:val="none" w:sz="0" w:space="0" w:color="auto"/>
            <w:right w:val="none" w:sz="0" w:space="0" w:color="auto"/>
          </w:divBdr>
          <w:divsChild>
            <w:div w:id="1197891400">
              <w:marLeft w:val="-225"/>
              <w:marRight w:val="-225"/>
              <w:marTop w:val="0"/>
              <w:marBottom w:val="0"/>
              <w:divBdr>
                <w:top w:val="none" w:sz="0" w:space="0" w:color="auto"/>
                <w:left w:val="none" w:sz="0" w:space="0" w:color="auto"/>
                <w:bottom w:val="none" w:sz="0" w:space="0" w:color="auto"/>
                <w:right w:val="none" w:sz="0" w:space="0" w:color="auto"/>
              </w:divBdr>
              <w:divsChild>
                <w:div w:id="1252010933">
                  <w:marLeft w:val="0"/>
                  <w:marRight w:val="0"/>
                  <w:marTop w:val="0"/>
                  <w:marBottom w:val="0"/>
                  <w:divBdr>
                    <w:top w:val="none" w:sz="0" w:space="0" w:color="auto"/>
                    <w:left w:val="none" w:sz="0" w:space="0" w:color="auto"/>
                    <w:bottom w:val="none" w:sz="0" w:space="0" w:color="auto"/>
                    <w:right w:val="none" w:sz="0" w:space="0" w:color="auto"/>
                  </w:divBdr>
                  <w:divsChild>
                    <w:div w:id="17462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9382">
      <w:bodyDiv w:val="1"/>
      <w:marLeft w:val="0"/>
      <w:marRight w:val="0"/>
      <w:marTop w:val="0"/>
      <w:marBottom w:val="0"/>
      <w:divBdr>
        <w:top w:val="none" w:sz="0" w:space="0" w:color="auto"/>
        <w:left w:val="none" w:sz="0" w:space="0" w:color="auto"/>
        <w:bottom w:val="none" w:sz="0" w:space="0" w:color="auto"/>
        <w:right w:val="none" w:sz="0" w:space="0" w:color="auto"/>
      </w:divBdr>
    </w:div>
    <w:div w:id="700012100">
      <w:bodyDiv w:val="1"/>
      <w:marLeft w:val="0"/>
      <w:marRight w:val="0"/>
      <w:marTop w:val="0"/>
      <w:marBottom w:val="0"/>
      <w:divBdr>
        <w:top w:val="none" w:sz="0" w:space="0" w:color="auto"/>
        <w:left w:val="none" w:sz="0" w:space="0" w:color="auto"/>
        <w:bottom w:val="none" w:sz="0" w:space="0" w:color="auto"/>
        <w:right w:val="none" w:sz="0" w:space="0" w:color="auto"/>
      </w:divBdr>
    </w:div>
    <w:div w:id="760182366">
      <w:bodyDiv w:val="1"/>
      <w:marLeft w:val="0"/>
      <w:marRight w:val="0"/>
      <w:marTop w:val="0"/>
      <w:marBottom w:val="0"/>
      <w:divBdr>
        <w:top w:val="none" w:sz="0" w:space="0" w:color="auto"/>
        <w:left w:val="none" w:sz="0" w:space="0" w:color="auto"/>
        <w:bottom w:val="none" w:sz="0" w:space="0" w:color="auto"/>
        <w:right w:val="none" w:sz="0" w:space="0" w:color="auto"/>
      </w:divBdr>
    </w:div>
    <w:div w:id="886915936">
      <w:bodyDiv w:val="1"/>
      <w:marLeft w:val="0"/>
      <w:marRight w:val="0"/>
      <w:marTop w:val="0"/>
      <w:marBottom w:val="0"/>
      <w:divBdr>
        <w:top w:val="none" w:sz="0" w:space="0" w:color="auto"/>
        <w:left w:val="none" w:sz="0" w:space="0" w:color="auto"/>
        <w:bottom w:val="none" w:sz="0" w:space="0" w:color="auto"/>
        <w:right w:val="none" w:sz="0" w:space="0" w:color="auto"/>
      </w:divBdr>
      <w:divsChild>
        <w:div w:id="6753282">
          <w:marLeft w:val="0"/>
          <w:marRight w:val="0"/>
          <w:marTop w:val="0"/>
          <w:marBottom w:val="0"/>
          <w:divBdr>
            <w:top w:val="none" w:sz="0" w:space="0" w:color="auto"/>
            <w:left w:val="none" w:sz="0" w:space="0" w:color="auto"/>
            <w:bottom w:val="none" w:sz="0" w:space="0" w:color="auto"/>
            <w:right w:val="none" w:sz="0" w:space="0" w:color="auto"/>
          </w:divBdr>
          <w:divsChild>
            <w:div w:id="67851703">
              <w:marLeft w:val="0"/>
              <w:marRight w:val="0"/>
              <w:marTop w:val="0"/>
              <w:marBottom w:val="0"/>
              <w:divBdr>
                <w:top w:val="none" w:sz="0" w:space="0" w:color="auto"/>
                <w:left w:val="none" w:sz="0" w:space="0" w:color="auto"/>
                <w:bottom w:val="none" w:sz="0" w:space="0" w:color="auto"/>
                <w:right w:val="none" w:sz="0" w:space="0" w:color="auto"/>
              </w:divBdr>
              <w:divsChild>
                <w:div w:id="1242716543">
                  <w:marLeft w:val="0"/>
                  <w:marRight w:val="0"/>
                  <w:marTop w:val="0"/>
                  <w:marBottom w:val="0"/>
                  <w:divBdr>
                    <w:top w:val="none" w:sz="0" w:space="0" w:color="auto"/>
                    <w:left w:val="none" w:sz="0" w:space="0" w:color="auto"/>
                    <w:bottom w:val="none" w:sz="0" w:space="0" w:color="auto"/>
                    <w:right w:val="none" w:sz="0" w:space="0" w:color="auto"/>
                  </w:divBdr>
                  <w:divsChild>
                    <w:div w:id="751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6526">
      <w:bodyDiv w:val="1"/>
      <w:marLeft w:val="0"/>
      <w:marRight w:val="0"/>
      <w:marTop w:val="0"/>
      <w:marBottom w:val="0"/>
      <w:divBdr>
        <w:top w:val="none" w:sz="0" w:space="0" w:color="auto"/>
        <w:left w:val="none" w:sz="0" w:space="0" w:color="auto"/>
        <w:bottom w:val="none" w:sz="0" w:space="0" w:color="auto"/>
        <w:right w:val="none" w:sz="0" w:space="0" w:color="auto"/>
      </w:divBdr>
    </w:div>
    <w:div w:id="1006637730">
      <w:bodyDiv w:val="1"/>
      <w:marLeft w:val="0"/>
      <w:marRight w:val="0"/>
      <w:marTop w:val="0"/>
      <w:marBottom w:val="0"/>
      <w:divBdr>
        <w:top w:val="none" w:sz="0" w:space="0" w:color="auto"/>
        <w:left w:val="none" w:sz="0" w:space="0" w:color="auto"/>
        <w:bottom w:val="none" w:sz="0" w:space="0" w:color="auto"/>
        <w:right w:val="none" w:sz="0" w:space="0" w:color="auto"/>
      </w:divBdr>
    </w:div>
    <w:div w:id="1067385746">
      <w:bodyDiv w:val="1"/>
      <w:marLeft w:val="0"/>
      <w:marRight w:val="0"/>
      <w:marTop w:val="0"/>
      <w:marBottom w:val="0"/>
      <w:divBdr>
        <w:top w:val="none" w:sz="0" w:space="0" w:color="auto"/>
        <w:left w:val="none" w:sz="0" w:space="0" w:color="auto"/>
        <w:bottom w:val="none" w:sz="0" w:space="0" w:color="auto"/>
        <w:right w:val="none" w:sz="0" w:space="0" w:color="auto"/>
      </w:divBdr>
    </w:div>
    <w:div w:id="1140613740">
      <w:bodyDiv w:val="1"/>
      <w:marLeft w:val="0"/>
      <w:marRight w:val="0"/>
      <w:marTop w:val="0"/>
      <w:marBottom w:val="0"/>
      <w:divBdr>
        <w:top w:val="none" w:sz="0" w:space="0" w:color="auto"/>
        <w:left w:val="none" w:sz="0" w:space="0" w:color="auto"/>
        <w:bottom w:val="none" w:sz="0" w:space="0" w:color="auto"/>
        <w:right w:val="none" w:sz="0" w:space="0" w:color="auto"/>
      </w:divBdr>
    </w:div>
    <w:div w:id="1367560526">
      <w:bodyDiv w:val="1"/>
      <w:marLeft w:val="0"/>
      <w:marRight w:val="0"/>
      <w:marTop w:val="0"/>
      <w:marBottom w:val="0"/>
      <w:divBdr>
        <w:top w:val="none" w:sz="0" w:space="0" w:color="auto"/>
        <w:left w:val="none" w:sz="0" w:space="0" w:color="auto"/>
        <w:bottom w:val="none" w:sz="0" w:space="0" w:color="auto"/>
        <w:right w:val="none" w:sz="0" w:space="0" w:color="auto"/>
      </w:divBdr>
    </w:div>
    <w:div w:id="1527790057">
      <w:bodyDiv w:val="1"/>
      <w:marLeft w:val="0"/>
      <w:marRight w:val="0"/>
      <w:marTop w:val="0"/>
      <w:marBottom w:val="0"/>
      <w:divBdr>
        <w:top w:val="none" w:sz="0" w:space="0" w:color="auto"/>
        <w:left w:val="none" w:sz="0" w:space="0" w:color="auto"/>
        <w:bottom w:val="none" w:sz="0" w:space="0" w:color="auto"/>
        <w:right w:val="none" w:sz="0" w:space="0" w:color="auto"/>
      </w:divBdr>
    </w:div>
    <w:div w:id="1583831690">
      <w:bodyDiv w:val="1"/>
      <w:marLeft w:val="0"/>
      <w:marRight w:val="0"/>
      <w:marTop w:val="0"/>
      <w:marBottom w:val="0"/>
      <w:divBdr>
        <w:top w:val="none" w:sz="0" w:space="0" w:color="auto"/>
        <w:left w:val="none" w:sz="0" w:space="0" w:color="auto"/>
        <w:bottom w:val="none" w:sz="0" w:space="0" w:color="auto"/>
        <w:right w:val="none" w:sz="0" w:space="0" w:color="auto"/>
      </w:divBdr>
      <w:divsChild>
        <w:div w:id="177893346">
          <w:marLeft w:val="0"/>
          <w:marRight w:val="0"/>
          <w:marTop w:val="0"/>
          <w:marBottom w:val="0"/>
          <w:divBdr>
            <w:top w:val="none" w:sz="0" w:space="0" w:color="auto"/>
            <w:left w:val="none" w:sz="0" w:space="0" w:color="auto"/>
            <w:bottom w:val="none" w:sz="0" w:space="0" w:color="auto"/>
            <w:right w:val="none" w:sz="0" w:space="0" w:color="auto"/>
          </w:divBdr>
          <w:divsChild>
            <w:div w:id="699432445">
              <w:marLeft w:val="0"/>
              <w:marRight w:val="0"/>
              <w:marTop w:val="0"/>
              <w:marBottom w:val="0"/>
              <w:divBdr>
                <w:top w:val="none" w:sz="0" w:space="0" w:color="auto"/>
                <w:left w:val="none" w:sz="0" w:space="0" w:color="auto"/>
                <w:bottom w:val="none" w:sz="0" w:space="0" w:color="auto"/>
                <w:right w:val="none" w:sz="0" w:space="0" w:color="auto"/>
              </w:divBdr>
              <w:divsChild>
                <w:div w:id="979920494">
                  <w:marLeft w:val="0"/>
                  <w:marRight w:val="0"/>
                  <w:marTop w:val="0"/>
                  <w:marBottom w:val="0"/>
                  <w:divBdr>
                    <w:top w:val="none" w:sz="0" w:space="0" w:color="auto"/>
                    <w:left w:val="none" w:sz="0" w:space="0" w:color="auto"/>
                    <w:bottom w:val="none" w:sz="0" w:space="0" w:color="auto"/>
                    <w:right w:val="none" w:sz="0" w:space="0" w:color="auto"/>
                  </w:divBdr>
                  <w:divsChild>
                    <w:div w:id="17908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2185">
      <w:bodyDiv w:val="1"/>
      <w:marLeft w:val="0"/>
      <w:marRight w:val="0"/>
      <w:marTop w:val="0"/>
      <w:marBottom w:val="0"/>
      <w:divBdr>
        <w:top w:val="none" w:sz="0" w:space="0" w:color="auto"/>
        <w:left w:val="none" w:sz="0" w:space="0" w:color="auto"/>
        <w:bottom w:val="none" w:sz="0" w:space="0" w:color="auto"/>
        <w:right w:val="none" w:sz="0" w:space="0" w:color="auto"/>
      </w:divBdr>
    </w:div>
    <w:div w:id="1817641417">
      <w:bodyDiv w:val="1"/>
      <w:marLeft w:val="0"/>
      <w:marRight w:val="0"/>
      <w:marTop w:val="0"/>
      <w:marBottom w:val="0"/>
      <w:divBdr>
        <w:top w:val="none" w:sz="0" w:space="0" w:color="auto"/>
        <w:left w:val="none" w:sz="0" w:space="0" w:color="auto"/>
        <w:bottom w:val="none" w:sz="0" w:space="0" w:color="auto"/>
        <w:right w:val="none" w:sz="0" w:space="0" w:color="auto"/>
      </w:divBdr>
    </w:div>
    <w:div w:id="1869836191">
      <w:bodyDiv w:val="1"/>
      <w:marLeft w:val="0"/>
      <w:marRight w:val="0"/>
      <w:marTop w:val="0"/>
      <w:marBottom w:val="0"/>
      <w:divBdr>
        <w:top w:val="none" w:sz="0" w:space="0" w:color="auto"/>
        <w:left w:val="none" w:sz="0" w:space="0" w:color="auto"/>
        <w:bottom w:val="none" w:sz="0" w:space="0" w:color="auto"/>
        <w:right w:val="none" w:sz="0" w:space="0" w:color="auto"/>
      </w:divBdr>
    </w:div>
    <w:div w:id="1883053697">
      <w:bodyDiv w:val="1"/>
      <w:marLeft w:val="0"/>
      <w:marRight w:val="0"/>
      <w:marTop w:val="0"/>
      <w:marBottom w:val="0"/>
      <w:divBdr>
        <w:top w:val="none" w:sz="0" w:space="0" w:color="auto"/>
        <w:left w:val="none" w:sz="0" w:space="0" w:color="auto"/>
        <w:bottom w:val="none" w:sz="0" w:space="0" w:color="auto"/>
        <w:right w:val="none" w:sz="0" w:space="0" w:color="auto"/>
      </w:divBdr>
    </w:div>
    <w:div w:id="1946040934">
      <w:bodyDiv w:val="1"/>
      <w:marLeft w:val="0"/>
      <w:marRight w:val="0"/>
      <w:marTop w:val="0"/>
      <w:marBottom w:val="0"/>
      <w:divBdr>
        <w:top w:val="none" w:sz="0" w:space="0" w:color="auto"/>
        <w:left w:val="none" w:sz="0" w:space="0" w:color="auto"/>
        <w:bottom w:val="none" w:sz="0" w:space="0" w:color="auto"/>
        <w:right w:val="none" w:sz="0" w:space="0" w:color="auto"/>
      </w:divBdr>
    </w:div>
    <w:div w:id="1957592963">
      <w:bodyDiv w:val="1"/>
      <w:marLeft w:val="0"/>
      <w:marRight w:val="0"/>
      <w:marTop w:val="0"/>
      <w:marBottom w:val="2400"/>
      <w:divBdr>
        <w:top w:val="none" w:sz="0" w:space="0" w:color="auto"/>
        <w:left w:val="none" w:sz="0" w:space="0" w:color="auto"/>
        <w:bottom w:val="none" w:sz="0" w:space="0" w:color="auto"/>
        <w:right w:val="none" w:sz="0" w:space="0" w:color="auto"/>
      </w:divBdr>
      <w:divsChild>
        <w:div w:id="1256938722">
          <w:marLeft w:val="0"/>
          <w:marRight w:val="0"/>
          <w:marTop w:val="0"/>
          <w:marBottom w:val="0"/>
          <w:divBdr>
            <w:top w:val="none" w:sz="0" w:space="0" w:color="auto"/>
            <w:left w:val="none" w:sz="0" w:space="0" w:color="auto"/>
            <w:bottom w:val="none" w:sz="0" w:space="0" w:color="auto"/>
            <w:right w:val="none" w:sz="0" w:space="0" w:color="auto"/>
          </w:divBdr>
          <w:divsChild>
            <w:div w:id="2001813377">
              <w:marLeft w:val="-225"/>
              <w:marRight w:val="-225"/>
              <w:marTop w:val="0"/>
              <w:marBottom w:val="0"/>
              <w:divBdr>
                <w:top w:val="none" w:sz="0" w:space="0" w:color="auto"/>
                <w:left w:val="none" w:sz="0" w:space="0" w:color="auto"/>
                <w:bottom w:val="none" w:sz="0" w:space="0" w:color="auto"/>
                <w:right w:val="none" w:sz="0" w:space="0" w:color="auto"/>
              </w:divBdr>
              <w:divsChild>
                <w:div w:id="1051687804">
                  <w:marLeft w:val="0"/>
                  <w:marRight w:val="0"/>
                  <w:marTop w:val="0"/>
                  <w:marBottom w:val="0"/>
                  <w:divBdr>
                    <w:top w:val="none" w:sz="0" w:space="0" w:color="auto"/>
                    <w:left w:val="none" w:sz="0" w:space="0" w:color="auto"/>
                    <w:bottom w:val="none" w:sz="0" w:space="0" w:color="auto"/>
                    <w:right w:val="none" w:sz="0" w:space="0" w:color="auto"/>
                  </w:divBdr>
                  <w:divsChild>
                    <w:div w:id="789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peter.brockman@durham.gov.uk" TargetMode="External"/><Relationship Id="rId3" Type="http://schemas.openxmlformats.org/officeDocument/2006/relationships/styles" Target="styles.xml"/><Relationship Id="rId21" Type="http://schemas.openxmlformats.org/officeDocument/2006/relationships/hyperlink" Target="mailto:alss@durham.gov.uk"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northeastjobs.org.uk/default.aspx?page=orghome&amp;orgid=7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urham.gov.uk" TargetMode="External"/><Relationship Id="rId20" Type="http://schemas.openxmlformats.org/officeDocument/2006/relationships/hyperlink" Target="mailto:durhamworks@durham.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urham.gov.uk"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mailto:peter.brockman@durham.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tel:03000%20266%20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24B3-7BA6-4E30-995E-87F7260A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Farn</dc:creator>
  <cp:lastModifiedBy>Kay McEleavey</cp:lastModifiedBy>
  <cp:revision>4</cp:revision>
  <cp:lastPrinted>2018-05-15T10:39:00Z</cp:lastPrinted>
  <dcterms:created xsi:type="dcterms:W3CDTF">2020-01-10T15:18:00Z</dcterms:created>
  <dcterms:modified xsi:type="dcterms:W3CDTF">2020-01-14T09:15:00Z</dcterms:modified>
</cp:coreProperties>
</file>