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6F" w:rsidRPr="00C86ECA" w:rsidRDefault="000F474E" w:rsidP="00471A6F">
      <w:pPr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Maternity Cover </w:t>
      </w:r>
      <w:proofErr w:type="spellStart"/>
      <w:r w:rsidR="00471A6F" w:rsidRPr="00C86ECA">
        <w:rPr>
          <w:rFonts w:ascii="Arial" w:hAnsi="Arial" w:cs="Arial"/>
          <w:b/>
          <w:color w:val="0000FF"/>
          <w:sz w:val="28"/>
          <w:szCs w:val="28"/>
          <w:lang w:val="en-GB"/>
        </w:rPr>
        <w:t>Staindrop</w:t>
      </w:r>
      <w:proofErr w:type="spellEnd"/>
      <w:r w:rsidR="00471A6F" w:rsidRPr="00C86ECA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CE (Controlled) Primar</w:t>
      </w:r>
      <w:bookmarkStart w:id="0" w:name="_GoBack"/>
      <w:bookmarkEnd w:id="0"/>
      <w:r w:rsidR="00471A6F" w:rsidRPr="00C86ECA">
        <w:rPr>
          <w:rFonts w:ascii="Arial" w:hAnsi="Arial" w:cs="Arial"/>
          <w:b/>
          <w:color w:val="0000FF"/>
          <w:sz w:val="28"/>
          <w:szCs w:val="28"/>
          <w:lang w:val="en-GB"/>
        </w:rPr>
        <w:t>y School</w:t>
      </w:r>
      <w:r w:rsidR="00716C33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20</w:t>
      </w:r>
      <w:r w:rsidR="00171670">
        <w:rPr>
          <w:rFonts w:ascii="Arial" w:hAnsi="Arial" w:cs="Arial"/>
          <w:b/>
          <w:color w:val="0000FF"/>
          <w:sz w:val="28"/>
          <w:szCs w:val="28"/>
          <w:lang w:val="en-GB"/>
        </w:rPr>
        <w:t>20</w:t>
      </w:r>
    </w:p>
    <w:p w:rsidR="00471A6F" w:rsidRPr="00576390" w:rsidRDefault="00471A6F" w:rsidP="00471A6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76390">
        <w:rPr>
          <w:rFonts w:ascii="Arial" w:hAnsi="Arial" w:cs="Arial"/>
          <w:b/>
          <w:sz w:val="22"/>
          <w:szCs w:val="22"/>
          <w:lang w:val="en-GB"/>
        </w:rPr>
        <w:t>Person Specification and criteria for selection</w:t>
      </w:r>
    </w:p>
    <w:p w:rsidR="00471A6F" w:rsidRPr="00471A6F" w:rsidRDefault="00471A6F">
      <w:pPr>
        <w:rPr>
          <w:sz w:val="16"/>
          <w:szCs w:val="16"/>
          <w:lang w:val="en-GB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371"/>
        <w:gridCol w:w="1559"/>
        <w:gridCol w:w="2781"/>
        <w:gridCol w:w="1260"/>
      </w:tblGrid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559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Evidence</w:t>
            </w: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Application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Fully supported in reference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Well structured supporting letter indicating beliefs, understanding of important educational issues and style of management</w:t>
            </w:r>
            <w:r w:rsidR="008808BA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– also practical examples of successes within a school context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Willingnes</w:t>
            </w:r>
            <w:r w:rsidR="008C147C" w:rsidRPr="002B5C66">
              <w:rPr>
                <w:rFonts w:ascii="Arial" w:hAnsi="Arial" w:cs="Arial"/>
                <w:sz w:val="20"/>
                <w:szCs w:val="20"/>
                <w:lang w:val="en-GB"/>
              </w:rPr>
              <w:t>s to support the Christian etho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s of the school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Reference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Letter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Letter / interview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F033E2" w:rsidP="00F033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ractical examples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whole school 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successes within a school context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Qualifications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Qualified Teaching Status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App form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Experience</w:t>
            </w:r>
          </w:p>
        </w:tc>
        <w:tc>
          <w:tcPr>
            <w:tcW w:w="7371" w:type="dxa"/>
            <w:shd w:val="clear" w:color="auto" w:fill="auto"/>
          </w:tcPr>
          <w:p w:rsidR="00171670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Is an exceptional, motivated and skillful 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teacher</w:t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 who is passionate an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d reflective about their work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71670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Recent experience of dealing with a range of pupils from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KS1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Can demonstrate excellent classroom practice with high standards of 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  </w:t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teaching and learn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ing which values all children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Has very high expectations o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f all children and themselves</w:t>
            </w:r>
          </w:p>
          <w:p w:rsidR="00171670" w:rsidRDefault="000F474E" w:rsidP="00171670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(If KS1) </w:t>
            </w:r>
            <w:r w:rsidR="00171670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Has an excellent working knowledge of Read Write Inc. phonics </w:t>
            </w:r>
            <w:r w:rsidR="00171670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="00171670"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Is able t</w:t>
            </w:r>
            <w:r w:rsidR="00171670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o work well as part of a team</w:t>
            </w:r>
            <w:r w:rsidR="00171670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="00171670"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Is willing to participate fully </w:t>
            </w:r>
            <w:r w:rsidR="00171670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in all aspects of school life</w:t>
            </w:r>
          </w:p>
          <w:p w:rsidR="00171670" w:rsidRPr="00C47228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 w:rsidRPr="00C47228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Is flexible and has a good sense of </w:t>
            </w:r>
            <w:proofErr w:type="spellStart"/>
            <w:r w:rsidRPr="00C47228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humour</w:t>
            </w:r>
            <w:proofErr w:type="spellEnd"/>
            <w:r w:rsidRPr="00C47228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. </w:t>
            </w:r>
          </w:p>
          <w:p w:rsidR="000F474E" w:rsidRPr="00171670" w:rsidRDefault="00171670" w:rsidP="000F474E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Is quick to take on new initiatives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 </w:t>
            </w:r>
          </w:p>
          <w:p w:rsidR="003C5AA0" w:rsidRPr="00171670" w:rsidRDefault="003C5AA0" w:rsidP="000F474E">
            <w:p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Reference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App form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Letter / interview</w:t>
            </w:r>
          </w:p>
          <w:p w:rsidR="00E4317B" w:rsidRPr="00F033E2" w:rsidRDefault="00E4317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781" w:type="dxa"/>
            <w:shd w:val="clear" w:color="auto" w:fill="auto"/>
          </w:tcPr>
          <w:p w:rsidR="005B2426" w:rsidRDefault="00E4317B" w:rsidP="003C5A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Experience of self</w:t>
            </w:r>
            <w:r w:rsidR="003C5AA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initiated work </w:t>
            </w:r>
            <w:proofErr w:type="spellStart"/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. Leading a curriculum area, developing initiatives (class and/or whole school)</w:t>
            </w:r>
            <w:r w:rsidR="00731860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, running a club </w:t>
            </w:r>
            <w:proofErr w:type="spellStart"/>
            <w:r w:rsidR="00731860" w:rsidRPr="002B5C66"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proofErr w:type="spellEnd"/>
          </w:p>
          <w:p w:rsidR="00380B44" w:rsidRDefault="00380B44" w:rsidP="003C5A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 Write Inc. trained</w:t>
            </w:r>
          </w:p>
          <w:p w:rsidR="00171670" w:rsidRPr="002B5C66" w:rsidRDefault="00171670" w:rsidP="000F47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B2426" w:rsidRPr="002B5C66" w:rsidRDefault="005746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Letter / interview</w:t>
            </w:r>
          </w:p>
          <w:p w:rsidR="00E4317B" w:rsidRPr="002B5C66" w:rsidRDefault="00E431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4317B" w:rsidRPr="002B5C66" w:rsidRDefault="00E431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4317B" w:rsidRPr="002B5C66" w:rsidRDefault="00E431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Professional Development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Attendance at </w:t>
            </w:r>
            <w:r w:rsidR="00E4317B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any recent 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courses covering</w:t>
            </w:r>
            <w:r w:rsidR="00E4317B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any aspect of the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curriculum 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App form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Skills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Ability to establish professional relationships and take an active role within a team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Ability to communicate effectively in a variety of situations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Organisational ability</w:t>
            </w:r>
          </w:p>
          <w:p w:rsidR="005B242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Experience in curriculum planning, delivery and assessment</w:t>
            </w:r>
          </w:p>
          <w:p w:rsidR="00F033E2" w:rsidRPr="002B5C66" w:rsidRDefault="00F033E2" w:rsidP="00F033E2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be flexible and reflective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Reference / interview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781" w:type="dxa"/>
            <w:shd w:val="clear" w:color="auto" w:fill="auto"/>
          </w:tcPr>
          <w:p w:rsidR="005B2426" w:rsidRPr="002B5C66" w:rsidRDefault="005746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Excellent and thorough organisational skills </w:t>
            </w:r>
          </w:p>
        </w:tc>
        <w:tc>
          <w:tcPr>
            <w:tcW w:w="1260" w:type="dxa"/>
            <w:shd w:val="clear" w:color="auto" w:fill="auto"/>
          </w:tcPr>
          <w:p w:rsidR="008C147C" w:rsidRPr="002B5C66" w:rsidRDefault="008C147C" w:rsidP="008C14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Reference / interview / App form</w:t>
            </w:r>
          </w:p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Special Knowledge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8C147C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>Detailed knowledge of t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he structure and content of the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National </w:t>
            </w:r>
            <w:r w:rsidR="00731860" w:rsidRPr="002B5C66">
              <w:rPr>
                <w:rFonts w:ascii="Arial" w:hAnsi="Arial" w:cs="Arial"/>
                <w:sz w:val="20"/>
                <w:szCs w:val="20"/>
                <w:lang w:val="en-GB"/>
              </w:rPr>
              <w:t>Curriculum</w:t>
            </w:r>
          </w:p>
          <w:p w:rsidR="00F033E2" w:rsidRPr="00655133" w:rsidRDefault="008C147C" w:rsidP="00655133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>An understanding of the issues relating to and the ability to plan for children with special needs including G&amp;T</w:t>
            </w:r>
          </w:p>
          <w:p w:rsidR="005B2426" w:rsidRPr="002B5C66" w:rsidRDefault="008C147C" w:rsidP="00171670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Understanding and knowledge of </w:t>
            </w:r>
            <w:r w:rsidR="00171670">
              <w:rPr>
                <w:rFonts w:ascii="Arial" w:hAnsi="Arial" w:cs="Arial"/>
                <w:sz w:val="20"/>
                <w:szCs w:val="20"/>
                <w:lang w:val="en-GB"/>
              </w:rPr>
              <w:t>the curriculum (see above)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Interview / Reference</w:t>
            </w:r>
          </w:p>
          <w:p w:rsidR="008E0DA7" w:rsidRPr="00F033E2" w:rsidRDefault="008E0DA7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 w:rsidP="00F677F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 xml:space="preserve">Letter 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Knowledge of tracking pupil progress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746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Interview</w:t>
            </w: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Personal attributes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Enthusiasm</w:t>
            </w:r>
            <w:r w:rsidR="00E4317B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and flexibility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Sensitivity whilst working with others</w:t>
            </w:r>
          </w:p>
          <w:p w:rsidR="005B2426" w:rsidRPr="002B5C66" w:rsidRDefault="0057468C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Recent e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>vidence to show that children, parents and the community are valued and respected</w:t>
            </w:r>
          </w:p>
          <w:p w:rsidR="005B2426" w:rsidRPr="00171670" w:rsidRDefault="005B2426" w:rsidP="0017167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 sense of humour</w:t>
            </w:r>
            <w:r w:rsidR="0065513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F033E2">
              <w:rPr>
                <w:rFonts w:ascii="Arial" w:hAnsi="Arial" w:cs="Arial"/>
                <w:sz w:val="20"/>
                <w:szCs w:val="20"/>
                <w:lang w:val="en-GB"/>
              </w:rPr>
              <w:t xml:space="preserve">humility 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 w:rsidP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 / form</w:t>
            </w:r>
          </w:p>
          <w:p w:rsidR="0057468C" w:rsidRPr="00F033E2" w:rsidRDefault="0057468C" w:rsidP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Interview</w:t>
            </w:r>
          </w:p>
          <w:p w:rsidR="0057468C" w:rsidRPr="00F033E2" w:rsidRDefault="0057468C" w:rsidP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781" w:type="dxa"/>
            <w:shd w:val="clear" w:color="auto" w:fill="auto"/>
          </w:tcPr>
          <w:p w:rsidR="005B2426" w:rsidRPr="002B5C66" w:rsidRDefault="005B2426" w:rsidP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Extremely f</w:t>
            </w:r>
            <w:r w:rsidR="008E0DA7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lexible and 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approachable in order to mix and work with a wide range of people.</w:t>
            </w:r>
          </w:p>
          <w:p w:rsidR="0057468C" w:rsidRPr="002B5C66" w:rsidRDefault="005B2426" w:rsidP="001716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attitude 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7468C" w:rsidP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Interview / reference</w:t>
            </w:r>
          </w:p>
        </w:tc>
      </w:tr>
    </w:tbl>
    <w:p w:rsidR="00471A6F" w:rsidRPr="00471A6F" w:rsidRDefault="00471A6F" w:rsidP="00171670">
      <w:pPr>
        <w:rPr>
          <w:lang w:val="en-GB"/>
        </w:rPr>
      </w:pPr>
    </w:p>
    <w:sectPr w:rsidR="00471A6F" w:rsidRPr="00471A6F" w:rsidSect="008E0DA7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3621"/>
    <w:multiLevelType w:val="hybridMultilevel"/>
    <w:tmpl w:val="B01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07F"/>
    <w:multiLevelType w:val="hybridMultilevel"/>
    <w:tmpl w:val="6696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4F60"/>
    <w:multiLevelType w:val="hybridMultilevel"/>
    <w:tmpl w:val="AE92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1A3"/>
    <w:multiLevelType w:val="hybridMultilevel"/>
    <w:tmpl w:val="7FDE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4C1A"/>
    <w:multiLevelType w:val="hybridMultilevel"/>
    <w:tmpl w:val="92DA5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44C08"/>
    <w:multiLevelType w:val="hybridMultilevel"/>
    <w:tmpl w:val="24D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F474E"/>
    <w:rsid w:val="00171670"/>
    <w:rsid w:val="00231A18"/>
    <w:rsid w:val="00285877"/>
    <w:rsid w:val="002B5C66"/>
    <w:rsid w:val="00347802"/>
    <w:rsid w:val="00360097"/>
    <w:rsid w:val="00380B44"/>
    <w:rsid w:val="003B6069"/>
    <w:rsid w:val="003C5AA0"/>
    <w:rsid w:val="00471A6F"/>
    <w:rsid w:val="00481B38"/>
    <w:rsid w:val="005316DB"/>
    <w:rsid w:val="0057468C"/>
    <w:rsid w:val="00576390"/>
    <w:rsid w:val="00595A60"/>
    <w:rsid w:val="005B2426"/>
    <w:rsid w:val="00655133"/>
    <w:rsid w:val="006C5197"/>
    <w:rsid w:val="00716C33"/>
    <w:rsid w:val="00730EBF"/>
    <w:rsid w:val="00731860"/>
    <w:rsid w:val="008808BA"/>
    <w:rsid w:val="008C147C"/>
    <w:rsid w:val="008E0DA7"/>
    <w:rsid w:val="00967E31"/>
    <w:rsid w:val="009A0756"/>
    <w:rsid w:val="00B2279D"/>
    <w:rsid w:val="00C86ECA"/>
    <w:rsid w:val="00CD08F4"/>
    <w:rsid w:val="00E13995"/>
    <w:rsid w:val="00E4317B"/>
    <w:rsid w:val="00F033E2"/>
    <w:rsid w:val="00F677FC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6A60D"/>
  <w15:chartTrackingRefBased/>
  <w15:docId w15:val="{F67574A0-1264-474B-9C39-3F42F6F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Staindrop CE (Controlled) Primary School</vt:lpstr>
    </vt:vector>
  </TitlesOfParts>
  <Company>ICTSS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Staindrop CE (Controlled) Primary School</dc:title>
  <dc:subject/>
  <dc:creator>sheritage</dc:creator>
  <cp:keywords/>
  <cp:lastModifiedBy>Steven Whelerton</cp:lastModifiedBy>
  <cp:revision>2</cp:revision>
  <cp:lastPrinted>2013-09-27T16:08:00Z</cp:lastPrinted>
  <dcterms:created xsi:type="dcterms:W3CDTF">2020-03-10T09:55:00Z</dcterms:created>
  <dcterms:modified xsi:type="dcterms:W3CDTF">2020-03-10T09:55:00Z</dcterms:modified>
</cp:coreProperties>
</file>