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0D382E">
        <w:rPr>
          <w:rFonts w:ascii="Arial" w:hAnsi="Arial" w:cs="Arial"/>
          <w:b/>
          <w:sz w:val="24"/>
        </w:rPr>
        <w:t xml:space="preserve">: </w:t>
      </w:r>
      <w:r w:rsidR="00A911A8" w:rsidRPr="008A5233">
        <w:rPr>
          <w:rFonts w:ascii="Arial" w:hAnsi="Arial" w:cs="Arial"/>
          <w:b/>
          <w:sz w:val="24"/>
        </w:rPr>
        <w:t xml:space="preserve"> </w:t>
      </w:r>
      <w:r w:rsidR="00B477C9">
        <w:rPr>
          <w:rFonts w:ascii="Arial" w:hAnsi="Arial" w:cs="Arial"/>
          <w:b/>
          <w:sz w:val="24"/>
        </w:rPr>
        <w:t>ARCHITECTURAL &amp; SURVEYING</w:t>
      </w:r>
      <w:r w:rsidR="00B477C9" w:rsidRPr="008A5233">
        <w:rPr>
          <w:rFonts w:ascii="Arial" w:hAnsi="Arial" w:cs="Arial"/>
          <w:b/>
          <w:sz w:val="24"/>
        </w:rPr>
        <w:t xml:space="preserve"> </w:t>
      </w:r>
      <w:r w:rsidR="00B477C9">
        <w:rPr>
          <w:rFonts w:ascii="Arial" w:hAnsi="Arial" w:cs="Arial"/>
          <w:b/>
          <w:sz w:val="24"/>
        </w:rPr>
        <w:t>TECHNICIAN</w:t>
      </w:r>
      <w:r w:rsidR="000D382E">
        <w:rPr>
          <w:rFonts w:ascii="Arial" w:hAnsi="Arial" w:cs="Arial"/>
          <w:b/>
          <w:sz w:val="24"/>
        </w:rPr>
        <w:t>.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0D382E">
        <w:rPr>
          <w:rFonts w:ascii="Arial" w:hAnsi="Arial" w:cs="Arial"/>
          <w:b/>
          <w:sz w:val="24"/>
        </w:rPr>
        <w:t xml:space="preserve">        </w:t>
      </w:r>
      <w:r w:rsidR="000D382E">
        <w:rPr>
          <w:rFonts w:ascii="Arial" w:hAnsi="Arial" w:cs="Arial"/>
          <w:b/>
          <w:bCs/>
          <w:sz w:val="24"/>
        </w:rPr>
        <w:t>POST REFERENCE: 106029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530"/>
        <w:gridCol w:w="6228"/>
      </w:tblGrid>
      <w:tr w:rsidR="00005DCB" w:rsidRPr="002872C2" w:rsidTr="00B477C9">
        <w:tc>
          <w:tcPr>
            <w:tcW w:w="283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530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22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D382E" w:rsidRPr="002872C2" w:rsidTr="00B477C9">
        <w:tc>
          <w:tcPr>
            <w:tcW w:w="2835" w:type="dxa"/>
          </w:tcPr>
          <w:p w:rsidR="000D382E" w:rsidRPr="00B477C9" w:rsidRDefault="000D382E" w:rsidP="005F0405">
            <w:pPr>
              <w:rPr>
                <w:rFonts w:ascii="Arial" w:hAnsi="Arial" w:cs="Arial"/>
                <w:sz w:val="20"/>
              </w:rPr>
            </w:pPr>
          </w:p>
          <w:p w:rsidR="000D382E" w:rsidRPr="00B477C9" w:rsidRDefault="000D382E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B477C9">
              <w:rPr>
                <w:rFonts w:ascii="Arial" w:hAnsi="Arial" w:cs="Arial"/>
                <w:b/>
                <w:bCs/>
                <w:sz w:val="20"/>
              </w:rPr>
              <w:t>Educational/vocational/ occupational qualifications and/or training</w:t>
            </w:r>
          </w:p>
          <w:p w:rsidR="000D382E" w:rsidRPr="00B477C9" w:rsidRDefault="000D382E" w:rsidP="00897C6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D382E" w:rsidRPr="00B477C9" w:rsidRDefault="000D382E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B477C9">
              <w:rPr>
                <w:rFonts w:ascii="Arial" w:hAnsi="Arial" w:cs="Arial"/>
                <w:b/>
                <w:bCs/>
                <w:sz w:val="20"/>
              </w:rPr>
              <w:t>Specific qualifications (or equivalents)</w:t>
            </w:r>
          </w:p>
        </w:tc>
        <w:tc>
          <w:tcPr>
            <w:tcW w:w="6530" w:type="dxa"/>
          </w:tcPr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Qualified to HNC / HND in a</w:t>
            </w:r>
            <w:r w:rsidR="00897C6B" w:rsidRPr="00B477C9">
              <w:rPr>
                <w:color w:val="000000"/>
                <w:sz w:val="20"/>
              </w:rPr>
              <w:t>n architectural, building surveying,</w:t>
            </w:r>
            <w:r w:rsidRPr="00B477C9">
              <w:rPr>
                <w:color w:val="000000"/>
                <w:sz w:val="20"/>
              </w:rPr>
              <w:t xml:space="preserve"> property or </w:t>
            </w:r>
            <w:r w:rsidR="00897C6B" w:rsidRPr="00B477C9">
              <w:rPr>
                <w:color w:val="000000"/>
                <w:sz w:val="20"/>
              </w:rPr>
              <w:t>equivalent related</w:t>
            </w:r>
            <w:r w:rsidRPr="00B477C9">
              <w:rPr>
                <w:color w:val="000000"/>
                <w:sz w:val="20"/>
              </w:rPr>
              <w:t xml:space="preserve"> discipline. (F)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6228" w:type="dxa"/>
          </w:tcPr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Have a recognised qualification in Computer Aided Design. (F)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  <w:p w:rsidR="00897C6B" w:rsidRPr="00B477C9" w:rsidRDefault="000D382E" w:rsidP="00897C6B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Have a profession</w:t>
            </w:r>
            <w:r w:rsidR="00897C6B" w:rsidRPr="00B477C9">
              <w:rPr>
                <w:color w:val="000000"/>
                <w:sz w:val="20"/>
              </w:rPr>
              <w:t>al qualification in an architectural, building surveying, property or equivalent related discipline. (F)</w:t>
            </w:r>
          </w:p>
          <w:p w:rsidR="000D382E" w:rsidRPr="00B477C9" w:rsidRDefault="000D382E" w:rsidP="00897C6B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</w:tr>
      <w:tr w:rsidR="000D382E" w:rsidRPr="002872C2" w:rsidTr="00B477C9">
        <w:tc>
          <w:tcPr>
            <w:tcW w:w="2835" w:type="dxa"/>
          </w:tcPr>
          <w:p w:rsidR="000D382E" w:rsidRPr="00B477C9" w:rsidRDefault="000D382E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D382E" w:rsidRPr="00B477C9" w:rsidRDefault="000D382E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0"/>
              </w:rPr>
            </w:pPr>
            <w:r w:rsidRPr="00B477C9">
              <w:rPr>
                <w:rFonts w:ascii="Arial" w:hAnsi="Arial" w:cs="Arial"/>
                <w:b/>
                <w:bCs/>
                <w:sz w:val="20"/>
              </w:rPr>
              <w:t>Work or other relevant experience</w:t>
            </w:r>
          </w:p>
          <w:p w:rsidR="000D382E" w:rsidRPr="00B477C9" w:rsidRDefault="000D382E" w:rsidP="005F040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D382E" w:rsidRPr="00B477C9" w:rsidRDefault="000D382E" w:rsidP="005F0405">
            <w:pPr>
              <w:rPr>
                <w:rFonts w:ascii="Arial" w:hAnsi="Arial" w:cs="Arial"/>
                <w:sz w:val="20"/>
              </w:rPr>
            </w:pPr>
          </w:p>
          <w:p w:rsidR="000D382E" w:rsidRPr="00B477C9" w:rsidRDefault="000D382E" w:rsidP="005F0405">
            <w:pPr>
              <w:rPr>
                <w:rFonts w:ascii="Arial" w:hAnsi="Arial" w:cs="Arial"/>
                <w:sz w:val="20"/>
              </w:rPr>
            </w:pPr>
          </w:p>
          <w:p w:rsidR="000D382E" w:rsidRPr="00B477C9" w:rsidRDefault="000D382E" w:rsidP="005F04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530" w:type="dxa"/>
          </w:tcPr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experience working in a supervisory / responsible position.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an understanding of project management.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Ability to undertake construction and measurement surveys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Ability to undertake site surveys, property inspections and building appraisals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recent experience in the use of Auto-Cad.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 xml:space="preserve">Demonstrate recent experience in the use general office software (MS Excel, MS Word </w:t>
            </w:r>
            <w:proofErr w:type="spellStart"/>
            <w:r w:rsidRPr="00B477C9">
              <w:rPr>
                <w:color w:val="000000"/>
                <w:sz w:val="20"/>
              </w:rPr>
              <w:t>etc</w:t>
            </w:r>
            <w:proofErr w:type="spellEnd"/>
            <w:r w:rsidRPr="00B477C9">
              <w:rPr>
                <w:color w:val="000000"/>
                <w:sz w:val="20"/>
              </w:rPr>
              <w:t>) and e-mail.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 xml:space="preserve">Demonstrate a good understanding of property /construction related regulations and legislation including C.D.M, Health &amp; Safety, Asbestos Regulations, </w:t>
            </w:r>
            <w:r w:rsidR="00DA21AD" w:rsidRPr="00122893">
              <w:rPr>
                <w:sz w:val="20"/>
              </w:rPr>
              <w:t>Equality</w:t>
            </w:r>
            <w:r w:rsidR="00DA21AD">
              <w:rPr>
                <w:color w:val="000000"/>
                <w:sz w:val="20"/>
              </w:rPr>
              <w:t xml:space="preserve"> </w:t>
            </w:r>
            <w:r w:rsidRPr="00B477C9">
              <w:rPr>
                <w:color w:val="000000"/>
                <w:sz w:val="20"/>
              </w:rPr>
              <w:t>Act</w:t>
            </w:r>
            <w:r w:rsidR="00122893">
              <w:rPr>
                <w:color w:val="000000"/>
                <w:sz w:val="20"/>
              </w:rPr>
              <w:t xml:space="preserve"> 2010</w:t>
            </w:r>
            <w:r w:rsidRPr="00B477C9">
              <w:rPr>
                <w:color w:val="000000"/>
                <w:sz w:val="20"/>
              </w:rPr>
              <w:t xml:space="preserve">, </w:t>
            </w:r>
            <w:r w:rsidR="00897C6B" w:rsidRPr="00B477C9">
              <w:rPr>
                <w:color w:val="000000"/>
                <w:sz w:val="20"/>
              </w:rPr>
              <w:t>and Building</w:t>
            </w:r>
            <w:r w:rsidRPr="00B477C9">
              <w:rPr>
                <w:color w:val="000000"/>
                <w:sz w:val="20"/>
              </w:rPr>
              <w:t xml:space="preserve"> Regulations and Planning legislation.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financial management skills.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contract management skills.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</w:p>
        </w:tc>
        <w:tc>
          <w:tcPr>
            <w:tcW w:w="6228" w:type="dxa"/>
          </w:tcPr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Experience working in both private practice and Local Government.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Have worked on (or have an understanding of the principals of) partnering schemes. (F) &amp; (I).</w:t>
            </w:r>
          </w:p>
          <w:p w:rsidR="000D382E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22893">
              <w:rPr>
                <w:sz w:val="20"/>
              </w:rPr>
              <w:t xml:space="preserve">Use and understanding of </w:t>
            </w:r>
            <w:r w:rsidR="000A0ACA">
              <w:rPr>
                <w:sz w:val="20"/>
              </w:rPr>
              <w:t>Revit Auto-Cad software.</w:t>
            </w:r>
            <w:r w:rsidR="00122893">
              <w:rPr>
                <w:sz w:val="20"/>
              </w:rPr>
              <w:t xml:space="preserve"> </w:t>
            </w:r>
            <w:r w:rsidRPr="00122893">
              <w:rPr>
                <w:sz w:val="20"/>
              </w:rPr>
              <w:t>(F) &amp; (I).</w:t>
            </w:r>
          </w:p>
          <w:p w:rsidR="000A0ACA" w:rsidRPr="00122893" w:rsidRDefault="000A0ACA" w:rsidP="000A0ACA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</w:rPr>
            </w:pPr>
            <w:r w:rsidRPr="00122893">
              <w:rPr>
                <w:sz w:val="20"/>
              </w:rPr>
              <w:t xml:space="preserve">Use and understanding of Property Management Software, including </w:t>
            </w:r>
            <w:r>
              <w:rPr>
                <w:sz w:val="20"/>
              </w:rPr>
              <w:t xml:space="preserve">the </w:t>
            </w:r>
            <w:proofErr w:type="spellStart"/>
            <w:r w:rsidRPr="00122893">
              <w:rPr>
                <w:sz w:val="20"/>
              </w:rPr>
              <w:t>Kykloud</w:t>
            </w:r>
            <w:proofErr w:type="spellEnd"/>
            <w:r w:rsidRPr="0012289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mobile survey system </w:t>
            </w:r>
            <w:r w:rsidRPr="00122893">
              <w:rPr>
                <w:sz w:val="20"/>
              </w:rPr>
              <w:t>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experience in the use of GIS software packages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r w:rsidRPr="00B477C9">
              <w:rPr>
                <w:color w:val="000000"/>
                <w:sz w:val="20"/>
              </w:rPr>
              <w:t>Demonstrate staff management skills. (F) &amp; (I).</w:t>
            </w:r>
          </w:p>
          <w:p w:rsidR="000D382E" w:rsidRPr="00B477C9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8A5233" w:rsidRPr="002872C2" w:rsidTr="00B477C9">
        <w:tc>
          <w:tcPr>
            <w:tcW w:w="15593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D382E" w:rsidRPr="008A5233" w:rsidTr="00B460D2">
        <w:tc>
          <w:tcPr>
            <w:tcW w:w="2760" w:type="dxa"/>
          </w:tcPr>
          <w:p w:rsidR="000D382E" w:rsidRPr="008A5233" w:rsidRDefault="000D382E" w:rsidP="005F0405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effective verbal and written communication skills.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negotiating skills.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team leadership skills.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good planning &amp; organisational skills and have the ability to prioritise workload when working on multiple schemes with conflicting deadlines.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5640" w:type="dxa"/>
            <w:gridSpan w:val="2"/>
          </w:tcPr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Knowledge of quality systems and performance review.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Knowledge of the asset Management Planning process where it applies to both corporate and educational establishments.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</w:tr>
      <w:tr w:rsidR="000D382E" w:rsidRPr="008A5233" w:rsidTr="00B460D2">
        <w:tc>
          <w:tcPr>
            <w:tcW w:w="2760" w:type="dxa"/>
          </w:tcPr>
          <w:p w:rsidR="000D382E" w:rsidRPr="008A5233" w:rsidRDefault="000D382E" w:rsidP="005F0405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  <w:p w:rsidR="000D382E" w:rsidRPr="008A5233" w:rsidRDefault="000D382E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an ability to work under pressure.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team-working skills.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Demonstrate an ability to interact with officers at all levels.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proofErr w:type="spellStart"/>
            <w:r w:rsidRPr="00BC701A">
              <w:rPr>
                <w:color w:val="000000"/>
                <w:sz w:val="22"/>
              </w:rPr>
              <w:t>Self motivated</w:t>
            </w:r>
            <w:proofErr w:type="spellEnd"/>
            <w:r w:rsidRPr="00BC701A">
              <w:rPr>
                <w:color w:val="000000"/>
                <w:sz w:val="22"/>
              </w:rPr>
              <w:t xml:space="preserve"> and proactive.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Good time management. (F) &amp; (I).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Responsive style of working that reflects customer needs and an understanding of the importance of customer care.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(F),(I)</w:t>
            </w: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</w:tc>
        <w:tc>
          <w:tcPr>
            <w:tcW w:w="5640" w:type="dxa"/>
            <w:gridSpan w:val="2"/>
          </w:tcPr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</w:p>
          <w:p w:rsidR="000D382E" w:rsidRPr="00BC701A" w:rsidRDefault="000D382E" w:rsidP="009330B6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sz w:val="22"/>
              </w:rPr>
            </w:pPr>
            <w:r w:rsidRPr="00BC701A">
              <w:rPr>
                <w:color w:val="000000"/>
                <w:sz w:val="22"/>
              </w:rPr>
              <w:t>Willingness to work outside normal office hours if required. (F) &amp; (I).</w:t>
            </w: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17" w:rsidRDefault="004B5617">
      <w:r>
        <w:separator/>
      </w:r>
    </w:p>
  </w:endnote>
  <w:endnote w:type="continuationSeparator" w:id="0">
    <w:p w:rsidR="004B5617" w:rsidRDefault="004B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7E1DC2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17" w:rsidRDefault="004B5617">
      <w:r>
        <w:separator/>
      </w:r>
    </w:p>
  </w:footnote>
  <w:footnote w:type="continuationSeparator" w:id="0">
    <w:p w:rsidR="004B5617" w:rsidRDefault="004B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147F7"/>
    <w:rsid w:val="000A0ACA"/>
    <w:rsid w:val="000D382E"/>
    <w:rsid w:val="000D5AD8"/>
    <w:rsid w:val="000E284F"/>
    <w:rsid w:val="00120369"/>
    <w:rsid w:val="00122893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B5617"/>
    <w:rsid w:val="00554E27"/>
    <w:rsid w:val="005B6333"/>
    <w:rsid w:val="005D5E3F"/>
    <w:rsid w:val="005F0405"/>
    <w:rsid w:val="00613ED3"/>
    <w:rsid w:val="0061770D"/>
    <w:rsid w:val="006639B2"/>
    <w:rsid w:val="00676830"/>
    <w:rsid w:val="0069545A"/>
    <w:rsid w:val="0075570D"/>
    <w:rsid w:val="00771A97"/>
    <w:rsid w:val="007B6317"/>
    <w:rsid w:val="007C632B"/>
    <w:rsid w:val="007E138C"/>
    <w:rsid w:val="007E1DC2"/>
    <w:rsid w:val="007E5DEE"/>
    <w:rsid w:val="00805EEB"/>
    <w:rsid w:val="00830996"/>
    <w:rsid w:val="00833752"/>
    <w:rsid w:val="00856A1D"/>
    <w:rsid w:val="00897C6B"/>
    <w:rsid w:val="008A5233"/>
    <w:rsid w:val="008B5116"/>
    <w:rsid w:val="008C235A"/>
    <w:rsid w:val="008F1C57"/>
    <w:rsid w:val="008F473A"/>
    <w:rsid w:val="00955DBF"/>
    <w:rsid w:val="009833FC"/>
    <w:rsid w:val="0098747E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477C9"/>
    <w:rsid w:val="00B83028"/>
    <w:rsid w:val="00B91005"/>
    <w:rsid w:val="00B97E54"/>
    <w:rsid w:val="00C43551"/>
    <w:rsid w:val="00C71531"/>
    <w:rsid w:val="00C81377"/>
    <w:rsid w:val="00CF3140"/>
    <w:rsid w:val="00D927E1"/>
    <w:rsid w:val="00D97B67"/>
    <w:rsid w:val="00DA21AD"/>
    <w:rsid w:val="00DB2D3A"/>
    <w:rsid w:val="00DC527E"/>
    <w:rsid w:val="00E15026"/>
    <w:rsid w:val="00E34323"/>
    <w:rsid w:val="00E93309"/>
    <w:rsid w:val="00F0593A"/>
    <w:rsid w:val="00F10DBE"/>
    <w:rsid w:val="00F34057"/>
    <w:rsid w:val="00F349F6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CB274394-E4B6-40A4-86CB-4D1E7533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Steven Wilkie</cp:lastModifiedBy>
  <cp:revision>3</cp:revision>
  <cp:lastPrinted>2010-07-13T08:50:00Z</cp:lastPrinted>
  <dcterms:created xsi:type="dcterms:W3CDTF">2019-10-25T10:18:00Z</dcterms:created>
  <dcterms:modified xsi:type="dcterms:W3CDTF">2020-01-27T09:37:00Z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-2026310063</vt:i4>
  </property>
  <property fmtid="{D5CDD505-2E9C-101B-9397-08002B2CF9AE}" pid="3" name="_NewReviewCycle">
    <vt:lpwstr/>
  </property>
  <property fmtid="{D5CDD505-2E9C-101B-9397-08002B2CF9AE}" pid="4" name="_EmailSubject">
    <vt:lpwstr>Architects and Landscapes - Post reference 106029</vt:lpwstr>
  </property>
  <property fmtid="{D5CDD505-2E9C-101B-9397-08002B2CF9AE}" pid="5" name="_AuthorEmail">
    <vt:lpwstr>Steven.Wilkie@hartlepool.gov.uk</vt:lpwstr>
  </property>
  <property fmtid="{D5CDD505-2E9C-101B-9397-08002B2CF9AE}" pid="6" name="_AuthorEmailDisplayName">
    <vt:lpwstr>Steven Wilkie</vt:lpwstr>
  </property>
</Properties>
</file>