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4D07" w14:textId="18E2F584" w:rsidR="00F97A40" w:rsidRPr="00F97A40" w:rsidRDefault="006B460C" w:rsidP="00F97A40">
      <w:r>
        <w:rPr>
          <w:rFonts w:eastAsia="Times New Roman" w:cs="Arial"/>
          <w:b/>
          <w:noProof/>
          <w:color w:val="000000"/>
          <w:lang w:eastAsia="en-GB"/>
        </w:rPr>
        <w:drawing>
          <wp:anchor distT="0" distB="0" distL="114300" distR="114300" simplePos="0" relativeHeight="251659264" behindDoc="1" locked="0" layoutInCell="1" allowOverlap="1" wp14:anchorId="18FC8C7A" wp14:editId="55F182B9">
            <wp:simplePos x="0" y="0"/>
            <wp:positionH relativeFrom="column">
              <wp:posOffset>4638675</wp:posOffset>
            </wp:positionH>
            <wp:positionV relativeFrom="paragraph">
              <wp:posOffset>-333375</wp:posOffset>
            </wp:positionV>
            <wp:extent cx="1238250" cy="1122680"/>
            <wp:effectExtent l="0" t="0" r="0" b="1270"/>
            <wp:wrapNone/>
            <wp:docPr id="2" name="Picture 2" descr="E:\Choppington\Premises\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oppington\Premises\Logo_purp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A40" w:rsidRPr="00F97A40">
        <w:t>JOB SUMMARY</w:t>
      </w:r>
    </w:p>
    <w:p w14:paraId="76F4C873" w14:textId="0D3445A9" w:rsidR="00F97A40" w:rsidRPr="00F97A40" w:rsidRDefault="00F97A40" w:rsidP="00F97A40">
      <w:r w:rsidRPr="00F97A40">
        <w:t>Contract Type:</w:t>
      </w:r>
      <w:r>
        <w:t xml:space="preserve">  </w:t>
      </w:r>
      <w:r w:rsidR="002E5B2D">
        <w:t>Fixed term (1 year</w:t>
      </w:r>
      <w:r w:rsidR="00BC4F84">
        <w:t xml:space="preserve"> initially</w:t>
      </w:r>
      <w:r w:rsidR="002E5B2D">
        <w:t xml:space="preserve">) </w:t>
      </w:r>
    </w:p>
    <w:p w14:paraId="4AB55D06" w14:textId="43A39904" w:rsidR="00C43686" w:rsidRDefault="00F97A40" w:rsidP="00F97A40">
      <w:r w:rsidRPr="00F97A40">
        <w:t>Working Pattern:</w:t>
      </w:r>
      <w:r>
        <w:t xml:space="preserve"> </w:t>
      </w:r>
      <w:r w:rsidR="002E5B2D">
        <w:t>Full time x1</w:t>
      </w:r>
      <w:r w:rsidR="00C43686">
        <w:t xml:space="preserve"> employed by </w:t>
      </w:r>
      <w:proofErr w:type="spellStart"/>
      <w:r w:rsidR="00C43686">
        <w:t>Choppington</w:t>
      </w:r>
      <w:proofErr w:type="spellEnd"/>
      <w:r w:rsidR="00C43686">
        <w:t xml:space="preserve"> Primary School</w:t>
      </w:r>
      <w:r w:rsidR="002E5B2D">
        <w:t>;</w:t>
      </w:r>
    </w:p>
    <w:p w14:paraId="00C0DD25" w14:textId="6DB792AA" w:rsidR="002E5B2D" w:rsidRDefault="002E5B2D" w:rsidP="00C43686">
      <w:pPr>
        <w:ind w:left="720" w:firstLine="720"/>
      </w:pPr>
      <w:r>
        <w:t xml:space="preserve"> </w:t>
      </w:r>
      <w:r w:rsidR="00F97A40">
        <w:t xml:space="preserve"> </w:t>
      </w:r>
      <w:r w:rsidR="00F97A40" w:rsidRPr="00F97A40">
        <w:t>Part time</w:t>
      </w:r>
      <w:r>
        <w:t xml:space="preserve"> x1</w:t>
      </w:r>
      <w:r w:rsidR="00C43686">
        <w:t xml:space="preserve"> employed by Mowbray Primary School</w:t>
      </w:r>
    </w:p>
    <w:p w14:paraId="48F6B847" w14:textId="06706210" w:rsidR="00F97A40" w:rsidRPr="00F97A40" w:rsidRDefault="00F97A40" w:rsidP="00F97A40">
      <w:r w:rsidRPr="00F97A40">
        <w:t>Advert Start Date:</w:t>
      </w:r>
      <w:r>
        <w:t xml:space="preserve">  </w:t>
      </w:r>
      <w:r w:rsidR="00F72641">
        <w:t>0</w:t>
      </w:r>
      <w:r w:rsidR="00C02186">
        <w:t>8</w:t>
      </w:r>
      <w:r w:rsidR="002E5B2D">
        <w:t>/0</w:t>
      </w:r>
      <w:r w:rsidR="00F72641">
        <w:t>6</w:t>
      </w:r>
      <w:r w:rsidR="002E5B2D">
        <w:t>/2020</w:t>
      </w:r>
    </w:p>
    <w:p w14:paraId="3C084A78" w14:textId="4F993B25" w:rsidR="00F97A40" w:rsidRPr="00F97A40" w:rsidRDefault="00F97A40" w:rsidP="00F97A40">
      <w:r w:rsidRPr="00F97A40">
        <w:t>Advert End Date:</w:t>
      </w:r>
      <w:r>
        <w:t xml:space="preserve">  </w:t>
      </w:r>
      <w:r w:rsidRPr="00F97A40">
        <w:t xml:space="preserve">Closed for applications on </w:t>
      </w:r>
      <w:r w:rsidR="00F72641">
        <w:t>26</w:t>
      </w:r>
      <w:r w:rsidR="002E5B2D">
        <w:t>/0</w:t>
      </w:r>
      <w:r w:rsidR="00F72641">
        <w:t>6</w:t>
      </w:r>
      <w:r w:rsidR="002E5B2D">
        <w:t>/20, 12 noon</w:t>
      </w:r>
    </w:p>
    <w:p w14:paraId="251DACCC" w14:textId="5958297F" w:rsidR="00F97A40" w:rsidRPr="00F97A40" w:rsidRDefault="00F97A40" w:rsidP="00F97A40">
      <w:r w:rsidRPr="00F97A40">
        <w:t>Salary:</w:t>
      </w:r>
      <w:r>
        <w:t xml:space="preserve">  Band 5</w:t>
      </w:r>
      <w:r w:rsidR="002E5B2D">
        <w:t xml:space="preserve"> </w:t>
      </w:r>
      <w:r w:rsidR="00C02186">
        <w:t>£21,589</w:t>
      </w:r>
      <w:r w:rsidR="00C43686">
        <w:t xml:space="preserve"> - £23,836</w:t>
      </w:r>
      <w:r w:rsidR="002E5B2D">
        <w:t xml:space="preserve"> </w:t>
      </w:r>
      <w:r w:rsidRPr="00F97A40">
        <w:t>(pro rata)</w:t>
      </w:r>
    </w:p>
    <w:p w14:paraId="7E7AC15B" w14:textId="7241A316" w:rsidR="00F97A40" w:rsidRPr="00F97A40" w:rsidRDefault="00F97A40" w:rsidP="00F97A40">
      <w:r w:rsidRPr="00F97A40">
        <w:t>Hours per week:</w:t>
      </w:r>
      <w:r>
        <w:t xml:space="preserve"> </w:t>
      </w:r>
      <w:r w:rsidR="00F147F3">
        <w:t>37 hours Full time; 20 hours Part time</w:t>
      </w:r>
    </w:p>
    <w:p w14:paraId="4658C98D" w14:textId="77777777" w:rsidR="00F97A40" w:rsidRPr="00F97A40" w:rsidRDefault="00F97A40" w:rsidP="00F97A40">
      <w:r w:rsidRPr="00F97A40">
        <w:t>Job Category:</w:t>
      </w:r>
      <w:r w:rsidR="00541F95">
        <w:t xml:space="preserve">  </w:t>
      </w:r>
      <w:r w:rsidRPr="00F97A40">
        <w:t>Education</w:t>
      </w:r>
    </w:p>
    <w:p w14:paraId="57390C0D" w14:textId="77777777" w:rsidR="00F97A40" w:rsidRPr="00F97A40" w:rsidRDefault="00F97A40" w:rsidP="00F97A40">
      <w:r w:rsidRPr="00F97A40">
        <w:t>Employment Location:</w:t>
      </w:r>
      <w:r>
        <w:t xml:space="preserve"> Bedlington/Blyth Primary Schools</w:t>
      </w:r>
    </w:p>
    <w:p w14:paraId="2E9397F2" w14:textId="77777777" w:rsidR="00F97A40" w:rsidRPr="00F97A40" w:rsidRDefault="00F97A40" w:rsidP="00F97A40">
      <w:r w:rsidRPr="00F97A40">
        <w:t>FURTHER INFORMATION</w:t>
      </w:r>
    </w:p>
    <w:p w14:paraId="6F38DC5A" w14:textId="74AFA831" w:rsidR="00F97A40" w:rsidRDefault="00F97A40" w:rsidP="00541F95">
      <w:r w:rsidRPr="00F97A40">
        <w:t xml:space="preserve">The </w:t>
      </w:r>
      <w:r>
        <w:t xml:space="preserve">Bedlington Partnership of schools are </w:t>
      </w:r>
      <w:r w:rsidRPr="00F97A40">
        <w:t xml:space="preserve">seeking to offer a position as </w:t>
      </w:r>
      <w:r w:rsidRPr="00F97A40">
        <w:rPr>
          <w:bCs/>
        </w:rPr>
        <w:t>Specialist Speech, Language and Communication Needs Teaching Assistant</w:t>
      </w:r>
      <w:r w:rsidRPr="00F97A40">
        <w:t xml:space="preserve"> to a suitably qualified and experienced person. The successful candidate will be required</w:t>
      </w:r>
      <w:r w:rsidR="002E5B2D">
        <w:t xml:space="preserve"> deliver intensive teaching programmes over a time- limited period for pupils with speech, language and communication needs (SLCN) and/or social communication needs.  They will also facilitate the inclusion in mainstream schools of pupils with SLCN.  The role will also involve training SEN support assistants and relevant staff in school and contribute to courses delivered by teachers.</w:t>
      </w:r>
      <w:r w:rsidRPr="00F97A40">
        <w:br/>
      </w:r>
      <w:r w:rsidRPr="00F97A40">
        <w:br/>
        <w:t xml:space="preserve">The post is based at the </w:t>
      </w:r>
      <w:proofErr w:type="spellStart"/>
      <w:r>
        <w:t>Choppington</w:t>
      </w:r>
      <w:proofErr w:type="spellEnd"/>
      <w:r>
        <w:t xml:space="preserve"> Primary School </w:t>
      </w:r>
      <w:r w:rsidRPr="00F97A40">
        <w:t xml:space="preserve">and involves travel across the </w:t>
      </w:r>
      <w:r>
        <w:t>sou</w:t>
      </w:r>
      <w:r w:rsidR="00541F95">
        <w:t>th west of Northumberland</w:t>
      </w:r>
      <w:r>
        <w:t>.</w:t>
      </w:r>
      <w:r>
        <w:br/>
      </w:r>
      <w:r>
        <w:br/>
        <w:t>You will have:-</w:t>
      </w:r>
    </w:p>
    <w:p w14:paraId="736A66CC" w14:textId="10C1DB7C" w:rsidR="00F97A40" w:rsidRPr="00F97A40" w:rsidRDefault="00F97A40" w:rsidP="00F97A40">
      <w:pPr>
        <w:numPr>
          <w:ilvl w:val="0"/>
          <w:numId w:val="1"/>
        </w:numPr>
        <w:ind w:left="142" w:hanging="142"/>
      </w:pPr>
      <w:r w:rsidRPr="00F97A40">
        <w:t xml:space="preserve"> a relevant qualification i.e. NVQ3 Child Care and Education </w:t>
      </w:r>
      <w:r w:rsidRPr="00F97A40">
        <w:rPr>
          <w:b/>
        </w:rPr>
        <w:t>or</w:t>
      </w:r>
      <w:r w:rsidRPr="00F97A40">
        <w:t xml:space="preserve"> NNEB or equivalent.</w:t>
      </w:r>
      <w:r>
        <w:t xml:space="preserve">  </w:t>
      </w:r>
      <w:r w:rsidRPr="00F97A40">
        <w:t>A specialist qualification in Speech Language and Communication and Autism e.g. OCNNER Level 3 or BTEC Level 3.</w:t>
      </w:r>
      <w:r>
        <w:t xml:space="preserve">  </w:t>
      </w:r>
      <w:r w:rsidRPr="00F97A40">
        <w:t>Numeracy and literacy skills equivalent to NVQ 2 in English and Maths.</w:t>
      </w:r>
      <w:r>
        <w:t xml:space="preserve">  </w:t>
      </w:r>
    </w:p>
    <w:p w14:paraId="53F694EC" w14:textId="57B5362C" w:rsidR="00F97A40" w:rsidRPr="00F97A40" w:rsidRDefault="00F97A40" w:rsidP="00F97A40">
      <w:r w:rsidRPr="00F97A40">
        <w:t>• experience in working with/supporting pupils wit</w:t>
      </w:r>
      <w:r w:rsidR="00F147F3">
        <w:t>h speech and language difficulti</w:t>
      </w:r>
      <w:r w:rsidRPr="00F97A40">
        <w:t>es in the mainstream c</w:t>
      </w:r>
      <w:r>
        <w:t>lassroom in Early Years and Key Stages 1 &amp; 2.</w:t>
      </w:r>
      <w:r w:rsidRPr="00F97A40">
        <w:br/>
        <w:t>• experience in delivering Speech and Language Therapy Programmes</w:t>
      </w:r>
      <w:r w:rsidRPr="00F97A40">
        <w:br/>
        <w:t>• your own transport arrangements to enable you to travel distances between scho</w:t>
      </w:r>
      <w:r w:rsidR="00C43686">
        <w:t>ols</w:t>
      </w:r>
      <w:r w:rsidR="00C43686">
        <w:br/>
      </w:r>
      <w:r w:rsidR="00C43686">
        <w:br/>
        <w:t>Interview</w:t>
      </w:r>
      <w:r w:rsidR="00F72641">
        <w:t>s will be held week commencing 6</w:t>
      </w:r>
      <w:r w:rsidR="00C43686" w:rsidRPr="00C43686">
        <w:rPr>
          <w:vertAlign w:val="superscript"/>
        </w:rPr>
        <w:t>th</w:t>
      </w:r>
      <w:r w:rsidR="00F72641">
        <w:t xml:space="preserve"> July</w:t>
      </w:r>
      <w:r w:rsidR="00C43686">
        <w:t xml:space="preserve"> 2020</w:t>
      </w:r>
      <w:r w:rsidRPr="00F97A40">
        <w:t>.</w:t>
      </w:r>
      <w:r w:rsidRPr="00F97A40">
        <w:br/>
      </w:r>
      <w:r w:rsidRPr="00F97A40">
        <w:br/>
        <w:t>The Service is committed to safeguarding and promoting the welfare of all children and young people and expects all staff to share this commitment.</w:t>
      </w:r>
    </w:p>
    <w:p w14:paraId="35BC0278" w14:textId="77777777" w:rsidR="00BD1A2F" w:rsidRDefault="00BD1A2F"/>
    <w:sectPr w:rsidR="00BD1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B4395"/>
    <w:multiLevelType w:val="multilevel"/>
    <w:tmpl w:val="BE8EC52C"/>
    <w:lvl w:ilvl="0">
      <w:start w:val="1"/>
      <w:numFmt w:val="bullet"/>
      <w:lvlText w:val="●"/>
      <w:lvlJc w:val="left"/>
      <w:pPr>
        <w:ind w:left="284" w:hanging="284"/>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40"/>
    <w:rsid w:val="002E5B2D"/>
    <w:rsid w:val="00541F95"/>
    <w:rsid w:val="006B460C"/>
    <w:rsid w:val="00926355"/>
    <w:rsid w:val="00BC4F84"/>
    <w:rsid w:val="00BD1A2F"/>
    <w:rsid w:val="00C02186"/>
    <w:rsid w:val="00C43686"/>
    <w:rsid w:val="00F147F3"/>
    <w:rsid w:val="00F72641"/>
    <w:rsid w:val="00F9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A83D"/>
  <w15:docId w15:val="{E0342DDF-3959-46EC-830B-05CD5D3F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99353">
      <w:bodyDiv w:val="1"/>
      <w:marLeft w:val="0"/>
      <w:marRight w:val="0"/>
      <w:marTop w:val="0"/>
      <w:marBottom w:val="0"/>
      <w:divBdr>
        <w:top w:val="none" w:sz="0" w:space="0" w:color="auto"/>
        <w:left w:val="none" w:sz="0" w:space="0" w:color="auto"/>
        <w:bottom w:val="none" w:sz="0" w:space="0" w:color="auto"/>
        <w:right w:val="none" w:sz="0" w:space="0" w:color="auto"/>
      </w:divBdr>
      <w:divsChild>
        <w:div w:id="410080294">
          <w:marLeft w:val="-225"/>
          <w:marRight w:val="-225"/>
          <w:marTop w:val="0"/>
          <w:marBottom w:val="0"/>
          <w:divBdr>
            <w:top w:val="none" w:sz="0" w:space="0" w:color="auto"/>
            <w:left w:val="none" w:sz="0" w:space="0" w:color="auto"/>
            <w:bottom w:val="none" w:sz="0" w:space="0" w:color="auto"/>
            <w:right w:val="none" w:sz="0" w:space="0" w:color="auto"/>
          </w:divBdr>
          <w:divsChild>
            <w:div w:id="595602673">
              <w:marLeft w:val="0"/>
              <w:marRight w:val="0"/>
              <w:marTop w:val="0"/>
              <w:marBottom w:val="0"/>
              <w:divBdr>
                <w:top w:val="none" w:sz="0" w:space="0" w:color="auto"/>
                <w:left w:val="none" w:sz="0" w:space="0" w:color="auto"/>
                <w:bottom w:val="none" w:sz="0" w:space="0" w:color="auto"/>
                <w:right w:val="none" w:sz="0" w:space="0" w:color="auto"/>
              </w:divBdr>
            </w:div>
            <w:div w:id="608784370">
              <w:marLeft w:val="0"/>
              <w:marRight w:val="0"/>
              <w:marTop w:val="0"/>
              <w:marBottom w:val="0"/>
              <w:divBdr>
                <w:top w:val="none" w:sz="0" w:space="0" w:color="auto"/>
                <w:left w:val="none" w:sz="0" w:space="0" w:color="auto"/>
                <w:bottom w:val="none" w:sz="0" w:space="0" w:color="auto"/>
                <w:right w:val="none" w:sz="0" w:space="0" w:color="auto"/>
              </w:divBdr>
            </w:div>
          </w:divsChild>
        </w:div>
        <w:div w:id="1340888275">
          <w:marLeft w:val="-225"/>
          <w:marRight w:val="-225"/>
          <w:marTop w:val="0"/>
          <w:marBottom w:val="0"/>
          <w:divBdr>
            <w:top w:val="none" w:sz="0" w:space="0" w:color="auto"/>
            <w:left w:val="none" w:sz="0" w:space="0" w:color="auto"/>
            <w:bottom w:val="none" w:sz="0" w:space="0" w:color="auto"/>
            <w:right w:val="none" w:sz="0" w:space="0" w:color="auto"/>
          </w:divBdr>
          <w:divsChild>
            <w:div w:id="1421291669">
              <w:marLeft w:val="0"/>
              <w:marRight w:val="0"/>
              <w:marTop w:val="0"/>
              <w:marBottom w:val="0"/>
              <w:divBdr>
                <w:top w:val="none" w:sz="0" w:space="0" w:color="auto"/>
                <w:left w:val="none" w:sz="0" w:space="0" w:color="auto"/>
                <w:bottom w:val="none" w:sz="0" w:space="0" w:color="auto"/>
                <w:right w:val="none" w:sz="0" w:space="0" w:color="auto"/>
              </w:divBdr>
            </w:div>
            <w:div w:id="1218781415">
              <w:marLeft w:val="0"/>
              <w:marRight w:val="0"/>
              <w:marTop w:val="0"/>
              <w:marBottom w:val="0"/>
              <w:divBdr>
                <w:top w:val="none" w:sz="0" w:space="0" w:color="auto"/>
                <w:left w:val="none" w:sz="0" w:space="0" w:color="auto"/>
                <w:bottom w:val="none" w:sz="0" w:space="0" w:color="auto"/>
                <w:right w:val="none" w:sz="0" w:space="0" w:color="auto"/>
              </w:divBdr>
            </w:div>
          </w:divsChild>
        </w:div>
        <w:div w:id="290792405">
          <w:marLeft w:val="-225"/>
          <w:marRight w:val="-225"/>
          <w:marTop w:val="0"/>
          <w:marBottom w:val="0"/>
          <w:divBdr>
            <w:top w:val="none" w:sz="0" w:space="0" w:color="auto"/>
            <w:left w:val="none" w:sz="0" w:space="0" w:color="auto"/>
            <w:bottom w:val="none" w:sz="0" w:space="0" w:color="auto"/>
            <w:right w:val="none" w:sz="0" w:space="0" w:color="auto"/>
          </w:divBdr>
          <w:divsChild>
            <w:div w:id="1306474194">
              <w:marLeft w:val="0"/>
              <w:marRight w:val="0"/>
              <w:marTop w:val="0"/>
              <w:marBottom w:val="0"/>
              <w:divBdr>
                <w:top w:val="none" w:sz="0" w:space="0" w:color="auto"/>
                <w:left w:val="none" w:sz="0" w:space="0" w:color="auto"/>
                <w:bottom w:val="none" w:sz="0" w:space="0" w:color="auto"/>
                <w:right w:val="none" w:sz="0" w:space="0" w:color="auto"/>
              </w:divBdr>
            </w:div>
            <w:div w:id="962658401">
              <w:marLeft w:val="0"/>
              <w:marRight w:val="0"/>
              <w:marTop w:val="0"/>
              <w:marBottom w:val="0"/>
              <w:divBdr>
                <w:top w:val="none" w:sz="0" w:space="0" w:color="auto"/>
                <w:left w:val="none" w:sz="0" w:space="0" w:color="auto"/>
                <w:bottom w:val="none" w:sz="0" w:space="0" w:color="auto"/>
                <w:right w:val="none" w:sz="0" w:space="0" w:color="auto"/>
              </w:divBdr>
            </w:div>
          </w:divsChild>
        </w:div>
        <w:div w:id="1902057920">
          <w:marLeft w:val="-225"/>
          <w:marRight w:val="-225"/>
          <w:marTop w:val="0"/>
          <w:marBottom w:val="0"/>
          <w:divBdr>
            <w:top w:val="none" w:sz="0" w:space="0" w:color="auto"/>
            <w:left w:val="none" w:sz="0" w:space="0" w:color="auto"/>
            <w:bottom w:val="none" w:sz="0" w:space="0" w:color="auto"/>
            <w:right w:val="none" w:sz="0" w:space="0" w:color="auto"/>
          </w:divBdr>
          <w:divsChild>
            <w:div w:id="1016342364">
              <w:marLeft w:val="0"/>
              <w:marRight w:val="0"/>
              <w:marTop w:val="0"/>
              <w:marBottom w:val="0"/>
              <w:divBdr>
                <w:top w:val="none" w:sz="0" w:space="0" w:color="auto"/>
                <w:left w:val="none" w:sz="0" w:space="0" w:color="auto"/>
                <w:bottom w:val="none" w:sz="0" w:space="0" w:color="auto"/>
                <w:right w:val="none" w:sz="0" w:space="0" w:color="auto"/>
              </w:divBdr>
            </w:div>
            <w:div w:id="2134714113">
              <w:marLeft w:val="0"/>
              <w:marRight w:val="0"/>
              <w:marTop w:val="0"/>
              <w:marBottom w:val="0"/>
              <w:divBdr>
                <w:top w:val="none" w:sz="0" w:space="0" w:color="auto"/>
                <w:left w:val="none" w:sz="0" w:space="0" w:color="auto"/>
                <w:bottom w:val="none" w:sz="0" w:space="0" w:color="auto"/>
                <w:right w:val="none" w:sz="0" w:space="0" w:color="auto"/>
              </w:divBdr>
            </w:div>
          </w:divsChild>
        </w:div>
        <w:div w:id="858273529">
          <w:marLeft w:val="-225"/>
          <w:marRight w:val="-225"/>
          <w:marTop w:val="0"/>
          <w:marBottom w:val="0"/>
          <w:divBdr>
            <w:top w:val="none" w:sz="0" w:space="0" w:color="auto"/>
            <w:left w:val="none" w:sz="0" w:space="0" w:color="auto"/>
            <w:bottom w:val="none" w:sz="0" w:space="0" w:color="auto"/>
            <w:right w:val="none" w:sz="0" w:space="0" w:color="auto"/>
          </w:divBdr>
          <w:divsChild>
            <w:div w:id="1932467023">
              <w:marLeft w:val="0"/>
              <w:marRight w:val="0"/>
              <w:marTop w:val="0"/>
              <w:marBottom w:val="0"/>
              <w:divBdr>
                <w:top w:val="none" w:sz="0" w:space="0" w:color="auto"/>
                <w:left w:val="none" w:sz="0" w:space="0" w:color="auto"/>
                <w:bottom w:val="none" w:sz="0" w:space="0" w:color="auto"/>
                <w:right w:val="none" w:sz="0" w:space="0" w:color="auto"/>
              </w:divBdr>
            </w:div>
            <w:div w:id="733553381">
              <w:marLeft w:val="0"/>
              <w:marRight w:val="0"/>
              <w:marTop w:val="0"/>
              <w:marBottom w:val="0"/>
              <w:divBdr>
                <w:top w:val="none" w:sz="0" w:space="0" w:color="auto"/>
                <w:left w:val="none" w:sz="0" w:space="0" w:color="auto"/>
                <w:bottom w:val="none" w:sz="0" w:space="0" w:color="auto"/>
                <w:right w:val="none" w:sz="0" w:space="0" w:color="auto"/>
              </w:divBdr>
            </w:div>
          </w:divsChild>
        </w:div>
        <w:div w:id="8264930">
          <w:marLeft w:val="-225"/>
          <w:marRight w:val="-225"/>
          <w:marTop w:val="0"/>
          <w:marBottom w:val="0"/>
          <w:divBdr>
            <w:top w:val="none" w:sz="0" w:space="0" w:color="auto"/>
            <w:left w:val="none" w:sz="0" w:space="0" w:color="auto"/>
            <w:bottom w:val="none" w:sz="0" w:space="0" w:color="auto"/>
            <w:right w:val="none" w:sz="0" w:space="0" w:color="auto"/>
          </w:divBdr>
          <w:divsChild>
            <w:div w:id="2029329656">
              <w:marLeft w:val="0"/>
              <w:marRight w:val="0"/>
              <w:marTop w:val="0"/>
              <w:marBottom w:val="0"/>
              <w:divBdr>
                <w:top w:val="none" w:sz="0" w:space="0" w:color="auto"/>
                <w:left w:val="none" w:sz="0" w:space="0" w:color="auto"/>
                <w:bottom w:val="none" w:sz="0" w:space="0" w:color="auto"/>
                <w:right w:val="none" w:sz="0" w:space="0" w:color="auto"/>
              </w:divBdr>
            </w:div>
            <w:div w:id="1810900227">
              <w:marLeft w:val="0"/>
              <w:marRight w:val="0"/>
              <w:marTop w:val="0"/>
              <w:marBottom w:val="0"/>
              <w:divBdr>
                <w:top w:val="none" w:sz="0" w:space="0" w:color="auto"/>
                <w:left w:val="none" w:sz="0" w:space="0" w:color="auto"/>
                <w:bottom w:val="none" w:sz="0" w:space="0" w:color="auto"/>
                <w:right w:val="none" w:sz="0" w:space="0" w:color="auto"/>
              </w:divBdr>
            </w:div>
          </w:divsChild>
        </w:div>
        <w:div w:id="1544292220">
          <w:marLeft w:val="-225"/>
          <w:marRight w:val="-225"/>
          <w:marTop w:val="0"/>
          <w:marBottom w:val="0"/>
          <w:divBdr>
            <w:top w:val="none" w:sz="0" w:space="0" w:color="auto"/>
            <w:left w:val="none" w:sz="0" w:space="0" w:color="auto"/>
            <w:bottom w:val="none" w:sz="0" w:space="0" w:color="auto"/>
            <w:right w:val="none" w:sz="0" w:space="0" w:color="auto"/>
          </w:divBdr>
          <w:divsChild>
            <w:div w:id="286201544">
              <w:marLeft w:val="0"/>
              <w:marRight w:val="0"/>
              <w:marTop w:val="0"/>
              <w:marBottom w:val="0"/>
              <w:divBdr>
                <w:top w:val="none" w:sz="0" w:space="0" w:color="auto"/>
                <w:left w:val="none" w:sz="0" w:space="0" w:color="auto"/>
                <w:bottom w:val="none" w:sz="0" w:space="0" w:color="auto"/>
                <w:right w:val="none" w:sz="0" w:space="0" w:color="auto"/>
              </w:divBdr>
            </w:div>
            <w:div w:id="129901830">
              <w:marLeft w:val="0"/>
              <w:marRight w:val="0"/>
              <w:marTop w:val="0"/>
              <w:marBottom w:val="0"/>
              <w:divBdr>
                <w:top w:val="none" w:sz="0" w:space="0" w:color="auto"/>
                <w:left w:val="none" w:sz="0" w:space="0" w:color="auto"/>
                <w:bottom w:val="none" w:sz="0" w:space="0" w:color="auto"/>
                <w:right w:val="none" w:sz="0" w:space="0" w:color="auto"/>
              </w:divBdr>
            </w:div>
          </w:divsChild>
        </w:div>
        <w:div w:id="1477603447">
          <w:marLeft w:val="-225"/>
          <w:marRight w:val="-225"/>
          <w:marTop w:val="0"/>
          <w:marBottom w:val="0"/>
          <w:divBdr>
            <w:top w:val="none" w:sz="0" w:space="0" w:color="auto"/>
            <w:left w:val="none" w:sz="0" w:space="0" w:color="auto"/>
            <w:bottom w:val="none" w:sz="0" w:space="0" w:color="auto"/>
            <w:right w:val="none" w:sz="0" w:space="0" w:color="auto"/>
          </w:divBdr>
          <w:divsChild>
            <w:div w:id="676079944">
              <w:marLeft w:val="0"/>
              <w:marRight w:val="0"/>
              <w:marTop w:val="0"/>
              <w:marBottom w:val="0"/>
              <w:divBdr>
                <w:top w:val="none" w:sz="0" w:space="0" w:color="auto"/>
                <w:left w:val="none" w:sz="0" w:space="0" w:color="auto"/>
                <w:bottom w:val="none" w:sz="0" w:space="0" w:color="auto"/>
                <w:right w:val="none" w:sz="0" w:space="0" w:color="auto"/>
              </w:divBdr>
            </w:div>
            <w:div w:id="856112715">
              <w:marLeft w:val="0"/>
              <w:marRight w:val="0"/>
              <w:marTop w:val="0"/>
              <w:marBottom w:val="0"/>
              <w:divBdr>
                <w:top w:val="none" w:sz="0" w:space="0" w:color="auto"/>
                <w:left w:val="none" w:sz="0" w:space="0" w:color="auto"/>
                <w:bottom w:val="none" w:sz="0" w:space="0" w:color="auto"/>
                <w:right w:val="none" w:sz="0" w:space="0" w:color="auto"/>
              </w:divBdr>
            </w:div>
          </w:divsChild>
        </w:div>
        <w:div w:id="1495336912">
          <w:marLeft w:val="-225"/>
          <w:marRight w:val="-225"/>
          <w:marTop w:val="0"/>
          <w:marBottom w:val="0"/>
          <w:divBdr>
            <w:top w:val="none" w:sz="0" w:space="0" w:color="auto"/>
            <w:left w:val="none" w:sz="0" w:space="0" w:color="auto"/>
            <w:bottom w:val="none" w:sz="0" w:space="0" w:color="auto"/>
            <w:right w:val="none" w:sz="0" w:space="0" w:color="auto"/>
          </w:divBdr>
          <w:divsChild>
            <w:div w:id="892543742">
              <w:marLeft w:val="0"/>
              <w:marRight w:val="0"/>
              <w:marTop w:val="0"/>
              <w:marBottom w:val="0"/>
              <w:divBdr>
                <w:top w:val="none" w:sz="0" w:space="0" w:color="auto"/>
                <w:left w:val="none" w:sz="0" w:space="0" w:color="auto"/>
                <w:bottom w:val="none" w:sz="0" w:space="0" w:color="auto"/>
                <w:right w:val="none" w:sz="0" w:space="0" w:color="auto"/>
              </w:divBdr>
            </w:div>
            <w:div w:id="2065984171">
              <w:marLeft w:val="0"/>
              <w:marRight w:val="0"/>
              <w:marTop w:val="0"/>
              <w:marBottom w:val="0"/>
              <w:divBdr>
                <w:top w:val="none" w:sz="0" w:space="0" w:color="auto"/>
                <w:left w:val="none" w:sz="0" w:space="0" w:color="auto"/>
                <w:bottom w:val="none" w:sz="0" w:space="0" w:color="auto"/>
                <w:right w:val="none" w:sz="0" w:space="0" w:color="auto"/>
              </w:divBdr>
            </w:div>
          </w:divsChild>
        </w:div>
        <w:div w:id="1056009998">
          <w:marLeft w:val="-225"/>
          <w:marRight w:val="-225"/>
          <w:marTop w:val="0"/>
          <w:marBottom w:val="0"/>
          <w:divBdr>
            <w:top w:val="none" w:sz="0" w:space="0" w:color="auto"/>
            <w:left w:val="none" w:sz="0" w:space="0" w:color="auto"/>
            <w:bottom w:val="none" w:sz="0" w:space="0" w:color="auto"/>
            <w:right w:val="none" w:sz="0" w:space="0" w:color="auto"/>
          </w:divBdr>
          <w:divsChild>
            <w:div w:id="1185751115">
              <w:marLeft w:val="0"/>
              <w:marRight w:val="0"/>
              <w:marTop w:val="0"/>
              <w:marBottom w:val="0"/>
              <w:divBdr>
                <w:top w:val="none" w:sz="0" w:space="0" w:color="auto"/>
                <w:left w:val="none" w:sz="0" w:space="0" w:color="auto"/>
                <w:bottom w:val="none" w:sz="0" w:space="0" w:color="auto"/>
                <w:right w:val="none" w:sz="0" w:space="0" w:color="auto"/>
              </w:divBdr>
            </w:div>
            <w:div w:id="20132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Nelson</dc:creator>
  <cp:lastModifiedBy>Debbie Judd</cp:lastModifiedBy>
  <cp:revision>2</cp:revision>
  <dcterms:created xsi:type="dcterms:W3CDTF">2020-06-08T07:38:00Z</dcterms:created>
  <dcterms:modified xsi:type="dcterms:W3CDTF">2020-06-08T07:38:00Z</dcterms:modified>
</cp:coreProperties>
</file>