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8D232" w14:textId="77777777" w:rsidR="00EC17B1" w:rsidRDefault="00B038D0" w:rsidP="00B038D0">
      <w:pPr>
        <w:ind w:left="5760" w:firstLine="720"/>
        <w:rPr>
          <w:rFonts w:ascii="Arial" w:hAnsi="Arial" w:cs="Arial"/>
          <w:sz w:val="24"/>
          <w:szCs w:val="24"/>
        </w:rPr>
      </w:pPr>
      <w:r>
        <w:rPr>
          <w:noProof/>
          <w:lang w:eastAsia="en-GB"/>
        </w:rPr>
        <w:drawing>
          <wp:inline distT="0" distB="0" distL="0" distR="0" wp14:anchorId="5D7A3665" wp14:editId="3485A000">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14:paraId="2C147EA3" w14:textId="77777777" w:rsidR="00B038D0" w:rsidRDefault="00B038D0" w:rsidP="00B038D0">
      <w:pPr>
        <w:rPr>
          <w:rFonts w:ascii="Arial" w:hAnsi="Arial" w:cs="Arial"/>
          <w:sz w:val="24"/>
          <w:szCs w:val="24"/>
        </w:rPr>
      </w:pPr>
    </w:p>
    <w:p w14:paraId="294B0F14" w14:textId="77777777" w:rsidR="00B038D0" w:rsidRDefault="00B038D0" w:rsidP="00B038D0">
      <w:pPr>
        <w:rPr>
          <w:rFonts w:ascii="Arial" w:hAnsi="Arial" w:cs="Arial"/>
          <w:b/>
          <w:sz w:val="28"/>
          <w:szCs w:val="28"/>
        </w:rPr>
      </w:pPr>
      <w:r>
        <w:rPr>
          <w:rFonts w:ascii="Arial" w:hAnsi="Arial" w:cs="Arial"/>
          <w:b/>
          <w:sz w:val="28"/>
          <w:szCs w:val="28"/>
        </w:rPr>
        <w:t>Job Description</w:t>
      </w:r>
    </w:p>
    <w:p w14:paraId="3F8E4044" w14:textId="77777777" w:rsidR="00B038D0" w:rsidRDefault="00B038D0" w:rsidP="00B038D0">
      <w:pPr>
        <w:rPr>
          <w:rFonts w:ascii="Arial" w:hAnsi="Arial" w:cs="Arial"/>
          <w:b/>
          <w:sz w:val="28"/>
          <w:szCs w:val="28"/>
        </w:rPr>
      </w:pPr>
    </w:p>
    <w:p w14:paraId="4F444DEA" w14:textId="77777777" w:rsidR="00B038D0" w:rsidRPr="006967D1" w:rsidRDefault="00B038D0" w:rsidP="006967D1">
      <w:pPr>
        <w:ind w:left="2880" w:hanging="2880"/>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003B454B" w:rsidRPr="006967D1">
        <w:rPr>
          <w:rFonts w:ascii="Arial" w:hAnsi="Arial" w:cs="Arial"/>
          <w:sz w:val="24"/>
          <w:szCs w:val="24"/>
        </w:rPr>
        <w:t>Principal Environmental Health Officer</w:t>
      </w:r>
      <w:r w:rsidR="006967D1" w:rsidRPr="006967D1">
        <w:rPr>
          <w:rFonts w:ascii="Arial" w:hAnsi="Arial" w:cs="Arial"/>
          <w:sz w:val="24"/>
          <w:szCs w:val="24"/>
        </w:rPr>
        <w:t xml:space="preserve"> (Environmental Protection and Pest Control)</w:t>
      </w:r>
    </w:p>
    <w:p w14:paraId="0A6DE25A" w14:textId="77777777" w:rsidR="00B038D0" w:rsidRPr="002E7982" w:rsidRDefault="00B038D0" w:rsidP="00B038D0">
      <w:pPr>
        <w:rPr>
          <w:rFonts w:ascii="Arial" w:hAnsi="Arial" w:cs="Arial"/>
          <w:sz w:val="24"/>
          <w:szCs w:val="24"/>
        </w:rPr>
      </w:pPr>
      <w:r w:rsidRPr="00B038D0">
        <w:rPr>
          <w:rFonts w:ascii="Arial" w:hAnsi="Arial" w:cs="Arial"/>
          <w:b/>
          <w:sz w:val="24"/>
          <w:szCs w:val="24"/>
        </w:rPr>
        <w:t>Salary Grade:</w:t>
      </w:r>
      <w:r w:rsidR="002E7982">
        <w:rPr>
          <w:rFonts w:ascii="Arial" w:hAnsi="Arial" w:cs="Arial"/>
          <w:b/>
          <w:sz w:val="24"/>
          <w:szCs w:val="24"/>
        </w:rPr>
        <w:tab/>
      </w:r>
      <w:r w:rsidR="002E7982">
        <w:rPr>
          <w:rFonts w:ascii="Arial" w:hAnsi="Arial" w:cs="Arial"/>
          <w:b/>
          <w:sz w:val="24"/>
          <w:szCs w:val="24"/>
        </w:rPr>
        <w:tab/>
      </w:r>
      <w:r w:rsidR="002E7982">
        <w:rPr>
          <w:rFonts w:ascii="Arial" w:hAnsi="Arial" w:cs="Arial"/>
          <w:sz w:val="24"/>
          <w:szCs w:val="24"/>
        </w:rPr>
        <w:t>Grade 9</w:t>
      </w:r>
    </w:p>
    <w:p w14:paraId="34915017" w14:textId="75CE6813" w:rsidR="00B038D0" w:rsidRPr="002E7982" w:rsidRDefault="00B038D0" w:rsidP="00B038D0">
      <w:pPr>
        <w:rPr>
          <w:rFonts w:ascii="Arial" w:hAnsi="Arial" w:cs="Arial"/>
          <w:sz w:val="24"/>
          <w:szCs w:val="24"/>
        </w:rPr>
      </w:pPr>
      <w:r w:rsidRPr="00B038D0">
        <w:rPr>
          <w:rFonts w:ascii="Arial" w:hAnsi="Arial" w:cs="Arial"/>
          <w:b/>
          <w:sz w:val="24"/>
          <w:szCs w:val="24"/>
        </w:rPr>
        <w:t>SCP:</w:t>
      </w:r>
      <w:r w:rsidR="002E7982">
        <w:rPr>
          <w:rFonts w:ascii="Arial" w:hAnsi="Arial" w:cs="Arial"/>
          <w:b/>
          <w:sz w:val="24"/>
          <w:szCs w:val="24"/>
        </w:rPr>
        <w:tab/>
      </w:r>
      <w:r w:rsidR="002E7982">
        <w:rPr>
          <w:rFonts w:ascii="Arial" w:hAnsi="Arial" w:cs="Arial"/>
          <w:b/>
          <w:sz w:val="24"/>
          <w:szCs w:val="24"/>
        </w:rPr>
        <w:tab/>
      </w:r>
      <w:r w:rsidR="002E7982">
        <w:rPr>
          <w:rFonts w:ascii="Arial" w:hAnsi="Arial" w:cs="Arial"/>
          <w:b/>
          <w:sz w:val="24"/>
          <w:szCs w:val="24"/>
        </w:rPr>
        <w:tab/>
      </w:r>
      <w:r w:rsidR="002E7982">
        <w:rPr>
          <w:rFonts w:ascii="Arial" w:hAnsi="Arial" w:cs="Arial"/>
          <w:b/>
          <w:sz w:val="24"/>
          <w:szCs w:val="24"/>
        </w:rPr>
        <w:tab/>
      </w:r>
      <w:r w:rsidR="006C1C98">
        <w:rPr>
          <w:rFonts w:ascii="Arial" w:hAnsi="Arial" w:cs="Arial"/>
          <w:sz w:val="24"/>
          <w:szCs w:val="24"/>
        </w:rPr>
        <w:t>37 - 41</w:t>
      </w:r>
    </w:p>
    <w:p w14:paraId="45BA6170" w14:textId="77777777" w:rsidR="00B038D0" w:rsidRPr="002E7982" w:rsidRDefault="00B038D0" w:rsidP="00B038D0">
      <w:pPr>
        <w:rPr>
          <w:rFonts w:ascii="Arial" w:hAnsi="Arial" w:cs="Arial"/>
          <w:sz w:val="24"/>
          <w:szCs w:val="24"/>
        </w:rPr>
      </w:pPr>
      <w:r w:rsidRPr="00B038D0">
        <w:rPr>
          <w:rFonts w:ascii="Arial" w:hAnsi="Arial" w:cs="Arial"/>
          <w:b/>
          <w:sz w:val="24"/>
          <w:szCs w:val="24"/>
        </w:rPr>
        <w:t>Job Family:</w:t>
      </w:r>
      <w:r w:rsidR="002E7982">
        <w:rPr>
          <w:rFonts w:ascii="Arial" w:hAnsi="Arial" w:cs="Arial"/>
          <w:b/>
          <w:sz w:val="24"/>
          <w:szCs w:val="24"/>
        </w:rPr>
        <w:tab/>
      </w:r>
      <w:r w:rsidR="002E7982">
        <w:rPr>
          <w:rFonts w:ascii="Arial" w:hAnsi="Arial" w:cs="Arial"/>
          <w:b/>
          <w:sz w:val="24"/>
          <w:szCs w:val="24"/>
        </w:rPr>
        <w:tab/>
      </w:r>
      <w:r w:rsidR="002E7982">
        <w:rPr>
          <w:rFonts w:ascii="Arial" w:hAnsi="Arial" w:cs="Arial"/>
          <w:b/>
          <w:sz w:val="24"/>
          <w:szCs w:val="24"/>
        </w:rPr>
        <w:tab/>
      </w:r>
      <w:r w:rsidR="002E7982">
        <w:rPr>
          <w:rFonts w:ascii="Arial" w:hAnsi="Arial" w:cs="Arial"/>
          <w:sz w:val="24"/>
          <w:szCs w:val="24"/>
        </w:rPr>
        <w:t xml:space="preserve">Regulation and Technical </w:t>
      </w:r>
    </w:p>
    <w:p w14:paraId="1A38F2C9" w14:textId="77777777" w:rsidR="00B038D0" w:rsidRPr="002E7982" w:rsidRDefault="00B038D0" w:rsidP="00B038D0">
      <w:pPr>
        <w:rPr>
          <w:rFonts w:ascii="Arial" w:hAnsi="Arial" w:cs="Arial"/>
          <w:sz w:val="24"/>
          <w:szCs w:val="24"/>
        </w:rPr>
      </w:pPr>
      <w:r w:rsidRPr="00B038D0">
        <w:rPr>
          <w:rFonts w:ascii="Arial" w:hAnsi="Arial" w:cs="Arial"/>
          <w:b/>
          <w:sz w:val="24"/>
          <w:szCs w:val="24"/>
        </w:rPr>
        <w:t>Job Profile:</w:t>
      </w:r>
      <w:r w:rsidR="002E7982">
        <w:rPr>
          <w:rFonts w:ascii="Arial" w:hAnsi="Arial" w:cs="Arial"/>
          <w:b/>
          <w:sz w:val="24"/>
          <w:szCs w:val="24"/>
        </w:rPr>
        <w:tab/>
      </w:r>
      <w:r w:rsidR="002E7982">
        <w:rPr>
          <w:rFonts w:ascii="Arial" w:hAnsi="Arial" w:cs="Arial"/>
          <w:b/>
          <w:sz w:val="24"/>
          <w:szCs w:val="24"/>
        </w:rPr>
        <w:tab/>
      </w:r>
      <w:r w:rsidR="002E7982">
        <w:rPr>
          <w:rFonts w:ascii="Arial" w:hAnsi="Arial" w:cs="Arial"/>
          <w:b/>
          <w:sz w:val="24"/>
          <w:szCs w:val="24"/>
        </w:rPr>
        <w:tab/>
      </w:r>
      <w:r w:rsidR="002E7982">
        <w:rPr>
          <w:rFonts w:ascii="Arial" w:hAnsi="Arial" w:cs="Arial"/>
          <w:sz w:val="24"/>
          <w:szCs w:val="24"/>
        </w:rPr>
        <w:t>RT 6</w:t>
      </w:r>
    </w:p>
    <w:p w14:paraId="15C6CE7B" w14:textId="77777777" w:rsidR="00B038D0" w:rsidRPr="006967D1" w:rsidRDefault="00B038D0" w:rsidP="00B038D0">
      <w:pPr>
        <w:rPr>
          <w:rFonts w:ascii="Arial" w:hAnsi="Arial" w:cs="Arial"/>
          <w:sz w:val="24"/>
          <w:szCs w:val="24"/>
        </w:rPr>
      </w:pPr>
      <w:r w:rsidRPr="00B038D0">
        <w:rPr>
          <w:rFonts w:ascii="Arial" w:hAnsi="Arial" w:cs="Arial"/>
          <w:b/>
          <w:sz w:val="24"/>
          <w:szCs w:val="24"/>
        </w:rPr>
        <w:t>Directorate:</w:t>
      </w:r>
      <w:r w:rsidR="003B454B">
        <w:rPr>
          <w:rFonts w:ascii="Arial" w:hAnsi="Arial" w:cs="Arial"/>
          <w:b/>
          <w:sz w:val="24"/>
          <w:szCs w:val="24"/>
        </w:rPr>
        <w:tab/>
      </w:r>
      <w:r w:rsidR="003B454B">
        <w:rPr>
          <w:rFonts w:ascii="Arial" w:hAnsi="Arial" w:cs="Arial"/>
          <w:b/>
          <w:sz w:val="24"/>
          <w:szCs w:val="24"/>
        </w:rPr>
        <w:tab/>
      </w:r>
      <w:r w:rsidR="003B454B">
        <w:rPr>
          <w:rFonts w:ascii="Arial" w:hAnsi="Arial" w:cs="Arial"/>
          <w:b/>
          <w:sz w:val="24"/>
          <w:szCs w:val="24"/>
        </w:rPr>
        <w:tab/>
      </w:r>
      <w:r w:rsidR="006967D1" w:rsidRPr="006967D1">
        <w:rPr>
          <w:rFonts w:ascii="Arial" w:hAnsi="Arial" w:cs="Arial"/>
          <w:sz w:val="24"/>
          <w:szCs w:val="24"/>
        </w:rPr>
        <w:t>Neighbourhoods</w:t>
      </w:r>
    </w:p>
    <w:p w14:paraId="27CC955A" w14:textId="77777777" w:rsidR="00B038D0" w:rsidRPr="006967D1" w:rsidRDefault="00B038D0" w:rsidP="00B038D0">
      <w:pPr>
        <w:rPr>
          <w:rFonts w:ascii="Arial" w:hAnsi="Arial" w:cs="Arial"/>
          <w:sz w:val="24"/>
          <w:szCs w:val="24"/>
        </w:rPr>
      </w:pPr>
      <w:r w:rsidRPr="00B038D0">
        <w:rPr>
          <w:rFonts w:ascii="Arial" w:hAnsi="Arial" w:cs="Arial"/>
          <w:b/>
          <w:sz w:val="24"/>
          <w:szCs w:val="24"/>
        </w:rPr>
        <w:t>Work Environment:</w:t>
      </w:r>
      <w:r w:rsidR="003B454B">
        <w:rPr>
          <w:rFonts w:ascii="Arial" w:hAnsi="Arial" w:cs="Arial"/>
          <w:b/>
          <w:sz w:val="24"/>
          <w:szCs w:val="24"/>
        </w:rPr>
        <w:tab/>
      </w:r>
      <w:r w:rsidR="003B454B" w:rsidRPr="006967D1">
        <w:rPr>
          <w:rFonts w:ascii="Arial" w:hAnsi="Arial" w:cs="Arial"/>
          <w:sz w:val="24"/>
          <w:szCs w:val="24"/>
        </w:rPr>
        <w:t>Agile</w:t>
      </w:r>
      <w:bookmarkStart w:id="0" w:name="_GoBack"/>
      <w:bookmarkEnd w:id="0"/>
    </w:p>
    <w:p w14:paraId="6E8A52BE" w14:textId="77777777" w:rsidR="00B038D0" w:rsidRPr="006967D1" w:rsidRDefault="00B038D0" w:rsidP="00B038D0">
      <w:pPr>
        <w:rPr>
          <w:rFonts w:ascii="Arial" w:hAnsi="Arial" w:cs="Arial"/>
          <w:sz w:val="24"/>
          <w:szCs w:val="24"/>
        </w:rPr>
      </w:pPr>
      <w:r w:rsidRPr="00B038D0">
        <w:rPr>
          <w:rFonts w:ascii="Arial" w:hAnsi="Arial" w:cs="Arial"/>
          <w:b/>
          <w:sz w:val="24"/>
          <w:szCs w:val="24"/>
        </w:rPr>
        <w:t>Reports to:</w:t>
      </w:r>
      <w:r w:rsidR="003B454B">
        <w:rPr>
          <w:rFonts w:ascii="Arial" w:hAnsi="Arial" w:cs="Arial"/>
          <w:b/>
          <w:sz w:val="24"/>
          <w:szCs w:val="24"/>
        </w:rPr>
        <w:tab/>
      </w:r>
      <w:r w:rsidR="003B454B">
        <w:rPr>
          <w:rFonts w:ascii="Arial" w:hAnsi="Arial" w:cs="Arial"/>
          <w:b/>
          <w:sz w:val="24"/>
          <w:szCs w:val="24"/>
        </w:rPr>
        <w:tab/>
      </w:r>
      <w:r w:rsidR="003B454B">
        <w:rPr>
          <w:rFonts w:ascii="Arial" w:hAnsi="Arial" w:cs="Arial"/>
          <w:b/>
          <w:sz w:val="24"/>
          <w:szCs w:val="24"/>
        </w:rPr>
        <w:tab/>
      </w:r>
      <w:r w:rsidR="003B454B" w:rsidRPr="006967D1">
        <w:rPr>
          <w:rFonts w:ascii="Arial" w:hAnsi="Arial" w:cs="Arial"/>
          <w:sz w:val="24"/>
          <w:szCs w:val="24"/>
        </w:rPr>
        <w:t>Environmental Health Manager</w:t>
      </w:r>
    </w:p>
    <w:p w14:paraId="4B9533F1" w14:textId="77777777" w:rsidR="00B038D0" w:rsidRPr="006967D1" w:rsidRDefault="00B038D0" w:rsidP="00B038D0">
      <w:pPr>
        <w:rPr>
          <w:rFonts w:ascii="Arial" w:hAnsi="Arial" w:cs="Arial"/>
          <w:sz w:val="24"/>
          <w:szCs w:val="24"/>
        </w:rPr>
      </w:pPr>
      <w:r w:rsidRPr="00B038D0">
        <w:rPr>
          <w:rFonts w:ascii="Arial" w:hAnsi="Arial" w:cs="Arial"/>
          <w:b/>
          <w:sz w:val="24"/>
          <w:szCs w:val="24"/>
        </w:rPr>
        <w:t>Number of Reports:</w:t>
      </w:r>
      <w:r w:rsidR="00FD31B3">
        <w:rPr>
          <w:rFonts w:ascii="Arial" w:hAnsi="Arial" w:cs="Arial"/>
          <w:b/>
          <w:sz w:val="24"/>
          <w:szCs w:val="24"/>
        </w:rPr>
        <w:tab/>
      </w:r>
      <w:r w:rsidR="00FD31B3" w:rsidRPr="006967D1">
        <w:rPr>
          <w:rFonts w:ascii="Arial" w:hAnsi="Arial" w:cs="Arial"/>
          <w:sz w:val="24"/>
          <w:szCs w:val="24"/>
        </w:rPr>
        <w:t>5 - 20</w:t>
      </w:r>
    </w:p>
    <w:p w14:paraId="35F67433" w14:textId="77777777" w:rsidR="00B038D0" w:rsidRPr="00B038D0" w:rsidRDefault="00B038D0" w:rsidP="00B038D0">
      <w:pPr>
        <w:rPr>
          <w:rFonts w:ascii="Arial" w:hAnsi="Arial" w:cs="Arial"/>
          <w:b/>
          <w:sz w:val="24"/>
          <w:szCs w:val="24"/>
        </w:rPr>
      </w:pPr>
    </w:p>
    <w:p w14:paraId="4AD4A597" w14:textId="77777777" w:rsidR="00B038D0" w:rsidRP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14:paraId="5AE15C42" w14:textId="77777777" w:rsidR="00B038D0" w:rsidRDefault="002E7982" w:rsidP="00B038D0">
      <w:pPr>
        <w:rPr>
          <w:rFonts w:ascii="Arial" w:hAnsi="Arial" w:cs="Arial"/>
          <w:sz w:val="24"/>
          <w:szCs w:val="24"/>
        </w:rPr>
      </w:pPr>
      <w:r>
        <w:rPr>
          <w:rFonts w:ascii="Arial" w:hAnsi="Arial" w:cs="Arial"/>
          <w:sz w:val="24"/>
          <w:szCs w:val="24"/>
        </w:rPr>
        <w:t>To deliver a portfolio of projects, schemes, regulatory processes and functions.</w:t>
      </w:r>
    </w:p>
    <w:p w14:paraId="129D37FB" w14:textId="77777777" w:rsidR="003B454B" w:rsidRPr="00D765E4" w:rsidRDefault="003B454B" w:rsidP="003B454B">
      <w:pPr>
        <w:pStyle w:val="ListParagraph"/>
        <w:numPr>
          <w:ilvl w:val="0"/>
          <w:numId w:val="1"/>
        </w:numPr>
        <w:rPr>
          <w:rStyle w:val="apple-converted-space"/>
          <w:rFonts w:ascii="Arial" w:hAnsi="Arial" w:cs="Arial"/>
          <w:sz w:val="24"/>
          <w:szCs w:val="24"/>
          <w:shd w:val="clear" w:color="auto" w:fill="FFFFFF"/>
        </w:rPr>
      </w:pPr>
      <w:r w:rsidRPr="00D765E4">
        <w:rPr>
          <w:rFonts w:ascii="Arial" w:hAnsi="Arial" w:cs="Arial"/>
          <w:sz w:val="24"/>
          <w:szCs w:val="24"/>
          <w:shd w:val="clear" w:color="auto" w:fill="FFFFFF"/>
        </w:rPr>
        <w:t>M</w:t>
      </w:r>
      <w:r>
        <w:rPr>
          <w:rFonts w:ascii="Arial" w:hAnsi="Arial" w:cs="Arial"/>
          <w:sz w:val="24"/>
          <w:szCs w:val="24"/>
          <w:shd w:val="clear" w:color="auto" w:fill="FFFFFF"/>
        </w:rPr>
        <w:t>anage, motivate and develop officers</w:t>
      </w:r>
      <w:r w:rsidRPr="00D765E4">
        <w:rPr>
          <w:rFonts w:ascii="Arial" w:hAnsi="Arial" w:cs="Arial"/>
          <w:sz w:val="24"/>
          <w:szCs w:val="24"/>
          <w:shd w:val="clear" w:color="auto" w:fill="FFFFFF"/>
        </w:rPr>
        <w:t xml:space="preserve"> within </w:t>
      </w:r>
      <w:r>
        <w:rPr>
          <w:rFonts w:ascii="Arial" w:hAnsi="Arial" w:cs="Arial"/>
          <w:sz w:val="24"/>
          <w:szCs w:val="24"/>
          <w:shd w:val="clear" w:color="auto" w:fill="FFFFFF"/>
        </w:rPr>
        <w:t xml:space="preserve">the </w:t>
      </w:r>
      <w:r w:rsidRPr="00D765E4">
        <w:rPr>
          <w:rFonts w:ascii="Arial" w:hAnsi="Arial" w:cs="Arial"/>
          <w:sz w:val="24"/>
          <w:szCs w:val="24"/>
          <w:shd w:val="clear" w:color="auto" w:fill="FFFFFF"/>
        </w:rPr>
        <w:t xml:space="preserve">Environmental Health </w:t>
      </w:r>
      <w:r>
        <w:rPr>
          <w:rFonts w:ascii="Arial" w:hAnsi="Arial" w:cs="Arial"/>
          <w:sz w:val="24"/>
          <w:szCs w:val="24"/>
          <w:shd w:val="clear" w:color="auto" w:fill="FFFFFF"/>
        </w:rPr>
        <w:t xml:space="preserve">Section </w:t>
      </w:r>
      <w:r w:rsidRPr="00D765E4">
        <w:rPr>
          <w:rFonts w:ascii="Arial" w:hAnsi="Arial" w:cs="Arial"/>
          <w:sz w:val="24"/>
          <w:szCs w:val="24"/>
          <w:shd w:val="clear" w:color="auto" w:fill="FFFFFF"/>
        </w:rPr>
        <w:t>to ensure that the Se</w:t>
      </w:r>
      <w:r>
        <w:rPr>
          <w:rFonts w:ascii="Arial" w:hAnsi="Arial" w:cs="Arial"/>
          <w:sz w:val="24"/>
          <w:szCs w:val="24"/>
          <w:shd w:val="clear" w:color="auto" w:fill="FFFFFF"/>
        </w:rPr>
        <w:t>ction</w:t>
      </w:r>
      <w:r w:rsidRPr="00D765E4">
        <w:rPr>
          <w:rFonts w:ascii="Arial" w:hAnsi="Arial" w:cs="Arial"/>
          <w:sz w:val="24"/>
          <w:szCs w:val="24"/>
          <w:shd w:val="clear" w:color="auto" w:fill="FFFFFF"/>
        </w:rPr>
        <w:t xml:space="preserve"> has the resources and capabilities it needs to deliver its key priorities</w:t>
      </w:r>
      <w:r w:rsidRPr="00D765E4">
        <w:rPr>
          <w:rStyle w:val="apple-converted-space"/>
          <w:rFonts w:ascii="Arial" w:hAnsi="Arial" w:cs="Arial"/>
          <w:color w:val="231F20"/>
          <w:spacing w:val="-8"/>
          <w:sz w:val="24"/>
          <w:szCs w:val="24"/>
          <w:shd w:val="clear" w:color="auto" w:fill="FFFFFF"/>
        </w:rPr>
        <w:t> </w:t>
      </w:r>
    </w:p>
    <w:p w14:paraId="34795028" w14:textId="77777777" w:rsidR="003B454B" w:rsidRDefault="003B454B" w:rsidP="003B454B">
      <w:pPr>
        <w:pStyle w:val="ListParagraph"/>
        <w:numPr>
          <w:ilvl w:val="0"/>
          <w:numId w:val="1"/>
        </w:numPr>
        <w:rPr>
          <w:rFonts w:ascii="Arial" w:hAnsi="Arial" w:cs="Arial"/>
          <w:sz w:val="24"/>
          <w:szCs w:val="24"/>
          <w:shd w:val="clear" w:color="auto" w:fill="FFFFFF"/>
        </w:rPr>
      </w:pPr>
      <w:r w:rsidRPr="00D765E4">
        <w:rPr>
          <w:rFonts w:ascii="Arial" w:hAnsi="Arial" w:cs="Arial"/>
          <w:sz w:val="24"/>
          <w:szCs w:val="24"/>
          <w:shd w:val="clear" w:color="auto" w:fill="FFFFFF"/>
        </w:rPr>
        <w:t>Improve the quality of life of residents in terms of environmental health</w:t>
      </w:r>
      <w:r>
        <w:rPr>
          <w:rFonts w:ascii="Arial" w:hAnsi="Arial" w:cs="Arial"/>
          <w:sz w:val="24"/>
          <w:szCs w:val="24"/>
          <w:shd w:val="clear" w:color="auto" w:fill="FFFFFF"/>
        </w:rPr>
        <w:t>,</w:t>
      </w:r>
      <w:r w:rsidRPr="00D765E4">
        <w:rPr>
          <w:rFonts w:ascii="Arial" w:hAnsi="Arial" w:cs="Arial"/>
          <w:sz w:val="24"/>
          <w:szCs w:val="24"/>
          <w:shd w:val="clear" w:color="auto" w:fill="FFFFFF"/>
        </w:rPr>
        <w:t xml:space="preserve"> support neighbourhood working and approach; and promot</w:t>
      </w:r>
      <w:r>
        <w:rPr>
          <w:rFonts w:ascii="Arial" w:hAnsi="Arial" w:cs="Arial"/>
          <w:sz w:val="24"/>
          <w:szCs w:val="24"/>
          <w:shd w:val="clear" w:color="auto" w:fill="FFFFFF"/>
        </w:rPr>
        <w:t>e</w:t>
      </w:r>
      <w:r w:rsidRPr="00D765E4">
        <w:rPr>
          <w:rFonts w:ascii="Arial" w:hAnsi="Arial" w:cs="Arial"/>
          <w:sz w:val="24"/>
          <w:szCs w:val="24"/>
          <w:shd w:val="clear" w:color="auto" w:fill="FFFFFF"/>
        </w:rPr>
        <w:t xml:space="preserve"> a customer</w:t>
      </w:r>
      <w:r>
        <w:rPr>
          <w:rFonts w:ascii="Arial" w:hAnsi="Arial" w:cs="Arial"/>
          <w:sz w:val="24"/>
          <w:szCs w:val="24"/>
          <w:shd w:val="clear" w:color="auto" w:fill="FFFFFF"/>
        </w:rPr>
        <w:t>-</w:t>
      </w:r>
      <w:r w:rsidRPr="00D765E4">
        <w:rPr>
          <w:rFonts w:ascii="Arial" w:hAnsi="Arial" w:cs="Arial"/>
          <w:sz w:val="24"/>
          <w:szCs w:val="24"/>
          <w:shd w:val="clear" w:color="auto" w:fill="FFFFFF"/>
        </w:rPr>
        <w:t xml:space="preserve"> focused approach to service delivery</w:t>
      </w:r>
    </w:p>
    <w:p w14:paraId="2D04DC4F" w14:textId="77777777" w:rsidR="003B454B" w:rsidRPr="002E7982" w:rsidRDefault="003B454B" w:rsidP="003B454B">
      <w:pPr>
        <w:rPr>
          <w:rFonts w:ascii="Arial" w:hAnsi="Arial" w:cs="Arial"/>
          <w:sz w:val="24"/>
          <w:szCs w:val="24"/>
        </w:rPr>
      </w:pPr>
      <w:r w:rsidRPr="00D765E4">
        <w:rPr>
          <w:rFonts w:ascii="Arial" w:hAnsi="Arial" w:cs="Arial"/>
          <w:sz w:val="24"/>
          <w:szCs w:val="24"/>
          <w:shd w:val="clear" w:color="auto" w:fill="FFFFFF"/>
        </w:rPr>
        <w:t>Responsible for</w:t>
      </w:r>
      <w:r>
        <w:rPr>
          <w:rFonts w:ascii="Arial" w:hAnsi="Arial" w:cs="Arial"/>
          <w:sz w:val="24"/>
          <w:szCs w:val="24"/>
          <w:shd w:val="clear" w:color="auto" w:fill="FFFFFF"/>
        </w:rPr>
        <w:t xml:space="preserve"> supervising </w:t>
      </w:r>
      <w:r w:rsidRPr="00D765E4">
        <w:rPr>
          <w:rFonts w:ascii="Arial" w:hAnsi="Arial" w:cs="Arial"/>
          <w:sz w:val="24"/>
          <w:szCs w:val="24"/>
          <w:shd w:val="clear" w:color="auto" w:fill="FFFFFF"/>
        </w:rPr>
        <w:t>specialist areas of the environmental health function and deputising for the Environmental Health Manager</w:t>
      </w:r>
      <w:r w:rsidRPr="00D765E4">
        <w:rPr>
          <w:rFonts w:ascii="Arial" w:hAnsi="Arial" w:cs="Arial"/>
          <w:sz w:val="24"/>
          <w:szCs w:val="24"/>
        </w:rPr>
        <w:br/>
      </w:r>
      <w:r w:rsidRPr="00D765E4">
        <w:rPr>
          <w:rFonts w:ascii="Arial" w:hAnsi="Arial" w:cs="Arial"/>
          <w:sz w:val="24"/>
          <w:szCs w:val="24"/>
        </w:rPr>
        <w:br/>
      </w:r>
    </w:p>
    <w:p w14:paraId="2E848B02" w14:textId="77777777"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14:paraId="2DD58A11" w14:textId="77777777" w:rsidR="003B454B" w:rsidRPr="00E62F77" w:rsidRDefault="003B454B" w:rsidP="003B454B">
      <w:pPr>
        <w:pStyle w:val="ListParagraph"/>
        <w:numPr>
          <w:ilvl w:val="0"/>
          <w:numId w:val="2"/>
        </w:numPr>
        <w:rPr>
          <w:rStyle w:val="apple-converted-space"/>
          <w:rFonts w:ascii="Arial" w:hAnsi="Arial" w:cs="Arial"/>
          <w:sz w:val="24"/>
          <w:szCs w:val="24"/>
          <w:shd w:val="clear" w:color="auto" w:fill="FFFFFF"/>
        </w:rPr>
      </w:pPr>
      <w:r w:rsidRPr="00E62F77">
        <w:rPr>
          <w:rFonts w:ascii="Arial" w:hAnsi="Arial" w:cs="Arial"/>
          <w:sz w:val="24"/>
          <w:szCs w:val="24"/>
          <w:shd w:val="clear" w:color="auto" w:fill="FFFFFF"/>
        </w:rPr>
        <w:lastRenderedPageBreak/>
        <w:t xml:space="preserve">Lead on service improvements for </w:t>
      </w:r>
      <w:r w:rsidR="006967D1">
        <w:rPr>
          <w:rFonts w:ascii="Arial" w:hAnsi="Arial" w:cs="Arial"/>
          <w:sz w:val="24"/>
          <w:szCs w:val="24"/>
          <w:shd w:val="clear" w:color="auto" w:fill="FFFFFF"/>
        </w:rPr>
        <w:t>Environmental Protection and Pest Control</w:t>
      </w:r>
      <w:r w:rsidR="0085400E">
        <w:rPr>
          <w:rFonts w:ascii="Arial" w:hAnsi="Arial" w:cs="Arial"/>
          <w:sz w:val="24"/>
          <w:szCs w:val="24"/>
          <w:shd w:val="clear" w:color="auto" w:fill="FFFFFF"/>
        </w:rPr>
        <w:t xml:space="preserve"> including </w:t>
      </w:r>
      <w:r w:rsidR="00E76622">
        <w:rPr>
          <w:rFonts w:ascii="Arial" w:hAnsi="Arial" w:cs="Arial"/>
          <w:sz w:val="24"/>
          <w:szCs w:val="24"/>
          <w:shd w:val="clear" w:color="auto" w:fill="FFFFFF"/>
        </w:rPr>
        <w:t>i</w:t>
      </w:r>
      <w:r>
        <w:rPr>
          <w:rFonts w:ascii="Arial" w:hAnsi="Arial" w:cs="Arial"/>
          <w:sz w:val="24"/>
          <w:szCs w:val="24"/>
          <w:shd w:val="clear" w:color="auto" w:fill="FFFFFF"/>
        </w:rPr>
        <w:t>nforming the determination and setting of</w:t>
      </w:r>
      <w:r w:rsidRPr="00E62F77">
        <w:rPr>
          <w:rFonts w:ascii="Arial" w:hAnsi="Arial" w:cs="Arial"/>
          <w:sz w:val="24"/>
          <w:szCs w:val="24"/>
          <w:shd w:val="clear" w:color="auto" w:fill="FFFFFF"/>
        </w:rPr>
        <w:t xml:space="preserve"> priorities</w:t>
      </w:r>
      <w:r>
        <w:rPr>
          <w:rFonts w:ascii="Arial" w:hAnsi="Arial" w:cs="Arial"/>
          <w:sz w:val="24"/>
          <w:szCs w:val="24"/>
          <w:shd w:val="clear" w:color="auto" w:fill="FFFFFF"/>
        </w:rPr>
        <w:t xml:space="preserve"> and</w:t>
      </w:r>
      <w:r w:rsidRPr="00E62F77">
        <w:rPr>
          <w:rFonts w:ascii="Arial" w:hAnsi="Arial" w:cs="Arial"/>
          <w:sz w:val="24"/>
          <w:szCs w:val="24"/>
          <w:shd w:val="clear" w:color="auto" w:fill="FFFFFF"/>
        </w:rPr>
        <w:t xml:space="preserve"> ensuring that services are provided efficiently and effectively, in line with legislation and service standards.</w:t>
      </w:r>
      <w:r w:rsidRPr="00E62F77">
        <w:rPr>
          <w:rStyle w:val="apple-converted-space"/>
          <w:rFonts w:ascii="Arial" w:hAnsi="Arial" w:cs="Arial"/>
          <w:color w:val="231F20"/>
          <w:spacing w:val="-8"/>
          <w:sz w:val="24"/>
          <w:szCs w:val="24"/>
          <w:shd w:val="clear" w:color="auto" w:fill="FFFFFF"/>
        </w:rPr>
        <w:t> </w:t>
      </w:r>
    </w:p>
    <w:p w14:paraId="741E8CCF" w14:textId="77777777" w:rsidR="003B454B" w:rsidRPr="00E62F77" w:rsidRDefault="003B454B" w:rsidP="003B454B">
      <w:pPr>
        <w:pStyle w:val="ListParagraph"/>
        <w:rPr>
          <w:rStyle w:val="apple-converted-space"/>
          <w:rFonts w:ascii="Arial" w:hAnsi="Arial" w:cs="Arial"/>
          <w:sz w:val="24"/>
          <w:szCs w:val="24"/>
          <w:shd w:val="clear" w:color="auto" w:fill="FFFFFF"/>
        </w:rPr>
      </w:pPr>
    </w:p>
    <w:p w14:paraId="530CCAD9" w14:textId="77777777" w:rsidR="006967D1" w:rsidRPr="006967D1" w:rsidRDefault="003B454B" w:rsidP="006967D1">
      <w:pPr>
        <w:pStyle w:val="ListParagraph"/>
        <w:numPr>
          <w:ilvl w:val="0"/>
          <w:numId w:val="2"/>
        </w:numPr>
        <w:rPr>
          <w:rFonts w:ascii="Arial" w:hAnsi="Arial" w:cs="Arial"/>
          <w:sz w:val="24"/>
          <w:szCs w:val="24"/>
          <w:shd w:val="clear" w:color="auto" w:fill="FFFFFF"/>
        </w:rPr>
      </w:pPr>
      <w:r w:rsidRPr="006967D1">
        <w:rPr>
          <w:rFonts w:ascii="Arial" w:hAnsi="Arial" w:cs="Arial"/>
          <w:sz w:val="24"/>
          <w:szCs w:val="24"/>
          <w:shd w:val="clear" w:color="auto" w:fill="FFFFFF"/>
        </w:rPr>
        <w:t>Provide management and support the development of Environmental Health Officers</w:t>
      </w:r>
      <w:r w:rsidR="006967D1" w:rsidRPr="006967D1">
        <w:rPr>
          <w:rFonts w:ascii="Arial" w:hAnsi="Arial" w:cs="Arial"/>
          <w:sz w:val="24"/>
          <w:szCs w:val="24"/>
          <w:shd w:val="clear" w:color="auto" w:fill="FFFFFF"/>
        </w:rPr>
        <w:t>,</w:t>
      </w:r>
      <w:r w:rsidRPr="006967D1">
        <w:rPr>
          <w:rFonts w:ascii="Arial" w:hAnsi="Arial" w:cs="Arial"/>
          <w:sz w:val="24"/>
          <w:szCs w:val="24"/>
          <w:shd w:val="clear" w:color="auto" w:fill="FFFFFF"/>
        </w:rPr>
        <w:t xml:space="preserve"> Technical Officers</w:t>
      </w:r>
      <w:r w:rsidR="006967D1" w:rsidRPr="006967D1">
        <w:rPr>
          <w:rFonts w:ascii="Arial" w:hAnsi="Arial" w:cs="Arial"/>
          <w:sz w:val="24"/>
          <w:szCs w:val="24"/>
          <w:shd w:val="clear" w:color="auto" w:fill="FFFFFF"/>
        </w:rPr>
        <w:t xml:space="preserve"> and Technical Assistants</w:t>
      </w:r>
      <w:r w:rsidR="006967D1">
        <w:rPr>
          <w:rFonts w:ascii="Arial" w:hAnsi="Arial" w:cs="Arial"/>
          <w:sz w:val="24"/>
          <w:szCs w:val="24"/>
          <w:shd w:val="clear" w:color="auto" w:fill="FFFFFF"/>
        </w:rPr>
        <w:t xml:space="preserve">. Responsible for </w:t>
      </w:r>
      <w:r w:rsidR="006967D1" w:rsidRPr="006967D1">
        <w:rPr>
          <w:rFonts w:ascii="Arial" w:hAnsi="Arial" w:cs="Arial"/>
          <w:sz w:val="24"/>
          <w:szCs w:val="24"/>
          <w:shd w:val="clear" w:color="auto" w:fill="FFFFFF"/>
        </w:rPr>
        <w:t xml:space="preserve">directing and allocating work, monitoring performance and service standards. </w:t>
      </w:r>
    </w:p>
    <w:p w14:paraId="2CCEC52B" w14:textId="77777777" w:rsidR="003B454B" w:rsidRPr="00E62F77" w:rsidRDefault="003B454B" w:rsidP="003B454B">
      <w:pPr>
        <w:pStyle w:val="ListParagraph"/>
        <w:rPr>
          <w:rFonts w:ascii="Arial" w:hAnsi="Arial" w:cs="Arial"/>
          <w:sz w:val="24"/>
          <w:szCs w:val="24"/>
        </w:rPr>
      </w:pPr>
    </w:p>
    <w:p w14:paraId="136ED066" w14:textId="77777777" w:rsidR="003B454B" w:rsidRDefault="003B454B" w:rsidP="003B454B">
      <w:pPr>
        <w:pStyle w:val="ListParagraph"/>
        <w:numPr>
          <w:ilvl w:val="0"/>
          <w:numId w:val="2"/>
        </w:numPr>
        <w:rPr>
          <w:rFonts w:ascii="Arial" w:hAnsi="Arial" w:cs="Arial"/>
          <w:sz w:val="24"/>
          <w:szCs w:val="24"/>
          <w:shd w:val="clear" w:color="auto" w:fill="FFFFFF"/>
        </w:rPr>
      </w:pPr>
      <w:r w:rsidRPr="006967D1">
        <w:rPr>
          <w:rFonts w:ascii="Arial" w:hAnsi="Arial" w:cs="Arial"/>
          <w:sz w:val="24"/>
          <w:szCs w:val="24"/>
          <w:shd w:val="clear" w:color="auto" w:fill="FFFFFF"/>
        </w:rPr>
        <w:t xml:space="preserve">Responsible </w:t>
      </w:r>
      <w:r w:rsidR="006967D1" w:rsidRPr="006967D1">
        <w:rPr>
          <w:rFonts w:ascii="Arial" w:hAnsi="Arial" w:cs="Arial"/>
          <w:sz w:val="24"/>
          <w:szCs w:val="24"/>
          <w:shd w:val="clear" w:color="auto" w:fill="FFFFFF"/>
        </w:rPr>
        <w:t xml:space="preserve">for </w:t>
      </w:r>
      <w:r w:rsidRPr="006967D1">
        <w:rPr>
          <w:rFonts w:ascii="Arial" w:hAnsi="Arial" w:cs="Arial"/>
          <w:sz w:val="24"/>
          <w:szCs w:val="24"/>
          <w:shd w:val="clear" w:color="auto" w:fill="FFFFFF"/>
        </w:rPr>
        <w:t xml:space="preserve">the delivery of specific environmental health functions which include but are not limited to </w:t>
      </w:r>
      <w:r w:rsidR="006967D1" w:rsidRPr="006967D1">
        <w:rPr>
          <w:rFonts w:ascii="Arial" w:hAnsi="Arial" w:cs="Arial"/>
          <w:sz w:val="24"/>
          <w:szCs w:val="24"/>
          <w:shd w:val="clear" w:color="auto" w:fill="FFFFFF"/>
        </w:rPr>
        <w:t>environmental protection</w:t>
      </w:r>
      <w:r w:rsidRPr="006967D1">
        <w:rPr>
          <w:rFonts w:ascii="Arial" w:hAnsi="Arial" w:cs="Arial"/>
          <w:sz w:val="24"/>
          <w:szCs w:val="24"/>
          <w:shd w:val="clear" w:color="auto" w:fill="FFFFFF"/>
        </w:rPr>
        <w:t xml:space="preserve">, </w:t>
      </w:r>
      <w:r w:rsidR="006967D1" w:rsidRPr="006967D1">
        <w:rPr>
          <w:rFonts w:ascii="Arial" w:hAnsi="Arial" w:cs="Arial"/>
          <w:sz w:val="24"/>
          <w:szCs w:val="24"/>
          <w:shd w:val="clear" w:color="auto" w:fill="FFFFFF"/>
        </w:rPr>
        <w:t>statutory nuisance</w:t>
      </w:r>
      <w:r w:rsidRPr="006967D1">
        <w:rPr>
          <w:rFonts w:ascii="Arial" w:hAnsi="Arial" w:cs="Arial"/>
          <w:sz w:val="24"/>
          <w:szCs w:val="24"/>
          <w:shd w:val="clear" w:color="auto" w:fill="FFFFFF"/>
        </w:rPr>
        <w:t xml:space="preserve">, </w:t>
      </w:r>
      <w:r w:rsidR="006967D1" w:rsidRPr="006967D1">
        <w:rPr>
          <w:rFonts w:ascii="Arial" w:hAnsi="Arial" w:cs="Arial"/>
          <w:sz w:val="24"/>
          <w:szCs w:val="24"/>
          <w:shd w:val="clear" w:color="auto" w:fill="FFFFFF"/>
        </w:rPr>
        <w:t>contaminated land</w:t>
      </w:r>
      <w:r w:rsidRPr="006967D1">
        <w:rPr>
          <w:rFonts w:ascii="Arial" w:hAnsi="Arial" w:cs="Arial"/>
          <w:sz w:val="24"/>
          <w:szCs w:val="24"/>
          <w:shd w:val="clear" w:color="auto" w:fill="FFFFFF"/>
        </w:rPr>
        <w:t>,</w:t>
      </w:r>
      <w:r w:rsidR="0085400E" w:rsidRPr="006967D1">
        <w:rPr>
          <w:rFonts w:ascii="Arial" w:hAnsi="Arial" w:cs="Arial"/>
          <w:sz w:val="24"/>
          <w:szCs w:val="24"/>
          <w:shd w:val="clear" w:color="auto" w:fill="FFFFFF"/>
        </w:rPr>
        <w:t xml:space="preserve"> </w:t>
      </w:r>
      <w:r w:rsidR="006967D1" w:rsidRPr="006967D1">
        <w:rPr>
          <w:rFonts w:ascii="Arial" w:hAnsi="Arial" w:cs="Arial"/>
          <w:sz w:val="24"/>
          <w:szCs w:val="24"/>
          <w:shd w:val="clear" w:color="auto" w:fill="FFFFFF"/>
        </w:rPr>
        <w:t xml:space="preserve">environmental permitting, planning consultations, noise, air quality and pest control. </w:t>
      </w:r>
    </w:p>
    <w:p w14:paraId="1D3DA15D" w14:textId="77777777" w:rsidR="006967D1" w:rsidRPr="006967D1" w:rsidRDefault="006967D1" w:rsidP="006967D1">
      <w:pPr>
        <w:pStyle w:val="ListParagraph"/>
        <w:rPr>
          <w:rFonts w:ascii="Arial" w:hAnsi="Arial" w:cs="Arial"/>
          <w:sz w:val="24"/>
          <w:szCs w:val="24"/>
          <w:shd w:val="clear" w:color="auto" w:fill="FFFFFF"/>
        </w:rPr>
      </w:pPr>
    </w:p>
    <w:p w14:paraId="60642B20" w14:textId="77777777" w:rsidR="003B454B" w:rsidRPr="00E62F77" w:rsidRDefault="003B454B" w:rsidP="003B454B">
      <w:pPr>
        <w:pStyle w:val="ListParagraph"/>
        <w:numPr>
          <w:ilvl w:val="0"/>
          <w:numId w:val="2"/>
        </w:numPr>
        <w:rPr>
          <w:rFonts w:ascii="Arial" w:hAnsi="Arial" w:cs="Arial"/>
          <w:sz w:val="24"/>
          <w:szCs w:val="24"/>
        </w:rPr>
      </w:pPr>
      <w:r w:rsidRPr="00E62F77">
        <w:rPr>
          <w:rFonts w:ascii="Arial" w:hAnsi="Arial" w:cs="Arial"/>
          <w:sz w:val="24"/>
          <w:szCs w:val="24"/>
          <w:shd w:val="clear" w:color="auto" w:fill="FFFFFF"/>
        </w:rPr>
        <w:t xml:space="preserve">To be the Council’s expert advisor and responsible for the provision of technical and specialist knowledge and expertise and support in relation to </w:t>
      </w:r>
      <w:r w:rsidR="006967D1">
        <w:rPr>
          <w:rFonts w:ascii="Arial" w:hAnsi="Arial" w:cs="Arial"/>
          <w:sz w:val="24"/>
          <w:szCs w:val="24"/>
          <w:shd w:val="clear" w:color="auto" w:fill="FFFFFF"/>
        </w:rPr>
        <w:t xml:space="preserve">Environmental Protection and Pest Control </w:t>
      </w:r>
      <w:r w:rsidRPr="00E62F77">
        <w:rPr>
          <w:rFonts w:ascii="Arial" w:hAnsi="Arial" w:cs="Arial"/>
          <w:sz w:val="24"/>
          <w:szCs w:val="24"/>
          <w:shd w:val="clear" w:color="auto" w:fill="FFFFFF"/>
        </w:rPr>
        <w:t>with cross over experience and knowledge to enable cover as required. To be aware of the consequences of actions and operate professionally and sensitively when leading on statutory duties that may have severe local and national impacts</w:t>
      </w:r>
      <w:r w:rsidRPr="00E62F77">
        <w:rPr>
          <w:rFonts w:ascii="Arial" w:hAnsi="Arial" w:cs="Arial"/>
          <w:sz w:val="24"/>
          <w:szCs w:val="24"/>
        </w:rPr>
        <w:br/>
      </w:r>
    </w:p>
    <w:p w14:paraId="7DD74942" w14:textId="77777777" w:rsidR="003B454B" w:rsidRPr="00E62F77" w:rsidRDefault="003B454B" w:rsidP="003B454B">
      <w:pPr>
        <w:pStyle w:val="ListParagraph"/>
        <w:numPr>
          <w:ilvl w:val="0"/>
          <w:numId w:val="2"/>
        </w:numPr>
        <w:rPr>
          <w:rFonts w:ascii="Arial" w:hAnsi="Arial" w:cs="Arial"/>
          <w:sz w:val="24"/>
          <w:szCs w:val="24"/>
          <w:shd w:val="clear" w:color="auto" w:fill="FFFFFF"/>
        </w:rPr>
      </w:pPr>
      <w:r w:rsidRPr="00E62F77">
        <w:rPr>
          <w:rFonts w:ascii="Arial" w:hAnsi="Arial" w:cs="Arial"/>
          <w:sz w:val="24"/>
          <w:szCs w:val="24"/>
        </w:rPr>
        <w:t xml:space="preserve">Manage and </w:t>
      </w:r>
      <w:r>
        <w:rPr>
          <w:rFonts w:ascii="Arial" w:hAnsi="Arial" w:cs="Arial"/>
          <w:sz w:val="24"/>
          <w:szCs w:val="24"/>
        </w:rPr>
        <w:t>undertake</w:t>
      </w:r>
      <w:r w:rsidRPr="00E62F77">
        <w:rPr>
          <w:rFonts w:ascii="Arial" w:hAnsi="Arial" w:cs="Arial"/>
          <w:sz w:val="24"/>
          <w:szCs w:val="24"/>
        </w:rPr>
        <w:t xml:space="preserve"> the in</w:t>
      </w:r>
      <w:r w:rsidR="006967D1">
        <w:rPr>
          <w:rFonts w:ascii="Arial" w:hAnsi="Arial" w:cs="Arial"/>
          <w:sz w:val="24"/>
          <w:szCs w:val="24"/>
        </w:rPr>
        <w:t>vestigations, inspections and consultations</w:t>
      </w:r>
      <w:r>
        <w:rPr>
          <w:rFonts w:ascii="Arial" w:hAnsi="Arial" w:cs="Arial"/>
          <w:sz w:val="24"/>
          <w:szCs w:val="24"/>
        </w:rPr>
        <w:t>. Undertake</w:t>
      </w:r>
      <w:r w:rsidRPr="00E62F77">
        <w:rPr>
          <w:rFonts w:ascii="Arial" w:hAnsi="Arial" w:cs="Arial"/>
          <w:sz w:val="24"/>
          <w:szCs w:val="24"/>
        </w:rPr>
        <w:t xml:space="preserve"> enforcement action in line with the </w:t>
      </w:r>
      <w:r>
        <w:rPr>
          <w:rFonts w:ascii="Arial" w:hAnsi="Arial" w:cs="Arial"/>
          <w:sz w:val="24"/>
          <w:szCs w:val="24"/>
        </w:rPr>
        <w:t>Enforcement Policy and make</w:t>
      </w:r>
      <w:r w:rsidRPr="00E62F77">
        <w:rPr>
          <w:rFonts w:ascii="Arial" w:hAnsi="Arial" w:cs="Arial"/>
          <w:sz w:val="24"/>
          <w:szCs w:val="24"/>
        </w:rPr>
        <w:t xml:space="preserve"> recommendations for prosecution and</w:t>
      </w:r>
      <w:r>
        <w:rPr>
          <w:rFonts w:ascii="Arial" w:hAnsi="Arial" w:cs="Arial"/>
          <w:sz w:val="24"/>
          <w:szCs w:val="24"/>
        </w:rPr>
        <w:t>/</w:t>
      </w:r>
      <w:r w:rsidRPr="00E62F77">
        <w:rPr>
          <w:rFonts w:ascii="Arial" w:hAnsi="Arial" w:cs="Arial"/>
          <w:sz w:val="24"/>
          <w:szCs w:val="24"/>
        </w:rPr>
        <w:t>or Works in Default where appropriate.</w:t>
      </w:r>
    </w:p>
    <w:p w14:paraId="472252A0" w14:textId="77777777" w:rsidR="003B454B" w:rsidRPr="00E62F77" w:rsidRDefault="003B454B" w:rsidP="003B454B">
      <w:pPr>
        <w:pStyle w:val="ListParagraph"/>
        <w:rPr>
          <w:rFonts w:ascii="Arial" w:hAnsi="Arial" w:cs="Arial"/>
          <w:sz w:val="24"/>
          <w:szCs w:val="24"/>
          <w:shd w:val="clear" w:color="auto" w:fill="FFFFFF"/>
        </w:rPr>
      </w:pPr>
    </w:p>
    <w:p w14:paraId="0AC8A277" w14:textId="77777777" w:rsidR="003B454B" w:rsidRPr="004756F2" w:rsidRDefault="003B454B" w:rsidP="003B454B">
      <w:pPr>
        <w:pStyle w:val="ListParagraph"/>
        <w:numPr>
          <w:ilvl w:val="0"/>
          <w:numId w:val="2"/>
        </w:numPr>
        <w:rPr>
          <w:rFonts w:ascii="Arial" w:hAnsi="Arial" w:cs="Arial"/>
          <w:sz w:val="24"/>
          <w:szCs w:val="24"/>
          <w:shd w:val="clear" w:color="auto" w:fill="FFFFFF"/>
        </w:rPr>
      </w:pPr>
      <w:r w:rsidRPr="00E62F77">
        <w:rPr>
          <w:rFonts w:ascii="Arial" w:hAnsi="Arial" w:cs="Arial"/>
          <w:sz w:val="24"/>
          <w:szCs w:val="24"/>
          <w:shd w:val="clear" w:color="auto" w:fill="FFFFFF"/>
        </w:rPr>
        <w:t xml:space="preserve">Interpret and analyse legislation and </w:t>
      </w:r>
      <w:r>
        <w:rPr>
          <w:rFonts w:ascii="Arial" w:hAnsi="Arial" w:cs="Arial"/>
          <w:sz w:val="24"/>
          <w:szCs w:val="24"/>
          <w:shd w:val="clear" w:color="auto" w:fill="FFFFFF"/>
        </w:rPr>
        <w:t>produce commensurate</w:t>
      </w:r>
      <w:r w:rsidRPr="00E62F77">
        <w:rPr>
          <w:rFonts w:ascii="Arial" w:hAnsi="Arial" w:cs="Arial"/>
          <w:sz w:val="24"/>
          <w:szCs w:val="24"/>
          <w:shd w:val="clear" w:color="auto" w:fill="FFFFFF"/>
        </w:rPr>
        <w:t xml:space="preserve"> procedures and protocols that are easily understood</w:t>
      </w:r>
      <w:r>
        <w:rPr>
          <w:rFonts w:ascii="Arial" w:hAnsi="Arial" w:cs="Arial"/>
          <w:sz w:val="24"/>
          <w:szCs w:val="24"/>
        </w:rPr>
        <w:t xml:space="preserve">. </w:t>
      </w:r>
      <w:r w:rsidRPr="00E62F77">
        <w:rPr>
          <w:rFonts w:ascii="Arial" w:hAnsi="Arial" w:cs="Arial"/>
          <w:sz w:val="24"/>
          <w:szCs w:val="24"/>
        </w:rPr>
        <w:t>Review strategies, policies and priorities for the</w:t>
      </w:r>
      <w:r>
        <w:rPr>
          <w:rFonts w:ascii="Arial" w:hAnsi="Arial" w:cs="Arial"/>
          <w:sz w:val="24"/>
          <w:szCs w:val="24"/>
        </w:rPr>
        <w:t xml:space="preserve"> Section</w:t>
      </w:r>
      <w:r w:rsidRPr="00E62F77">
        <w:rPr>
          <w:rFonts w:ascii="Arial" w:hAnsi="Arial" w:cs="Arial"/>
          <w:sz w:val="24"/>
          <w:szCs w:val="24"/>
        </w:rPr>
        <w:t xml:space="preserve">, identifying changes required to ensure that </w:t>
      </w:r>
      <w:r>
        <w:rPr>
          <w:rFonts w:ascii="Arial" w:hAnsi="Arial" w:cs="Arial"/>
          <w:sz w:val="24"/>
          <w:szCs w:val="24"/>
        </w:rPr>
        <w:t>officers are appraised of</w:t>
      </w:r>
      <w:r w:rsidRPr="00E62F77">
        <w:rPr>
          <w:rFonts w:ascii="Arial" w:hAnsi="Arial" w:cs="Arial"/>
          <w:sz w:val="24"/>
          <w:szCs w:val="24"/>
        </w:rPr>
        <w:t xml:space="preserve"> legislative</w:t>
      </w:r>
      <w:r>
        <w:rPr>
          <w:rFonts w:ascii="Arial" w:hAnsi="Arial" w:cs="Arial"/>
          <w:sz w:val="24"/>
          <w:szCs w:val="24"/>
        </w:rPr>
        <w:t xml:space="preserve"> or</w:t>
      </w:r>
      <w:r w:rsidRPr="00E62F77">
        <w:rPr>
          <w:rFonts w:ascii="Arial" w:hAnsi="Arial" w:cs="Arial"/>
          <w:sz w:val="24"/>
          <w:szCs w:val="24"/>
        </w:rPr>
        <w:t xml:space="preserve"> technological changes and </w:t>
      </w:r>
      <w:r>
        <w:rPr>
          <w:rFonts w:ascii="Arial" w:hAnsi="Arial" w:cs="Arial"/>
          <w:sz w:val="24"/>
          <w:szCs w:val="24"/>
        </w:rPr>
        <w:t xml:space="preserve">equipped to </w:t>
      </w:r>
      <w:r w:rsidRPr="00E62F77">
        <w:rPr>
          <w:rFonts w:ascii="Arial" w:hAnsi="Arial" w:cs="Arial"/>
          <w:sz w:val="24"/>
          <w:szCs w:val="24"/>
        </w:rPr>
        <w:t>satisfy local and national priorities.</w:t>
      </w:r>
    </w:p>
    <w:p w14:paraId="4E0D56A4" w14:textId="77777777" w:rsidR="003B454B" w:rsidRPr="004756F2" w:rsidRDefault="003B454B" w:rsidP="003B454B">
      <w:pPr>
        <w:pStyle w:val="ListParagraph"/>
        <w:rPr>
          <w:rFonts w:ascii="Arial" w:hAnsi="Arial" w:cs="Arial"/>
          <w:sz w:val="24"/>
          <w:szCs w:val="24"/>
          <w:shd w:val="clear" w:color="auto" w:fill="FFFFFF"/>
        </w:rPr>
      </w:pPr>
    </w:p>
    <w:p w14:paraId="70C1C03F" w14:textId="77777777" w:rsidR="003B454B" w:rsidRPr="006967D1" w:rsidRDefault="003B454B" w:rsidP="003B454B">
      <w:pPr>
        <w:pStyle w:val="ListParagraph"/>
        <w:numPr>
          <w:ilvl w:val="0"/>
          <w:numId w:val="2"/>
        </w:numPr>
        <w:rPr>
          <w:rFonts w:ascii="Arial" w:hAnsi="Arial" w:cs="Arial"/>
          <w:sz w:val="24"/>
          <w:szCs w:val="24"/>
          <w:shd w:val="clear" w:color="auto" w:fill="FFFFFF"/>
        </w:rPr>
      </w:pPr>
      <w:r w:rsidRPr="004756F2">
        <w:rPr>
          <w:rFonts w:ascii="Arial" w:hAnsi="Arial" w:cs="Arial"/>
          <w:sz w:val="24"/>
          <w:szCs w:val="24"/>
        </w:rPr>
        <w:t>Provide detailed technical advice and guid</w:t>
      </w:r>
      <w:r>
        <w:rPr>
          <w:rFonts w:ascii="Arial" w:hAnsi="Arial" w:cs="Arial"/>
          <w:sz w:val="24"/>
          <w:szCs w:val="24"/>
        </w:rPr>
        <w:t>ance to the Section with regard to legislation, en</w:t>
      </w:r>
      <w:r w:rsidRPr="004756F2">
        <w:rPr>
          <w:rFonts w:ascii="Arial" w:hAnsi="Arial" w:cs="Arial"/>
          <w:sz w:val="24"/>
          <w:szCs w:val="24"/>
        </w:rPr>
        <w:t>forcement action and correspondence to ensure</w:t>
      </w:r>
      <w:r>
        <w:rPr>
          <w:rFonts w:ascii="Arial" w:hAnsi="Arial" w:cs="Arial"/>
          <w:sz w:val="24"/>
          <w:szCs w:val="24"/>
        </w:rPr>
        <w:t xml:space="preserve"> that </w:t>
      </w:r>
      <w:r w:rsidRPr="004756F2">
        <w:rPr>
          <w:rFonts w:ascii="Arial" w:hAnsi="Arial" w:cs="Arial"/>
          <w:sz w:val="24"/>
          <w:szCs w:val="24"/>
        </w:rPr>
        <w:t>effective action is taken and there is a consistency of approach.</w:t>
      </w:r>
    </w:p>
    <w:p w14:paraId="53F91597" w14:textId="77777777" w:rsidR="006967D1" w:rsidRPr="006967D1" w:rsidRDefault="006967D1" w:rsidP="006967D1">
      <w:pPr>
        <w:pStyle w:val="ListParagraph"/>
        <w:rPr>
          <w:rFonts w:ascii="Arial" w:hAnsi="Arial" w:cs="Arial"/>
          <w:sz w:val="24"/>
          <w:szCs w:val="24"/>
          <w:shd w:val="clear" w:color="auto" w:fill="FFFFFF"/>
        </w:rPr>
      </w:pPr>
    </w:p>
    <w:p w14:paraId="15BE207E" w14:textId="77777777" w:rsidR="006967D1" w:rsidRDefault="006967D1" w:rsidP="006967D1">
      <w:pPr>
        <w:pStyle w:val="ListParagraph"/>
        <w:numPr>
          <w:ilvl w:val="0"/>
          <w:numId w:val="2"/>
        </w:numPr>
        <w:rPr>
          <w:rFonts w:ascii="Arial" w:hAnsi="Arial" w:cs="Arial"/>
          <w:sz w:val="24"/>
          <w:szCs w:val="24"/>
          <w:shd w:val="clear" w:color="auto" w:fill="FFFFFF"/>
        </w:rPr>
      </w:pPr>
      <w:r w:rsidRPr="006967D1">
        <w:rPr>
          <w:rFonts w:ascii="Arial" w:hAnsi="Arial" w:cs="Arial"/>
          <w:sz w:val="24"/>
          <w:szCs w:val="24"/>
          <w:shd w:val="clear" w:color="auto" w:fill="FFFFFF"/>
        </w:rPr>
        <w:t xml:space="preserve">Undertake inspections, sampling, investigations and consultations to determine compliance with legislation and regulatory conditions. To determine and take appropriate enforcement action in accordance with Council policy. </w:t>
      </w:r>
    </w:p>
    <w:p w14:paraId="39F1450F" w14:textId="77777777" w:rsidR="006967D1" w:rsidRPr="006967D1" w:rsidRDefault="006967D1" w:rsidP="006967D1">
      <w:pPr>
        <w:pStyle w:val="ListParagraph"/>
        <w:rPr>
          <w:rFonts w:ascii="Arial" w:hAnsi="Arial" w:cs="Arial"/>
          <w:sz w:val="24"/>
          <w:szCs w:val="24"/>
          <w:shd w:val="clear" w:color="auto" w:fill="FFFFFF"/>
        </w:rPr>
      </w:pPr>
    </w:p>
    <w:p w14:paraId="77F32EA2" w14:textId="77777777" w:rsidR="006967D1" w:rsidRPr="006967D1" w:rsidRDefault="006967D1" w:rsidP="006967D1">
      <w:pPr>
        <w:pStyle w:val="ListParagraph"/>
        <w:numPr>
          <w:ilvl w:val="0"/>
          <w:numId w:val="2"/>
        </w:numPr>
        <w:rPr>
          <w:rFonts w:ascii="Arial" w:hAnsi="Arial" w:cs="Arial"/>
          <w:sz w:val="24"/>
          <w:szCs w:val="24"/>
          <w:shd w:val="clear" w:color="auto" w:fill="FFFFFF"/>
        </w:rPr>
      </w:pPr>
      <w:r w:rsidRPr="006967D1">
        <w:rPr>
          <w:rFonts w:ascii="Arial" w:hAnsi="Arial" w:cs="Arial"/>
          <w:sz w:val="24"/>
          <w:szCs w:val="24"/>
          <w:shd w:val="clear" w:color="auto" w:fill="FFFFFF"/>
        </w:rPr>
        <w:t>Attend court as required for prosecutions, obtaining warrants and submitting applications for surveillance authorisations.</w:t>
      </w:r>
    </w:p>
    <w:p w14:paraId="4750E30E" w14:textId="77777777" w:rsidR="006967D1" w:rsidRDefault="006967D1" w:rsidP="006967D1">
      <w:pPr>
        <w:pStyle w:val="ListParagraph"/>
        <w:rPr>
          <w:rFonts w:ascii="Arial" w:hAnsi="Arial" w:cs="Arial"/>
          <w:sz w:val="24"/>
          <w:szCs w:val="24"/>
          <w:shd w:val="clear" w:color="auto" w:fill="FFFFFF"/>
        </w:rPr>
      </w:pPr>
    </w:p>
    <w:p w14:paraId="052360A3" w14:textId="77777777" w:rsidR="006967D1" w:rsidRPr="006967D1" w:rsidRDefault="006967D1" w:rsidP="006967D1">
      <w:pPr>
        <w:pStyle w:val="ListParagraph"/>
        <w:rPr>
          <w:rFonts w:ascii="Arial" w:hAnsi="Arial" w:cs="Arial"/>
          <w:sz w:val="24"/>
          <w:szCs w:val="24"/>
          <w:shd w:val="clear" w:color="auto" w:fill="FFFFFF"/>
        </w:rPr>
      </w:pPr>
    </w:p>
    <w:p w14:paraId="393F0ACF" w14:textId="77777777" w:rsidR="006967D1" w:rsidRDefault="006967D1" w:rsidP="006967D1">
      <w:pPr>
        <w:pStyle w:val="ListParagraph"/>
        <w:numPr>
          <w:ilvl w:val="0"/>
          <w:numId w:val="2"/>
        </w:numPr>
        <w:rPr>
          <w:rFonts w:ascii="Arial" w:hAnsi="Arial" w:cs="Arial"/>
          <w:sz w:val="24"/>
          <w:szCs w:val="24"/>
          <w:shd w:val="clear" w:color="auto" w:fill="FFFFFF"/>
        </w:rPr>
      </w:pPr>
      <w:r w:rsidRPr="006967D1">
        <w:rPr>
          <w:rFonts w:ascii="Arial" w:hAnsi="Arial" w:cs="Arial"/>
          <w:sz w:val="24"/>
          <w:szCs w:val="24"/>
          <w:shd w:val="clear" w:color="auto" w:fill="FFFFFF"/>
        </w:rPr>
        <w:lastRenderedPageBreak/>
        <w:t>Promote and deliver advice and information to improve regulatory compliance and increase public awareness of the services provided. Ensure that adequate customer and stakeholder engagement takes place to help ensure service delivery takes accounts of their needs.</w:t>
      </w:r>
    </w:p>
    <w:p w14:paraId="428E6684" w14:textId="77777777" w:rsidR="006967D1" w:rsidRPr="006967D1" w:rsidRDefault="006967D1" w:rsidP="006967D1">
      <w:pPr>
        <w:pStyle w:val="ListParagraph"/>
        <w:rPr>
          <w:rFonts w:ascii="Arial" w:hAnsi="Arial" w:cs="Arial"/>
          <w:sz w:val="24"/>
          <w:szCs w:val="24"/>
          <w:shd w:val="clear" w:color="auto" w:fill="FFFFFF"/>
        </w:rPr>
      </w:pPr>
    </w:p>
    <w:p w14:paraId="6BFF9C15" w14:textId="77777777" w:rsidR="006967D1" w:rsidRDefault="006967D1" w:rsidP="006967D1">
      <w:pPr>
        <w:pStyle w:val="ListParagraph"/>
        <w:numPr>
          <w:ilvl w:val="0"/>
          <w:numId w:val="2"/>
        </w:numPr>
        <w:rPr>
          <w:rFonts w:ascii="Arial" w:hAnsi="Arial" w:cs="Arial"/>
          <w:sz w:val="24"/>
          <w:szCs w:val="24"/>
          <w:shd w:val="clear" w:color="auto" w:fill="FFFFFF"/>
        </w:rPr>
      </w:pPr>
      <w:r w:rsidRPr="006967D1">
        <w:rPr>
          <w:rFonts w:ascii="Arial" w:hAnsi="Arial" w:cs="Arial"/>
          <w:sz w:val="24"/>
          <w:szCs w:val="24"/>
          <w:shd w:val="clear" w:color="auto" w:fill="FFFFFF"/>
        </w:rPr>
        <w:t>Pro-actively identify opportunities to engage with stakeholders. Prepare reports, and briefings as required for committees, management teams, etc.</w:t>
      </w:r>
    </w:p>
    <w:p w14:paraId="4813D26E" w14:textId="77777777" w:rsidR="006967D1" w:rsidRPr="006967D1" w:rsidRDefault="006967D1" w:rsidP="006967D1">
      <w:pPr>
        <w:pStyle w:val="ListParagraph"/>
        <w:rPr>
          <w:rFonts w:ascii="Arial" w:hAnsi="Arial" w:cs="Arial"/>
          <w:sz w:val="24"/>
          <w:szCs w:val="24"/>
          <w:shd w:val="clear" w:color="auto" w:fill="FFFFFF"/>
        </w:rPr>
      </w:pPr>
    </w:p>
    <w:p w14:paraId="3B7CA917" w14:textId="77777777" w:rsidR="006967D1" w:rsidRDefault="006967D1" w:rsidP="006967D1">
      <w:pPr>
        <w:pStyle w:val="ListParagraph"/>
        <w:numPr>
          <w:ilvl w:val="0"/>
          <w:numId w:val="2"/>
        </w:numPr>
        <w:rPr>
          <w:rFonts w:ascii="Arial" w:hAnsi="Arial" w:cs="Arial"/>
          <w:sz w:val="24"/>
          <w:szCs w:val="24"/>
          <w:shd w:val="clear" w:color="auto" w:fill="FFFFFF"/>
        </w:rPr>
      </w:pPr>
      <w:r w:rsidRPr="006967D1">
        <w:rPr>
          <w:rFonts w:ascii="Arial" w:hAnsi="Arial" w:cs="Arial"/>
          <w:sz w:val="24"/>
          <w:szCs w:val="24"/>
          <w:shd w:val="clear" w:color="auto" w:fill="FFFFFF"/>
        </w:rPr>
        <w:t>Represent the Service at local and national meetings, forums</w:t>
      </w:r>
      <w:r>
        <w:rPr>
          <w:rFonts w:ascii="Arial" w:hAnsi="Arial" w:cs="Arial"/>
          <w:sz w:val="24"/>
          <w:szCs w:val="24"/>
          <w:shd w:val="clear" w:color="auto" w:fill="FFFFFF"/>
        </w:rPr>
        <w:t>,</w:t>
      </w:r>
      <w:r w:rsidRPr="006967D1">
        <w:rPr>
          <w:rFonts w:ascii="Arial" w:hAnsi="Arial" w:cs="Arial"/>
          <w:sz w:val="24"/>
          <w:szCs w:val="24"/>
          <w:shd w:val="clear" w:color="auto" w:fill="FFFFFF"/>
        </w:rPr>
        <w:t xml:space="preserve"> events, committees and public forums as required.</w:t>
      </w:r>
    </w:p>
    <w:p w14:paraId="386FBD1C" w14:textId="77777777" w:rsidR="006967D1" w:rsidRPr="006967D1" w:rsidRDefault="006967D1" w:rsidP="006967D1">
      <w:pPr>
        <w:pStyle w:val="ListParagraph"/>
        <w:rPr>
          <w:rFonts w:ascii="Arial" w:hAnsi="Arial" w:cs="Arial"/>
          <w:sz w:val="24"/>
          <w:szCs w:val="24"/>
          <w:shd w:val="clear" w:color="auto" w:fill="FFFFFF"/>
        </w:rPr>
      </w:pPr>
    </w:p>
    <w:p w14:paraId="31B6A846" w14:textId="7FBA7C58" w:rsidR="006967D1" w:rsidRDefault="006967D1" w:rsidP="006967D1">
      <w:pPr>
        <w:pStyle w:val="ListParagraph"/>
        <w:numPr>
          <w:ilvl w:val="0"/>
          <w:numId w:val="2"/>
        </w:numPr>
        <w:rPr>
          <w:rFonts w:ascii="Arial" w:hAnsi="Arial" w:cs="Arial"/>
          <w:sz w:val="24"/>
          <w:szCs w:val="24"/>
          <w:shd w:val="clear" w:color="auto" w:fill="FFFFFF"/>
        </w:rPr>
      </w:pPr>
      <w:r w:rsidRPr="006967D1">
        <w:rPr>
          <w:rFonts w:ascii="Arial" w:hAnsi="Arial" w:cs="Arial"/>
          <w:sz w:val="24"/>
          <w:szCs w:val="24"/>
          <w:shd w:val="clear" w:color="auto" w:fill="FFFFFF"/>
        </w:rPr>
        <w:t>Manage expenditure and income within the service areas to agreed budgets.</w:t>
      </w:r>
    </w:p>
    <w:p w14:paraId="5032C6CD" w14:textId="77777777" w:rsidR="00A22480" w:rsidRPr="001A14C1" w:rsidRDefault="00A22480" w:rsidP="001A14C1">
      <w:pPr>
        <w:pStyle w:val="ListParagraph"/>
        <w:rPr>
          <w:rFonts w:ascii="Arial" w:hAnsi="Arial" w:cs="Arial"/>
          <w:sz w:val="24"/>
          <w:szCs w:val="24"/>
          <w:shd w:val="clear" w:color="auto" w:fill="FFFFFF"/>
        </w:rPr>
      </w:pPr>
    </w:p>
    <w:p w14:paraId="59DB4752" w14:textId="602974D6" w:rsidR="00A22480" w:rsidRDefault="00A22480" w:rsidP="00A22480">
      <w:pPr>
        <w:pStyle w:val="ListParagraph"/>
        <w:numPr>
          <w:ilvl w:val="0"/>
          <w:numId w:val="2"/>
        </w:numPr>
        <w:rPr>
          <w:rFonts w:ascii="Arial" w:hAnsi="Arial" w:cs="Arial"/>
          <w:sz w:val="24"/>
          <w:szCs w:val="24"/>
        </w:rPr>
      </w:pPr>
      <w:r>
        <w:rPr>
          <w:rFonts w:ascii="Arial" w:hAnsi="Arial" w:cs="Arial"/>
          <w:sz w:val="24"/>
          <w:szCs w:val="24"/>
        </w:rPr>
        <w:t>A commitment to continuous improvement.</w:t>
      </w:r>
    </w:p>
    <w:p w14:paraId="4DBFEAB4" w14:textId="77777777" w:rsidR="00A22480" w:rsidRPr="001A14C1" w:rsidRDefault="00A22480" w:rsidP="001A14C1">
      <w:pPr>
        <w:pStyle w:val="ListParagraph"/>
        <w:rPr>
          <w:rFonts w:ascii="Arial" w:hAnsi="Arial" w:cs="Arial"/>
          <w:sz w:val="24"/>
          <w:szCs w:val="24"/>
        </w:rPr>
      </w:pPr>
    </w:p>
    <w:p w14:paraId="4C4BEBB5" w14:textId="77777777" w:rsidR="00A22480" w:rsidRPr="00506D2D" w:rsidRDefault="00A22480" w:rsidP="00A22480">
      <w:pPr>
        <w:pStyle w:val="ListParagraph"/>
        <w:numPr>
          <w:ilvl w:val="0"/>
          <w:numId w:val="2"/>
        </w:numPr>
        <w:rPr>
          <w:rFonts w:ascii="Arial" w:hAnsi="Arial" w:cs="Arial"/>
          <w:sz w:val="24"/>
          <w:szCs w:val="24"/>
        </w:rPr>
      </w:pPr>
      <w:r w:rsidRPr="00506D2D">
        <w:rPr>
          <w:rFonts w:ascii="Arial" w:hAnsi="Arial" w:cs="Arial"/>
          <w:sz w:val="24"/>
          <w:szCs w:val="24"/>
        </w:rPr>
        <w:t>To promote and champion a positive organisation- wide culture that reflects the Council’s values</w:t>
      </w:r>
    </w:p>
    <w:p w14:paraId="47625BBF" w14:textId="77777777" w:rsidR="006967D1" w:rsidRPr="006967D1" w:rsidRDefault="006967D1" w:rsidP="006967D1">
      <w:pPr>
        <w:pStyle w:val="ListParagraph"/>
        <w:rPr>
          <w:rFonts w:ascii="Arial" w:hAnsi="Arial" w:cs="Arial"/>
          <w:sz w:val="24"/>
          <w:szCs w:val="24"/>
          <w:shd w:val="clear" w:color="auto" w:fill="FFFFFF"/>
        </w:rPr>
      </w:pPr>
    </w:p>
    <w:p w14:paraId="236691D2" w14:textId="77777777" w:rsidR="006967D1" w:rsidRPr="006967D1" w:rsidRDefault="006967D1" w:rsidP="006967D1">
      <w:pPr>
        <w:pStyle w:val="ListParagraph"/>
        <w:rPr>
          <w:rFonts w:ascii="Arial" w:hAnsi="Arial" w:cs="Arial"/>
          <w:b/>
          <w:sz w:val="24"/>
          <w:szCs w:val="24"/>
          <w:shd w:val="clear" w:color="auto" w:fill="FFFFFF"/>
        </w:rPr>
      </w:pPr>
      <w:r w:rsidRPr="006967D1">
        <w:rPr>
          <w:rFonts w:ascii="Arial" w:hAnsi="Arial" w:cs="Arial"/>
          <w:b/>
          <w:sz w:val="24"/>
          <w:szCs w:val="24"/>
          <w:shd w:val="clear" w:color="auto" w:fill="FFFFFF"/>
        </w:rPr>
        <w:t>Other Duties</w:t>
      </w:r>
    </w:p>
    <w:p w14:paraId="30F4DA31" w14:textId="77777777" w:rsidR="006967D1" w:rsidRDefault="006967D1" w:rsidP="006967D1">
      <w:pPr>
        <w:pStyle w:val="ListParagraph"/>
        <w:numPr>
          <w:ilvl w:val="0"/>
          <w:numId w:val="2"/>
        </w:numPr>
        <w:rPr>
          <w:rFonts w:ascii="Arial" w:hAnsi="Arial" w:cs="Arial"/>
          <w:sz w:val="24"/>
          <w:szCs w:val="24"/>
          <w:shd w:val="clear" w:color="auto" w:fill="FFFFFF"/>
        </w:rPr>
      </w:pPr>
      <w:r w:rsidRPr="006967D1">
        <w:rPr>
          <w:rFonts w:ascii="Arial" w:hAnsi="Arial" w:cs="Arial"/>
          <w:sz w:val="24"/>
          <w:szCs w:val="24"/>
          <w:shd w:val="clear" w:color="auto" w:fill="FFFFFF"/>
        </w:rPr>
        <w:t>Comply with the principles and requirements of the Data Protection Act 2018 and GDPR in relation to the management of Council records and information and respect the privacy of personal information held by the Council.</w:t>
      </w:r>
    </w:p>
    <w:p w14:paraId="3C63466B" w14:textId="77777777" w:rsidR="006967D1" w:rsidRPr="006967D1" w:rsidRDefault="006967D1" w:rsidP="006967D1">
      <w:pPr>
        <w:pStyle w:val="ListParagraph"/>
        <w:rPr>
          <w:rFonts w:ascii="Arial" w:hAnsi="Arial" w:cs="Arial"/>
          <w:sz w:val="24"/>
          <w:szCs w:val="24"/>
          <w:shd w:val="clear" w:color="auto" w:fill="FFFFFF"/>
        </w:rPr>
      </w:pPr>
    </w:p>
    <w:p w14:paraId="47914EB0" w14:textId="77777777" w:rsidR="006967D1" w:rsidRDefault="006967D1" w:rsidP="006967D1">
      <w:pPr>
        <w:pStyle w:val="ListParagraph"/>
        <w:numPr>
          <w:ilvl w:val="0"/>
          <w:numId w:val="2"/>
        </w:numPr>
        <w:rPr>
          <w:rFonts w:ascii="Arial" w:hAnsi="Arial" w:cs="Arial"/>
          <w:sz w:val="24"/>
          <w:szCs w:val="24"/>
          <w:shd w:val="clear" w:color="auto" w:fill="FFFFFF"/>
        </w:rPr>
      </w:pPr>
      <w:r w:rsidRPr="006967D1">
        <w:rPr>
          <w:rFonts w:ascii="Arial" w:hAnsi="Arial" w:cs="Arial"/>
          <w:sz w:val="24"/>
          <w:szCs w:val="24"/>
          <w:shd w:val="clear" w:color="auto" w:fill="FFFFFF"/>
        </w:rPr>
        <w:t>Comply with the principles and requirements of the Freedom of Information Act 2000</w:t>
      </w:r>
    </w:p>
    <w:p w14:paraId="2C848B48" w14:textId="77777777" w:rsidR="006967D1" w:rsidRPr="006967D1" w:rsidRDefault="006967D1" w:rsidP="006967D1">
      <w:pPr>
        <w:pStyle w:val="ListParagraph"/>
        <w:rPr>
          <w:rFonts w:ascii="Arial" w:hAnsi="Arial" w:cs="Arial"/>
          <w:sz w:val="24"/>
          <w:szCs w:val="24"/>
          <w:shd w:val="clear" w:color="auto" w:fill="FFFFFF"/>
        </w:rPr>
      </w:pPr>
    </w:p>
    <w:p w14:paraId="73E01EB9" w14:textId="77777777" w:rsidR="006967D1" w:rsidRDefault="006967D1" w:rsidP="006967D1">
      <w:pPr>
        <w:pStyle w:val="ListParagraph"/>
        <w:numPr>
          <w:ilvl w:val="0"/>
          <w:numId w:val="2"/>
        </w:numPr>
        <w:rPr>
          <w:rFonts w:ascii="Arial" w:hAnsi="Arial" w:cs="Arial"/>
          <w:sz w:val="24"/>
          <w:szCs w:val="24"/>
          <w:shd w:val="clear" w:color="auto" w:fill="FFFFFF"/>
        </w:rPr>
      </w:pPr>
      <w:r w:rsidRPr="006967D1">
        <w:rPr>
          <w:rFonts w:ascii="Arial" w:hAnsi="Arial" w:cs="Arial"/>
          <w:sz w:val="24"/>
          <w:szCs w:val="24"/>
          <w:shd w:val="clear" w:color="auto" w:fill="FFFFFF"/>
        </w:rPr>
        <w:t>Comply with the Council’s information security standards, and requirements for the management and handling of information; Use Council information only for authorised purposes.</w:t>
      </w:r>
    </w:p>
    <w:p w14:paraId="780789AD" w14:textId="77777777" w:rsidR="006967D1" w:rsidRPr="006967D1" w:rsidRDefault="006967D1" w:rsidP="006967D1">
      <w:pPr>
        <w:pStyle w:val="ListParagraph"/>
        <w:rPr>
          <w:rFonts w:ascii="Arial" w:hAnsi="Arial" w:cs="Arial"/>
          <w:sz w:val="24"/>
          <w:szCs w:val="24"/>
          <w:shd w:val="clear" w:color="auto" w:fill="FFFFFF"/>
        </w:rPr>
      </w:pPr>
    </w:p>
    <w:p w14:paraId="5439B665" w14:textId="77777777" w:rsidR="006967D1" w:rsidRDefault="006967D1" w:rsidP="006967D1">
      <w:pPr>
        <w:pStyle w:val="ListParagraph"/>
        <w:numPr>
          <w:ilvl w:val="0"/>
          <w:numId w:val="2"/>
        </w:numPr>
        <w:rPr>
          <w:rFonts w:ascii="Arial" w:hAnsi="Arial" w:cs="Arial"/>
          <w:sz w:val="24"/>
          <w:szCs w:val="24"/>
          <w:shd w:val="clear" w:color="auto" w:fill="FFFFFF"/>
        </w:rPr>
      </w:pPr>
      <w:r w:rsidRPr="006967D1">
        <w:rPr>
          <w:rFonts w:ascii="Arial" w:hAnsi="Arial" w:cs="Arial"/>
          <w:sz w:val="24"/>
          <w:szCs w:val="24"/>
          <w:shd w:val="clear" w:color="auto" w:fill="FFFFFF"/>
        </w:rPr>
        <w:t xml:space="preserve">Carry out duties with full regard to the Council’s Equality policies, Code of Conduct and all other Council policies. </w:t>
      </w:r>
    </w:p>
    <w:p w14:paraId="451726F8" w14:textId="77777777" w:rsidR="006967D1" w:rsidRPr="006967D1" w:rsidRDefault="006967D1" w:rsidP="006967D1">
      <w:pPr>
        <w:pStyle w:val="ListParagraph"/>
        <w:rPr>
          <w:rFonts w:ascii="Arial" w:hAnsi="Arial" w:cs="Arial"/>
          <w:sz w:val="24"/>
          <w:szCs w:val="24"/>
          <w:shd w:val="clear" w:color="auto" w:fill="FFFFFF"/>
        </w:rPr>
      </w:pPr>
    </w:p>
    <w:p w14:paraId="243ECF9D" w14:textId="77777777" w:rsidR="006967D1" w:rsidRDefault="006967D1" w:rsidP="006967D1">
      <w:pPr>
        <w:pStyle w:val="ListParagraph"/>
        <w:numPr>
          <w:ilvl w:val="0"/>
          <w:numId w:val="2"/>
        </w:numPr>
        <w:rPr>
          <w:rFonts w:ascii="Arial" w:hAnsi="Arial" w:cs="Arial"/>
          <w:sz w:val="24"/>
          <w:szCs w:val="24"/>
          <w:shd w:val="clear" w:color="auto" w:fill="FFFFFF"/>
        </w:rPr>
      </w:pPr>
      <w:r w:rsidRPr="006967D1">
        <w:rPr>
          <w:rFonts w:ascii="Arial" w:hAnsi="Arial" w:cs="Arial"/>
          <w:sz w:val="24"/>
          <w:szCs w:val="24"/>
          <w:shd w:val="clear" w:color="auto" w:fill="FFFFFF"/>
        </w:rPr>
        <w:t>Undertake responsibility for the implementation of the Council’s Equal Opportunities policy in employment and service delivery.</w:t>
      </w:r>
    </w:p>
    <w:p w14:paraId="18AF7382" w14:textId="77777777" w:rsidR="006967D1" w:rsidRPr="006967D1" w:rsidRDefault="006967D1" w:rsidP="006967D1">
      <w:pPr>
        <w:pStyle w:val="ListParagraph"/>
        <w:rPr>
          <w:rFonts w:ascii="Arial" w:hAnsi="Arial" w:cs="Arial"/>
          <w:sz w:val="24"/>
          <w:szCs w:val="24"/>
          <w:shd w:val="clear" w:color="auto" w:fill="FFFFFF"/>
        </w:rPr>
      </w:pPr>
    </w:p>
    <w:p w14:paraId="1DEF01EB" w14:textId="77777777" w:rsidR="006967D1" w:rsidRDefault="006967D1" w:rsidP="006967D1">
      <w:pPr>
        <w:pStyle w:val="ListParagraph"/>
        <w:numPr>
          <w:ilvl w:val="0"/>
          <w:numId w:val="2"/>
        </w:numPr>
        <w:rPr>
          <w:rFonts w:ascii="Arial" w:hAnsi="Arial" w:cs="Arial"/>
          <w:sz w:val="24"/>
          <w:szCs w:val="24"/>
          <w:shd w:val="clear" w:color="auto" w:fill="FFFFFF"/>
        </w:rPr>
      </w:pPr>
      <w:r w:rsidRPr="006967D1">
        <w:rPr>
          <w:rFonts w:ascii="Arial" w:hAnsi="Arial" w:cs="Arial"/>
          <w:sz w:val="24"/>
          <w:szCs w:val="24"/>
          <w:shd w:val="clear" w:color="auto" w:fill="FFFFFF"/>
        </w:rPr>
        <w:t>Comply with the Council’s Health and Safety policy, rules and regulations and with Health and Safety legislation.</w:t>
      </w:r>
    </w:p>
    <w:p w14:paraId="752956FB" w14:textId="77777777" w:rsidR="006967D1" w:rsidRPr="006967D1" w:rsidRDefault="006967D1" w:rsidP="006967D1">
      <w:pPr>
        <w:pStyle w:val="ListParagraph"/>
        <w:rPr>
          <w:rFonts w:ascii="Arial" w:hAnsi="Arial" w:cs="Arial"/>
          <w:sz w:val="24"/>
          <w:szCs w:val="24"/>
          <w:shd w:val="clear" w:color="auto" w:fill="FFFFFF"/>
        </w:rPr>
      </w:pPr>
    </w:p>
    <w:p w14:paraId="5E2F73CC" w14:textId="1F06377D" w:rsidR="003B454B" w:rsidRPr="006E5D89" w:rsidRDefault="006967D1" w:rsidP="006E5D89">
      <w:pPr>
        <w:pStyle w:val="ListParagraph"/>
        <w:numPr>
          <w:ilvl w:val="0"/>
          <w:numId w:val="2"/>
        </w:numPr>
        <w:rPr>
          <w:rFonts w:ascii="Arial" w:hAnsi="Arial" w:cs="Arial"/>
          <w:sz w:val="24"/>
          <w:szCs w:val="24"/>
          <w:shd w:val="clear" w:color="auto" w:fill="FFFFFF"/>
        </w:rPr>
      </w:pPr>
      <w:r w:rsidRPr="006967D1">
        <w:rPr>
          <w:rFonts w:ascii="Arial" w:hAnsi="Arial" w:cs="Arial"/>
          <w:sz w:val="24"/>
          <w:szCs w:val="24"/>
          <w:shd w:val="clear" w:color="auto" w:fill="FFFFFF"/>
        </w:rPr>
        <w:t>Comply with the principles and requirements in relation to the management of Council records and information; respect the privacy and personal information held by the Council.</w:t>
      </w:r>
    </w:p>
    <w:sectPr w:rsidR="003B454B" w:rsidRPr="006E5D8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6CEBC" w14:textId="77777777" w:rsidR="00C817D2" w:rsidRDefault="00C817D2" w:rsidP="00F70366">
      <w:pPr>
        <w:spacing w:after="0" w:line="240" w:lineRule="auto"/>
      </w:pPr>
      <w:r>
        <w:separator/>
      </w:r>
    </w:p>
  </w:endnote>
  <w:endnote w:type="continuationSeparator" w:id="0">
    <w:p w14:paraId="08CBC9A3" w14:textId="77777777" w:rsidR="00C817D2" w:rsidRDefault="00C817D2" w:rsidP="00F70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62F41" w14:textId="65860B5F" w:rsidR="00F70366" w:rsidRDefault="00DD7A15">
    <w:pPr>
      <w:pStyle w:val="Footer"/>
    </w:pPr>
    <w:r>
      <w:rPr>
        <w:noProof/>
      </w:rPr>
      <w:fldChar w:fldCharType="begin"/>
    </w:r>
    <w:r>
      <w:rPr>
        <w:noProof/>
      </w:rPr>
      <w:instrText xml:space="preserve"> FILENAME   \* MERGEFORMAT </w:instrText>
    </w:r>
    <w:r>
      <w:rPr>
        <w:noProof/>
      </w:rPr>
      <w:fldChar w:fldCharType="separate"/>
    </w:r>
    <w:r>
      <w:rPr>
        <w:noProof/>
      </w:rPr>
      <w:t>Principal EHO EP and PC Job Description January 2020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F7E0D" w14:textId="77777777" w:rsidR="00C817D2" w:rsidRDefault="00C817D2" w:rsidP="00F70366">
      <w:pPr>
        <w:spacing w:after="0" w:line="240" w:lineRule="auto"/>
      </w:pPr>
      <w:r>
        <w:separator/>
      </w:r>
    </w:p>
  </w:footnote>
  <w:footnote w:type="continuationSeparator" w:id="0">
    <w:p w14:paraId="0359B78C" w14:textId="77777777" w:rsidR="00C817D2" w:rsidRDefault="00C817D2" w:rsidP="00F703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95B3C"/>
    <w:multiLevelType w:val="hybridMultilevel"/>
    <w:tmpl w:val="955458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D0100D"/>
    <w:multiLevelType w:val="hybridMultilevel"/>
    <w:tmpl w:val="F0B25D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BA51E9A"/>
    <w:multiLevelType w:val="hybridMultilevel"/>
    <w:tmpl w:val="671E4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B7265"/>
    <w:rsid w:val="00145DA2"/>
    <w:rsid w:val="001A14C1"/>
    <w:rsid w:val="001D6B8A"/>
    <w:rsid w:val="00220CA4"/>
    <w:rsid w:val="002E7982"/>
    <w:rsid w:val="003B454B"/>
    <w:rsid w:val="006967D1"/>
    <w:rsid w:val="006C1C98"/>
    <w:rsid w:val="006E5D89"/>
    <w:rsid w:val="00795419"/>
    <w:rsid w:val="0085400E"/>
    <w:rsid w:val="00A22480"/>
    <w:rsid w:val="00B038D0"/>
    <w:rsid w:val="00BA4441"/>
    <w:rsid w:val="00C6563B"/>
    <w:rsid w:val="00C817D2"/>
    <w:rsid w:val="00DD7A15"/>
    <w:rsid w:val="00E2174F"/>
    <w:rsid w:val="00E76622"/>
    <w:rsid w:val="00EC17B1"/>
    <w:rsid w:val="00F70366"/>
    <w:rsid w:val="00FD31B3"/>
    <w:rsid w:val="00FE1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83520A"/>
  <w15:docId w15:val="{9B3D23C2-F7BD-4191-B53B-57340536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34"/>
    <w:qFormat/>
    <w:rsid w:val="003B454B"/>
    <w:pPr>
      <w:ind w:left="720"/>
      <w:contextualSpacing/>
    </w:pPr>
  </w:style>
  <w:style w:type="character" w:customStyle="1" w:styleId="apple-converted-space">
    <w:name w:val="apple-converted-space"/>
    <w:basedOn w:val="DefaultParagraphFont"/>
    <w:rsid w:val="003B454B"/>
  </w:style>
  <w:style w:type="paragraph" w:styleId="Header">
    <w:name w:val="header"/>
    <w:basedOn w:val="Normal"/>
    <w:link w:val="HeaderChar"/>
    <w:uiPriority w:val="99"/>
    <w:unhideWhenUsed/>
    <w:rsid w:val="00F703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366"/>
  </w:style>
  <w:style w:type="paragraph" w:styleId="Footer">
    <w:name w:val="footer"/>
    <w:basedOn w:val="Normal"/>
    <w:link w:val="FooterChar"/>
    <w:uiPriority w:val="99"/>
    <w:unhideWhenUsed/>
    <w:rsid w:val="00F703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91739BF02E264C92CB122A08F6BB77" ma:contentTypeVersion="13" ma:contentTypeDescription="Create a new document." ma:contentTypeScope="" ma:versionID="ae9b3bd027fc2455c7fad321e6366dad">
  <xsd:schema xmlns:xsd="http://www.w3.org/2001/XMLSchema" xmlns:xs="http://www.w3.org/2001/XMLSchema" xmlns:p="http://schemas.microsoft.com/office/2006/metadata/properties" xmlns:ns3="c257e2d1-ff2c-4124-aa9b-26d426aeaf0f" xmlns:ns4="bf0e3788-7c40-49bf-aa00-0676d2546e9d" targetNamespace="http://schemas.microsoft.com/office/2006/metadata/properties" ma:root="true" ma:fieldsID="0409d7d0b172f3757965a579d195f6a0" ns3:_="" ns4:_="">
    <xsd:import namespace="c257e2d1-ff2c-4124-aa9b-26d426aeaf0f"/>
    <xsd:import namespace="bf0e3788-7c40-49bf-aa00-0676d2546e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7e2d1-ff2c-4124-aa9b-26d426aea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0e3788-7c40-49bf-aa00-0676d2546e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134488-7817-4CD7-80DE-9A89E49E594C}">
  <ds:schemaRefs>
    <ds:schemaRef ds:uri="http://schemas.microsoft.com/sharepoint/v3/contenttype/forms"/>
  </ds:schemaRefs>
</ds:datastoreItem>
</file>

<file path=customXml/itemProps2.xml><?xml version="1.0" encoding="utf-8"?>
<ds:datastoreItem xmlns:ds="http://schemas.openxmlformats.org/officeDocument/2006/customXml" ds:itemID="{29B8AB44-D07D-437E-9F2C-35FD4EE35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7e2d1-ff2c-4124-aa9b-26d426aeaf0f"/>
    <ds:schemaRef ds:uri="bf0e3788-7c40-49bf-aa00-0676d2546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AE4EB1-2CFD-4184-A04A-329F109AAAF0}">
  <ds:schemaRefs>
    <ds:schemaRef ds:uri="bf0e3788-7c40-49bf-aa00-0676d2546e9d"/>
    <ds:schemaRef ds:uri="http://www.w3.org/XML/1998/namespace"/>
    <ds:schemaRef ds:uri="http://schemas.microsoft.com/office/2006/documentManagement/types"/>
    <ds:schemaRef ds:uri="http://purl.org/dc/terms/"/>
    <ds:schemaRef ds:uri="http://schemas.microsoft.com/office/2006/metadata/properties"/>
    <ds:schemaRef ds:uri="http://schemas.microsoft.com/office/infopath/2007/PartnerControls"/>
    <ds:schemaRef ds:uri="c257e2d1-ff2c-4124-aa9b-26d426aeaf0f"/>
    <ds:schemaRef ds:uri="http://purl.org/dc/elements/1.1/"/>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4259</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Marion.Dixon@sunderland.gov.uk</dc:creator>
  <cp:lastModifiedBy>Lisa Seaman</cp:lastModifiedBy>
  <cp:revision>2</cp:revision>
  <dcterms:created xsi:type="dcterms:W3CDTF">2020-02-20T08:11:00Z</dcterms:created>
  <dcterms:modified xsi:type="dcterms:W3CDTF">2020-02-20T08:11:00Z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0x0101003791739BF02E264C92CB122A08F6BB77</vt:lpwstr>
  </property>
</Properties>
</file>