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9E" w:rsidRDefault="00094E9E" w:rsidP="00094E9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Ramshaw Primary </w:t>
      </w:r>
      <w:r w:rsidR="003E114A" w:rsidRPr="008C4BB4">
        <w:rPr>
          <w:rFonts w:ascii="Comic Sans MS" w:hAnsi="Comic Sans MS"/>
          <w:sz w:val="24"/>
          <w:szCs w:val="24"/>
          <w:u w:val="single"/>
        </w:rPr>
        <w:t>School</w:t>
      </w:r>
    </w:p>
    <w:p w:rsidR="00094E9E" w:rsidRPr="00094E9E" w:rsidRDefault="00094E9E" w:rsidP="00094E9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94E9E">
        <w:rPr>
          <w:rFonts w:ascii="Comic Sans MS" w:hAnsi="Comic Sans MS"/>
          <w:sz w:val="24"/>
          <w:szCs w:val="24"/>
          <w:u w:val="single"/>
        </w:rPr>
        <w:t>Person Specification</w:t>
      </w:r>
    </w:p>
    <w:p w:rsidR="001C7596" w:rsidRPr="00094E9E" w:rsidRDefault="00094E9E" w:rsidP="00094E9E">
      <w:pPr>
        <w:rPr>
          <w:noProof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  <w:u w:val="single"/>
        </w:rPr>
        <w:t xml:space="preserve">  </w:t>
      </w:r>
    </w:p>
    <w:p w:rsidR="003E114A" w:rsidRDefault="003E114A" w:rsidP="003E114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7B359AB" wp14:editId="669BA7AE">
            <wp:extent cx="619125" cy="60919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192" cy="634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14A" w:rsidRPr="000B2623" w:rsidRDefault="003E114A" w:rsidP="000B2623">
      <w:pPr>
        <w:rPr>
          <w:rFonts w:ascii="Comic Sans MS" w:hAnsi="Comic Sans MS"/>
          <w:u w:val="single"/>
        </w:rPr>
      </w:pPr>
      <w:r w:rsidRPr="008C4BB4">
        <w:rPr>
          <w:rFonts w:ascii="Comic Sans MS" w:hAnsi="Comic Sans MS"/>
          <w:u w:val="single"/>
        </w:rPr>
        <w:t>POST TITLE: Enhanced Teaching Assistant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4588"/>
        <w:gridCol w:w="3827"/>
        <w:gridCol w:w="2046"/>
      </w:tblGrid>
      <w:tr w:rsidR="003E114A" w:rsidTr="008C4BB4">
        <w:tc>
          <w:tcPr>
            <w:tcW w:w="3487" w:type="dxa"/>
          </w:tcPr>
          <w:p w:rsidR="003E114A" w:rsidRPr="003E114A" w:rsidRDefault="003E114A" w:rsidP="003E11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114A">
              <w:rPr>
                <w:rFonts w:ascii="Comic Sans MS" w:hAnsi="Comic Sans MS"/>
                <w:sz w:val="24"/>
                <w:szCs w:val="24"/>
              </w:rPr>
              <w:t>Category</w:t>
            </w:r>
          </w:p>
        </w:tc>
        <w:tc>
          <w:tcPr>
            <w:tcW w:w="4588" w:type="dxa"/>
          </w:tcPr>
          <w:p w:rsidR="003E114A" w:rsidRPr="003E114A" w:rsidRDefault="003E114A" w:rsidP="003E11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114A">
              <w:rPr>
                <w:rFonts w:ascii="Comic Sans MS" w:hAnsi="Comic Sans MS"/>
                <w:sz w:val="24"/>
                <w:szCs w:val="24"/>
              </w:rPr>
              <w:t>Essential</w:t>
            </w:r>
          </w:p>
        </w:tc>
        <w:tc>
          <w:tcPr>
            <w:tcW w:w="3827" w:type="dxa"/>
          </w:tcPr>
          <w:p w:rsidR="003E114A" w:rsidRPr="003E114A" w:rsidRDefault="003E114A" w:rsidP="003E11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114A">
              <w:rPr>
                <w:rFonts w:ascii="Comic Sans MS" w:hAnsi="Comic Sans MS"/>
                <w:sz w:val="24"/>
                <w:szCs w:val="24"/>
              </w:rPr>
              <w:t>Desirable</w:t>
            </w:r>
          </w:p>
        </w:tc>
        <w:tc>
          <w:tcPr>
            <w:tcW w:w="2046" w:type="dxa"/>
          </w:tcPr>
          <w:p w:rsidR="003E114A" w:rsidRPr="003E114A" w:rsidRDefault="003E114A" w:rsidP="003E11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114A">
              <w:rPr>
                <w:rFonts w:ascii="Comic Sans MS" w:hAnsi="Comic Sans MS"/>
                <w:sz w:val="24"/>
                <w:szCs w:val="24"/>
              </w:rPr>
              <w:t>Method of Assessment</w:t>
            </w:r>
          </w:p>
        </w:tc>
      </w:tr>
      <w:tr w:rsidR="003E114A" w:rsidTr="008C4BB4">
        <w:tc>
          <w:tcPr>
            <w:tcW w:w="3487" w:type="dxa"/>
          </w:tcPr>
          <w:p w:rsidR="003E114A" w:rsidRPr="008C4BB4" w:rsidRDefault="003E114A" w:rsidP="003E114A">
            <w:pPr>
              <w:rPr>
                <w:rFonts w:ascii="Comic Sans MS" w:hAnsi="Comic Sans MS"/>
                <w:sz w:val="24"/>
                <w:szCs w:val="24"/>
              </w:rPr>
            </w:pPr>
            <w:r w:rsidRPr="008C4BB4">
              <w:rPr>
                <w:rFonts w:ascii="Comic Sans MS" w:hAnsi="Comic Sans MS"/>
                <w:sz w:val="24"/>
                <w:szCs w:val="24"/>
              </w:rPr>
              <w:t>Application</w:t>
            </w:r>
          </w:p>
        </w:tc>
        <w:tc>
          <w:tcPr>
            <w:tcW w:w="4588" w:type="dxa"/>
          </w:tcPr>
          <w:p w:rsidR="003E114A" w:rsidRPr="00E16B6C" w:rsidRDefault="003E114A" w:rsidP="003E11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Fully supported reference</w:t>
            </w:r>
          </w:p>
          <w:p w:rsidR="003E114A" w:rsidRPr="00E16B6C" w:rsidRDefault="003E114A" w:rsidP="003E114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16B6C">
              <w:rPr>
                <w:rFonts w:ascii="Comic Sans MS" w:hAnsi="Comic Sans MS"/>
                <w:sz w:val="20"/>
                <w:szCs w:val="20"/>
              </w:rPr>
              <w:t>Well structured</w:t>
            </w:r>
            <w:proofErr w:type="spellEnd"/>
            <w:r w:rsidRPr="00E16B6C">
              <w:rPr>
                <w:rFonts w:ascii="Comic Sans MS" w:hAnsi="Comic Sans MS"/>
                <w:sz w:val="20"/>
                <w:szCs w:val="20"/>
              </w:rPr>
              <w:t xml:space="preserve"> supporting letter indicating beliefs, understanding of important educational issues</w:t>
            </w:r>
          </w:p>
        </w:tc>
        <w:tc>
          <w:tcPr>
            <w:tcW w:w="3827" w:type="dxa"/>
          </w:tcPr>
          <w:p w:rsidR="003E114A" w:rsidRPr="00E16B6C" w:rsidRDefault="003E114A" w:rsidP="003E11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6" w:type="dxa"/>
          </w:tcPr>
          <w:p w:rsidR="003E114A" w:rsidRPr="00E16B6C" w:rsidRDefault="00E16B6C" w:rsidP="003E114A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16B6C" w:rsidRPr="00E16B6C" w:rsidRDefault="00E16B6C" w:rsidP="003E114A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Pre-employment checks</w:t>
            </w:r>
          </w:p>
          <w:p w:rsidR="00E16B6C" w:rsidRPr="00E16B6C" w:rsidRDefault="00E16B6C" w:rsidP="003E114A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Selection process</w:t>
            </w:r>
          </w:p>
        </w:tc>
      </w:tr>
      <w:tr w:rsidR="003E114A" w:rsidTr="008C4BB4">
        <w:tc>
          <w:tcPr>
            <w:tcW w:w="3487" w:type="dxa"/>
          </w:tcPr>
          <w:p w:rsidR="003E114A" w:rsidRPr="008C4BB4" w:rsidRDefault="003E114A" w:rsidP="003E114A">
            <w:pPr>
              <w:rPr>
                <w:rFonts w:ascii="Comic Sans MS" w:hAnsi="Comic Sans MS"/>
                <w:sz w:val="24"/>
                <w:szCs w:val="24"/>
              </w:rPr>
            </w:pPr>
            <w:r w:rsidRPr="008C4BB4">
              <w:rPr>
                <w:rFonts w:ascii="Comic Sans MS" w:hAnsi="Comic Sans MS"/>
                <w:sz w:val="24"/>
                <w:szCs w:val="24"/>
              </w:rPr>
              <w:t>Qualification</w:t>
            </w:r>
          </w:p>
        </w:tc>
        <w:tc>
          <w:tcPr>
            <w:tcW w:w="4588" w:type="dxa"/>
          </w:tcPr>
          <w:p w:rsidR="003E114A" w:rsidRDefault="00663052" w:rsidP="00663052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 w:rsidRPr="00663052">
              <w:rPr>
                <w:rFonts w:ascii="Calibri" w:eastAsia="Calibri" w:hAnsi="Calibri" w:cs="Times New Roman"/>
              </w:rPr>
              <w:t>NVQ level 3 or equivalent</w:t>
            </w:r>
          </w:p>
        </w:tc>
        <w:tc>
          <w:tcPr>
            <w:tcW w:w="3827" w:type="dxa"/>
          </w:tcPr>
          <w:p w:rsidR="003E114A" w:rsidRDefault="003E114A" w:rsidP="003E114A"/>
        </w:tc>
        <w:tc>
          <w:tcPr>
            <w:tcW w:w="2046" w:type="dxa"/>
          </w:tcPr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Pre-employment checks</w:t>
            </w:r>
          </w:p>
          <w:p w:rsidR="003E114A" w:rsidRDefault="00E16B6C" w:rsidP="00E16B6C">
            <w:r w:rsidRPr="00E16B6C">
              <w:rPr>
                <w:rFonts w:ascii="Comic Sans MS" w:hAnsi="Comic Sans MS"/>
                <w:sz w:val="20"/>
                <w:szCs w:val="20"/>
              </w:rPr>
              <w:t>Selection process</w:t>
            </w:r>
          </w:p>
        </w:tc>
      </w:tr>
      <w:tr w:rsidR="003E114A" w:rsidTr="008C4BB4">
        <w:tc>
          <w:tcPr>
            <w:tcW w:w="3487" w:type="dxa"/>
          </w:tcPr>
          <w:p w:rsidR="003E114A" w:rsidRPr="008C4BB4" w:rsidRDefault="003E114A" w:rsidP="003E114A">
            <w:pPr>
              <w:rPr>
                <w:rFonts w:ascii="Comic Sans MS" w:hAnsi="Comic Sans MS"/>
                <w:sz w:val="24"/>
                <w:szCs w:val="24"/>
              </w:rPr>
            </w:pPr>
            <w:r w:rsidRPr="008C4BB4">
              <w:rPr>
                <w:rFonts w:ascii="Comic Sans MS" w:hAnsi="Comic Sans MS"/>
                <w:sz w:val="24"/>
                <w:szCs w:val="24"/>
              </w:rPr>
              <w:t>Experience</w:t>
            </w:r>
          </w:p>
        </w:tc>
        <w:tc>
          <w:tcPr>
            <w:tcW w:w="4588" w:type="dxa"/>
          </w:tcPr>
          <w:p w:rsidR="003E114A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Ability to demonstrate high standards of working with young children in a mainstream setting.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Experience of working with children or small groups of children in a learning environment.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Experience of working with young children with a range of additional needs.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Supporting Behaviour management.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Supporting planning learning activities.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Have experience of observing, monitoring, assessing, reporting and maintaining records of children and their performance.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Plan and deliver small group or 1:1 interventions.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Work in partnership with Teachers and other professional agencies.</w:t>
            </w:r>
          </w:p>
          <w:p w:rsidR="00E16B6C" w:rsidRDefault="00E16B6C" w:rsidP="00E16B6C">
            <w:pPr>
              <w:pStyle w:val="ListParagraph"/>
              <w:numPr>
                <w:ilvl w:val="0"/>
                <w:numId w:val="2"/>
              </w:numPr>
            </w:pPr>
            <w:r>
              <w:t>Have experience of capturing children’s learning in ways that can be shared with children, parents and families.</w:t>
            </w:r>
          </w:p>
        </w:tc>
        <w:tc>
          <w:tcPr>
            <w:tcW w:w="3827" w:type="dxa"/>
          </w:tcPr>
          <w:p w:rsidR="003E114A" w:rsidRPr="00250498" w:rsidRDefault="00250498" w:rsidP="00250498">
            <w:pPr>
              <w:pStyle w:val="ListParagraph"/>
              <w:numPr>
                <w:ilvl w:val="0"/>
                <w:numId w:val="2"/>
              </w:numPr>
            </w:pPr>
            <w:r w:rsidRPr="00250498">
              <w:lastRenderedPageBreak/>
              <w:t>Previous experience of working with children who have Speech and language intervention</w:t>
            </w:r>
          </w:p>
        </w:tc>
        <w:tc>
          <w:tcPr>
            <w:tcW w:w="2046" w:type="dxa"/>
          </w:tcPr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Pre-employment checks</w:t>
            </w:r>
          </w:p>
          <w:p w:rsidR="003E114A" w:rsidRDefault="00E16B6C" w:rsidP="00E16B6C">
            <w:r w:rsidRPr="00E16B6C">
              <w:rPr>
                <w:rFonts w:ascii="Comic Sans MS" w:hAnsi="Comic Sans MS"/>
                <w:sz w:val="20"/>
                <w:szCs w:val="20"/>
              </w:rPr>
              <w:t>Selection process</w:t>
            </w:r>
          </w:p>
        </w:tc>
      </w:tr>
      <w:tr w:rsidR="003E114A" w:rsidTr="008C4BB4">
        <w:tc>
          <w:tcPr>
            <w:tcW w:w="3487" w:type="dxa"/>
          </w:tcPr>
          <w:p w:rsidR="003E114A" w:rsidRPr="008C4BB4" w:rsidRDefault="003E114A" w:rsidP="003E114A">
            <w:pPr>
              <w:rPr>
                <w:rFonts w:ascii="Comic Sans MS" w:hAnsi="Comic Sans MS"/>
                <w:sz w:val="24"/>
                <w:szCs w:val="24"/>
              </w:rPr>
            </w:pPr>
            <w:r w:rsidRPr="008C4BB4">
              <w:rPr>
                <w:rFonts w:ascii="Comic Sans MS" w:hAnsi="Comic Sans MS"/>
                <w:sz w:val="24"/>
                <w:szCs w:val="24"/>
              </w:rPr>
              <w:t>Skills/Knowledge</w:t>
            </w:r>
          </w:p>
        </w:tc>
        <w:tc>
          <w:tcPr>
            <w:tcW w:w="4588" w:type="dxa"/>
          </w:tcPr>
          <w:p w:rsidR="003E114A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Schools policies and procedures.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Ability to relate effectively to staff, children, parents, carers, extended families and other professionals.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Ability to work as part of a team and use own initiative.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Excellent communication skills used effectively in a variety of situations.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Good organisational skills.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Ability to contribute to outcomes for SEN Support Plans.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A commitment and understanding of safeguarding issues.</w:t>
            </w:r>
          </w:p>
          <w:p w:rsidR="00250498" w:rsidRDefault="00250498" w:rsidP="00250498">
            <w:pPr>
              <w:pStyle w:val="ListParagraph"/>
              <w:numPr>
                <w:ilvl w:val="0"/>
                <w:numId w:val="3"/>
              </w:numPr>
            </w:pPr>
            <w:r>
              <w:t>Knowledge of relevant ICT.</w:t>
            </w:r>
          </w:p>
        </w:tc>
        <w:tc>
          <w:tcPr>
            <w:tcW w:w="3827" w:type="dxa"/>
          </w:tcPr>
          <w:p w:rsidR="003E114A" w:rsidRDefault="008C4BB4" w:rsidP="00250498">
            <w:pPr>
              <w:pStyle w:val="ListParagraph"/>
              <w:numPr>
                <w:ilvl w:val="0"/>
                <w:numId w:val="3"/>
              </w:numPr>
            </w:pPr>
            <w:r>
              <w:t>Phonic Knowledge</w:t>
            </w:r>
          </w:p>
        </w:tc>
        <w:tc>
          <w:tcPr>
            <w:tcW w:w="2046" w:type="dxa"/>
          </w:tcPr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Pre-employment checks</w:t>
            </w:r>
          </w:p>
          <w:p w:rsidR="003E114A" w:rsidRDefault="00E16B6C" w:rsidP="00E16B6C">
            <w:r w:rsidRPr="00E16B6C">
              <w:rPr>
                <w:rFonts w:ascii="Comic Sans MS" w:hAnsi="Comic Sans MS"/>
                <w:sz w:val="20"/>
                <w:szCs w:val="20"/>
              </w:rPr>
              <w:t>Selection process</w:t>
            </w:r>
          </w:p>
        </w:tc>
      </w:tr>
      <w:tr w:rsidR="003E114A" w:rsidTr="008C4BB4">
        <w:tc>
          <w:tcPr>
            <w:tcW w:w="3487" w:type="dxa"/>
          </w:tcPr>
          <w:p w:rsidR="003E114A" w:rsidRPr="008C4BB4" w:rsidRDefault="003E114A" w:rsidP="003E114A">
            <w:pPr>
              <w:rPr>
                <w:rFonts w:ascii="Comic Sans MS" w:hAnsi="Comic Sans MS"/>
                <w:sz w:val="24"/>
                <w:szCs w:val="24"/>
              </w:rPr>
            </w:pPr>
            <w:r w:rsidRPr="008C4BB4">
              <w:rPr>
                <w:rFonts w:ascii="Comic Sans MS" w:hAnsi="Comic Sans MS"/>
                <w:sz w:val="24"/>
                <w:szCs w:val="24"/>
              </w:rPr>
              <w:t>Professional Development</w:t>
            </w:r>
          </w:p>
        </w:tc>
        <w:tc>
          <w:tcPr>
            <w:tcW w:w="4588" w:type="dxa"/>
          </w:tcPr>
          <w:p w:rsidR="003E114A" w:rsidRDefault="00250498" w:rsidP="00250498">
            <w:pPr>
              <w:pStyle w:val="ListParagraph"/>
              <w:numPr>
                <w:ilvl w:val="0"/>
                <w:numId w:val="4"/>
              </w:numPr>
            </w:pPr>
            <w:r>
              <w:t>Ability to demonstrate motivation to continue personal and professional development.</w:t>
            </w:r>
          </w:p>
        </w:tc>
        <w:tc>
          <w:tcPr>
            <w:tcW w:w="3827" w:type="dxa"/>
          </w:tcPr>
          <w:p w:rsidR="003E114A" w:rsidRDefault="00250498" w:rsidP="00250498">
            <w:pPr>
              <w:pStyle w:val="ListParagraph"/>
              <w:numPr>
                <w:ilvl w:val="0"/>
                <w:numId w:val="4"/>
              </w:numPr>
            </w:pPr>
            <w:r>
              <w:t>Attendance on cour</w:t>
            </w:r>
            <w:r w:rsidR="008C4BB4">
              <w:t>ses relevant to meet the children’s needs.</w:t>
            </w:r>
          </w:p>
          <w:p w:rsidR="008C4BB4" w:rsidRDefault="008C4BB4" w:rsidP="00250498">
            <w:pPr>
              <w:pStyle w:val="ListParagraph"/>
              <w:numPr>
                <w:ilvl w:val="0"/>
                <w:numId w:val="4"/>
              </w:numPr>
            </w:pPr>
            <w:r>
              <w:t>A commitment to whole school and individual professional development.</w:t>
            </w:r>
          </w:p>
        </w:tc>
        <w:tc>
          <w:tcPr>
            <w:tcW w:w="2046" w:type="dxa"/>
          </w:tcPr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Pre-employment checks</w:t>
            </w:r>
          </w:p>
          <w:p w:rsidR="003E114A" w:rsidRDefault="00E16B6C" w:rsidP="00E16B6C">
            <w:r w:rsidRPr="00E16B6C">
              <w:rPr>
                <w:rFonts w:ascii="Comic Sans MS" w:hAnsi="Comic Sans MS"/>
                <w:sz w:val="20"/>
                <w:szCs w:val="20"/>
              </w:rPr>
              <w:t>Selection process</w:t>
            </w:r>
          </w:p>
        </w:tc>
      </w:tr>
      <w:tr w:rsidR="003E114A" w:rsidTr="008C4BB4">
        <w:tc>
          <w:tcPr>
            <w:tcW w:w="3487" w:type="dxa"/>
          </w:tcPr>
          <w:p w:rsidR="003E114A" w:rsidRPr="008C4BB4" w:rsidRDefault="003E114A" w:rsidP="003E114A">
            <w:pPr>
              <w:rPr>
                <w:rFonts w:ascii="Comic Sans MS" w:hAnsi="Comic Sans MS"/>
                <w:sz w:val="24"/>
                <w:szCs w:val="24"/>
              </w:rPr>
            </w:pPr>
            <w:r w:rsidRPr="008C4BB4">
              <w:rPr>
                <w:rFonts w:ascii="Comic Sans MS" w:hAnsi="Comic Sans MS"/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4588" w:type="dxa"/>
          </w:tcPr>
          <w:p w:rsidR="003E114A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Ability to demonstrate a happy, enthusiastic, highly motivated persona.</w:t>
            </w:r>
          </w:p>
          <w:p w:rsidR="008C4BB4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Ability to demonstrate a positive, non-discriminatory attitude.</w:t>
            </w:r>
          </w:p>
          <w:p w:rsidR="008C4BB4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Ability to demonstrate high personal and professional standards.</w:t>
            </w:r>
          </w:p>
          <w:p w:rsidR="008C4BB4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Ability to demonstrate a consistently caring attitude towards children and parents.</w:t>
            </w:r>
          </w:p>
          <w:p w:rsidR="008C4BB4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Patient, Punctual, reliable and sensitive to pupils needs.</w:t>
            </w:r>
          </w:p>
          <w:p w:rsidR="008C4BB4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A good sense of humour!</w:t>
            </w:r>
          </w:p>
          <w:p w:rsidR="008C4BB4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A willingness to be part of the school and wider community.</w:t>
            </w:r>
          </w:p>
        </w:tc>
        <w:tc>
          <w:tcPr>
            <w:tcW w:w="3827" w:type="dxa"/>
          </w:tcPr>
          <w:p w:rsidR="003E114A" w:rsidRDefault="008C4BB4" w:rsidP="008C4BB4">
            <w:pPr>
              <w:pStyle w:val="ListParagraph"/>
              <w:numPr>
                <w:ilvl w:val="0"/>
                <w:numId w:val="5"/>
              </w:numPr>
            </w:pPr>
            <w:r>
              <w:t>Flexibility and adaptability in order to be able to mix and work with a wide range of people.</w:t>
            </w:r>
          </w:p>
        </w:tc>
        <w:tc>
          <w:tcPr>
            <w:tcW w:w="2046" w:type="dxa"/>
          </w:tcPr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Application form</w:t>
            </w:r>
          </w:p>
          <w:p w:rsidR="00E16B6C" w:rsidRPr="00E16B6C" w:rsidRDefault="00E16B6C" w:rsidP="00E16B6C">
            <w:pPr>
              <w:rPr>
                <w:rFonts w:ascii="Comic Sans MS" w:hAnsi="Comic Sans MS"/>
                <w:sz w:val="20"/>
                <w:szCs w:val="20"/>
              </w:rPr>
            </w:pPr>
            <w:r w:rsidRPr="00E16B6C">
              <w:rPr>
                <w:rFonts w:ascii="Comic Sans MS" w:hAnsi="Comic Sans MS"/>
                <w:sz w:val="20"/>
                <w:szCs w:val="20"/>
              </w:rPr>
              <w:t>Pre-employment checks</w:t>
            </w:r>
          </w:p>
          <w:p w:rsidR="003E114A" w:rsidRDefault="00E16B6C" w:rsidP="00E16B6C">
            <w:r w:rsidRPr="00E16B6C">
              <w:rPr>
                <w:rFonts w:ascii="Comic Sans MS" w:hAnsi="Comic Sans MS"/>
                <w:sz w:val="20"/>
                <w:szCs w:val="20"/>
              </w:rPr>
              <w:t>Selection process</w:t>
            </w:r>
          </w:p>
        </w:tc>
      </w:tr>
    </w:tbl>
    <w:p w:rsidR="003E114A" w:rsidRDefault="003E114A" w:rsidP="003E114A"/>
    <w:sectPr w:rsidR="003E114A" w:rsidSect="003E11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FBA"/>
    <w:multiLevelType w:val="hybridMultilevel"/>
    <w:tmpl w:val="55287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86F"/>
    <w:multiLevelType w:val="hybridMultilevel"/>
    <w:tmpl w:val="A412B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0D67"/>
    <w:multiLevelType w:val="hybridMultilevel"/>
    <w:tmpl w:val="CE1A7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49BA"/>
    <w:multiLevelType w:val="hybridMultilevel"/>
    <w:tmpl w:val="E338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3120E"/>
    <w:multiLevelType w:val="hybridMultilevel"/>
    <w:tmpl w:val="ADA8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14A"/>
    <w:rsid w:val="00051628"/>
    <w:rsid w:val="00094E9E"/>
    <w:rsid w:val="000B2623"/>
    <w:rsid w:val="00250498"/>
    <w:rsid w:val="003E114A"/>
    <w:rsid w:val="00577CC4"/>
    <w:rsid w:val="00663052"/>
    <w:rsid w:val="006F28AD"/>
    <w:rsid w:val="008C4BB4"/>
    <w:rsid w:val="00E1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EDC8"/>
  <w15:chartTrackingRefBased/>
  <w15:docId w15:val="{0B68FE07-81D7-40FC-BE10-2A39559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Makin [ Ramshaw Primary School ]</dc:creator>
  <cp:keywords/>
  <dc:description/>
  <cp:lastModifiedBy>Angela Nicholson</cp:lastModifiedBy>
  <cp:revision>2</cp:revision>
  <dcterms:created xsi:type="dcterms:W3CDTF">2020-06-30T11:51:00Z</dcterms:created>
  <dcterms:modified xsi:type="dcterms:W3CDTF">2020-06-30T11:51:00Z</dcterms:modified>
</cp:coreProperties>
</file>