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68B1C81" w:rsidR="00F44B6C" w:rsidRPr="00C676CB" w:rsidRDefault="008D7436" w:rsidP="007F19DA">
            <w:pPr>
              <w:rPr>
                <w:rFonts w:cs="Arial"/>
                <w:szCs w:val="24"/>
              </w:rPr>
            </w:pPr>
            <w:r w:rsidRPr="008D7436">
              <w:rPr>
                <w:rFonts w:cs="Arial"/>
                <w:szCs w:val="24"/>
              </w:rPr>
              <w:t>Sessional Lecturer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3652D256" w:rsidR="00F44B6C" w:rsidRPr="00C676CB" w:rsidRDefault="00200455" w:rsidP="007F19DA">
            <w:pPr>
              <w:rPr>
                <w:rFonts w:cs="Arial"/>
                <w:szCs w:val="24"/>
              </w:rPr>
            </w:pPr>
            <w:r>
              <w:rPr>
                <w:rFonts w:cs="Arial"/>
                <w:szCs w:val="24"/>
              </w:rPr>
              <w:t>NA</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297CAFF" w:rsidR="00F44B6C" w:rsidRPr="00C676CB" w:rsidRDefault="00714F75" w:rsidP="007F19DA">
            <w:pPr>
              <w:rPr>
                <w:rFonts w:cs="Arial"/>
                <w:szCs w:val="24"/>
              </w:rPr>
            </w:pPr>
            <w:r>
              <w:rPr>
                <w:rFonts w:cs="Arial"/>
                <w:szCs w:val="24"/>
              </w:rPr>
              <w:t>Unqualified Teacher 5</w:t>
            </w:r>
            <w:bookmarkStart w:id="0" w:name="_GoBack"/>
            <w:bookmarkEnd w:id="0"/>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F66498E" w:rsidR="00F44B6C" w:rsidRPr="00C676CB" w:rsidRDefault="008D7436"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26998159" w:rsidR="00F44B6C" w:rsidRPr="00C676CB" w:rsidRDefault="008D7436" w:rsidP="007F19DA">
            <w:pPr>
              <w:rPr>
                <w:rFonts w:cs="Arial"/>
                <w:szCs w:val="24"/>
              </w:rPr>
            </w:pPr>
            <w:r>
              <w:rPr>
                <w:rFonts w:cs="Arial"/>
                <w:szCs w:val="24"/>
              </w:rPr>
              <w:t>Progression and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E3BBEDE" w:rsidR="00F44B6C" w:rsidRPr="00C676CB" w:rsidRDefault="008D7436" w:rsidP="007F19DA">
            <w:pPr>
              <w:rPr>
                <w:rFonts w:cs="Arial"/>
                <w:szCs w:val="24"/>
              </w:rPr>
            </w:pPr>
            <w:r w:rsidRPr="008D7436">
              <w:rPr>
                <w:rFonts w:cs="Arial"/>
                <w:szCs w:val="24"/>
              </w:rPr>
              <w:t>The post holder will be accountable to an allocated Programme Lead.</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E77355E" w:rsidR="00F44B6C" w:rsidRPr="00E14818" w:rsidRDefault="00F44B6C" w:rsidP="007F19DA">
            <w:pPr>
              <w:rPr>
                <w:rFonts w:cs="Arial"/>
                <w:szCs w:val="24"/>
              </w:rPr>
            </w:pPr>
            <w:r w:rsidRPr="00E14818">
              <w:rPr>
                <w:rFonts w:cs="Arial"/>
                <w:szCs w:val="24"/>
              </w:rPr>
              <w:t xml:space="preserve">Your normal place of work will be </w:t>
            </w:r>
            <w:r w:rsidR="008D7436">
              <w:rPr>
                <w:rFonts w:cs="Arial"/>
                <w:szCs w:val="24"/>
              </w:rPr>
              <w:t>Civic Centre, Crook</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D9CD065" w:rsidR="00F44B6C" w:rsidRPr="008D7436" w:rsidRDefault="00F44B6C" w:rsidP="007F19DA">
            <w:pPr>
              <w:rPr>
                <w:rFonts w:cs="Arial"/>
                <w:szCs w:val="24"/>
              </w:rPr>
            </w:pPr>
            <w:r w:rsidRPr="008D7436">
              <w:rPr>
                <w:rFonts w:cs="Arial"/>
                <w:szCs w:val="24"/>
              </w:rPr>
              <w:t>This post is subject to a</w:t>
            </w:r>
            <w:r w:rsidR="008D7436" w:rsidRPr="008D7436">
              <w:rPr>
                <w:rFonts w:cs="Arial"/>
                <w:szCs w:val="24"/>
              </w:rPr>
              <w:t xml:space="preserve">n </w:t>
            </w:r>
            <w:r w:rsidRPr="008D7436">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6E8872E9" w:rsidR="00F44B6C" w:rsidRPr="00C676CB" w:rsidRDefault="00F44B6C" w:rsidP="007F19DA">
            <w:pPr>
              <w:rPr>
                <w:rFonts w:cs="Arial"/>
                <w:szCs w:val="24"/>
              </w:rPr>
            </w:pPr>
            <w:r>
              <w:rPr>
                <w:rFonts w:cs="Arial"/>
                <w:szCs w:val="24"/>
              </w:rPr>
              <w:t xml:space="preserve">This post </w:t>
            </w:r>
            <w:r w:rsidRPr="008D7436">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D25FCA9" w:rsidR="00F44B6C" w:rsidRDefault="00F44B6C" w:rsidP="007F19DA">
            <w:pPr>
              <w:rPr>
                <w:rFonts w:cs="Arial"/>
                <w:szCs w:val="24"/>
              </w:rPr>
            </w:pPr>
            <w:r>
              <w:rPr>
                <w:rFonts w:cs="Arial"/>
                <w:szCs w:val="24"/>
              </w:rPr>
              <w:t>This post</w:t>
            </w:r>
            <w:r w:rsidR="008D7436">
              <w:rPr>
                <w:rFonts w:cs="Arial"/>
                <w:szCs w:val="24"/>
              </w:rPr>
              <w:t xml:space="preserve"> </w:t>
            </w:r>
            <w:r w:rsidRPr="008D743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5D9764BF" w14:textId="77777777" w:rsidR="003C4F86" w:rsidRPr="003C4F86" w:rsidRDefault="003C4F86" w:rsidP="003C4F86">
      <w:pPr>
        <w:jc w:val="both"/>
        <w:rPr>
          <w:rFonts w:cs="Arial"/>
          <w:bCs/>
          <w:szCs w:val="24"/>
        </w:rPr>
      </w:pPr>
      <w:r w:rsidRPr="003C4F86">
        <w:rPr>
          <w:rFonts w:cs="Arial"/>
          <w:bCs/>
          <w:szCs w:val="24"/>
        </w:rPr>
        <w:t xml:space="preserve">To support Durham County Council’s Adult Learning and Skills Service through:  </w:t>
      </w:r>
    </w:p>
    <w:p w14:paraId="1400D82B" w14:textId="77777777" w:rsidR="003C4F86" w:rsidRPr="003C4F86" w:rsidRDefault="003C4F86" w:rsidP="003C4F86">
      <w:pPr>
        <w:jc w:val="both"/>
        <w:rPr>
          <w:rFonts w:cs="Arial"/>
          <w:bCs/>
          <w:szCs w:val="24"/>
        </w:rPr>
      </w:pPr>
    </w:p>
    <w:p w14:paraId="7F71A8DB" w14:textId="77777777" w:rsidR="003C4F86" w:rsidRPr="003C4F86" w:rsidRDefault="003C4F86" w:rsidP="003C4F86">
      <w:pPr>
        <w:jc w:val="both"/>
        <w:rPr>
          <w:rFonts w:cs="Arial"/>
          <w:bCs/>
          <w:szCs w:val="24"/>
        </w:rPr>
      </w:pPr>
      <w:r w:rsidRPr="003C4F86">
        <w:rPr>
          <w:rFonts w:cs="Arial"/>
          <w:bCs/>
          <w:szCs w:val="24"/>
        </w:rPr>
        <w:t>o</w:t>
      </w:r>
      <w:r w:rsidRPr="003C4F86">
        <w:rPr>
          <w:rFonts w:cs="Arial"/>
          <w:bCs/>
          <w:szCs w:val="24"/>
        </w:rPr>
        <w:tab/>
        <w:t xml:space="preserve">Carrying out associated activities related to the preparation, delivery and assessment of learning programmes.  </w:t>
      </w:r>
    </w:p>
    <w:p w14:paraId="4667E573" w14:textId="77777777" w:rsidR="003C4F86" w:rsidRPr="003C4F86" w:rsidRDefault="003C4F86" w:rsidP="003C4F86">
      <w:pPr>
        <w:jc w:val="both"/>
        <w:rPr>
          <w:rFonts w:cs="Arial"/>
          <w:bCs/>
          <w:szCs w:val="24"/>
        </w:rPr>
      </w:pPr>
    </w:p>
    <w:p w14:paraId="3371F8B5" w14:textId="1ADA4B6A" w:rsidR="00946D40" w:rsidRDefault="003C4F86" w:rsidP="003C4F86">
      <w:pPr>
        <w:jc w:val="both"/>
        <w:rPr>
          <w:rFonts w:cs="Arial"/>
          <w:bCs/>
          <w:szCs w:val="24"/>
        </w:rPr>
      </w:pPr>
      <w:r w:rsidRPr="003C4F86">
        <w:rPr>
          <w:rFonts w:cs="Arial"/>
          <w:bCs/>
          <w:szCs w:val="24"/>
        </w:rPr>
        <w:t>o</w:t>
      </w:r>
      <w:r w:rsidRPr="003C4F86">
        <w:rPr>
          <w:rFonts w:cs="Arial"/>
          <w:bCs/>
          <w:szCs w:val="24"/>
        </w:rPr>
        <w:tab/>
        <w:t>Directing learners on their progress throughout their planned learning journey and providing information and advice on progression opportunities.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E63C77E" w14:textId="77777777" w:rsidR="003C4F86" w:rsidRPr="003C4F86" w:rsidRDefault="003C4F86" w:rsidP="003C4F86">
      <w:pPr>
        <w:jc w:val="both"/>
        <w:rPr>
          <w:rFonts w:cs="Arial"/>
          <w:bCs/>
          <w:szCs w:val="24"/>
        </w:rPr>
      </w:pPr>
      <w:r w:rsidRPr="003C4F86">
        <w:rPr>
          <w:rFonts w:cs="Arial"/>
          <w:bCs/>
          <w:szCs w:val="24"/>
        </w:rPr>
        <w:t>Listed below are the responsibilities this role will be primarily responsible for:</w:t>
      </w:r>
    </w:p>
    <w:p w14:paraId="54E930DF" w14:textId="77777777" w:rsidR="003C4F86" w:rsidRPr="003C4F86" w:rsidRDefault="003C4F86" w:rsidP="003C4F86">
      <w:pPr>
        <w:jc w:val="both"/>
        <w:rPr>
          <w:rFonts w:cs="Arial"/>
          <w:bCs/>
          <w:szCs w:val="24"/>
        </w:rPr>
      </w:pPr>
    </w:p>
    <w:p w14:paraId="1104BDD8"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carry out initial assessment of learner’s skills, interests and aptitudes and devise the individual learning plan with the learner.</w:t>
      </w:r>
    </w:p>
    <w:p w14:paraId="7DF3D158" w14:textId="77777777" w:rsidR="003C4F86" w:rsidRPr="003C4F86" w:rsidRDefault="003C4F86" w:rsidP="003C4F86">
      <w:pPr>
        <w:jc w:val="both"/>
        <w:rPr>
          <w:rFonts w:cs="Arial"/>
          <w:bCs/>
          <w:szCs w:val="24"/>
        </w:rPr>
      </w:pPr>
    </w:p>
    <w:p w14:paraId="0DB320EC"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contribute to the development of resources and learning materials for courses.</w:t>
      </w:r>
    </w:p>
    <w:p w14:paraId="2C02AC44" w14:textId="77777777" w:rsidR="003C4F86" w:rsidRPr="003C4F86" w:rsidRDefault="003C4F86" w:rsidP="003C4F86">
      <w:pPr>
        <w:jc w:val="both"/>
        <w:rPr>
          <w:rFonts w:cs="Arial"/>
          <w:bCs/>
          <w:szCs w:val="24"/>
        </w:rPr>
      </w:pPr>
    </w:p>
    <w:p w14:paraId="7D977ED2" w14:textId="77777777" w:rsidR="003C4F86" w:rsidRPr="003C4F86" w:rsidRDefault="003C4F86" w:rsidP="003C4F86">
      <w:pPr>
        <w:jc w:val="both"/>
        <w:rPr>
          <w:rFonts w:cs="Arial"/>
          <w:bCs/>
          <w:szCs w:val="24"/>
        </w:rPr>
      </w:pPr>
      <w:r w:rsidRPr="003C4F86">
        <w:rPr>
          <w:rFonts w:cs="Arial"/>
          <w:bCs/>
          <w:szCs w:val="24"/>
        </w:rPr>
        <w:lastRenderedPageBreak/>
        <w:t>•</w:t>
      </w:r>
      <w:r w:rsidRPr="003C4F86">
        <w:rPr>
          <w:rFonts w:cs="Arial"/>
          <w:bCs/>
          <w:szCs w:val="24"/>
        </w:rPr>
        <w:tab/>
        <w:t>To prepare schemes of work, lesson plans and associated materials taking into account the needs of individual learners, the need to promote English and Maths across every curriculum area, and the promotion of safety, health, equality, diversity, safeguarding and sustainability.</w:t>
      </w:r>
    </w:p>
    <w:p w14:paraId="37E9417D" w14:textId="77777777" w:rsidR="003C4F86" w:rsidRPr="003C4F86" w:rsidRDefault="003C4F86" w:rsidP="003C4F86">
      <w:pPr>
        <w:jc w:val="both"/>
        <w:rPr>
          <w:rFonts w:cs="Arial"/>
          <w:bCs/>
          <w:szCs w:val="24"/>
        </w:rPr>
      </w:pPr>
    </w:p>
    <w:p w14:paraId="0A82345A"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deliver good or outstanding teaching and learning, using innovative methods and e-learning and taking into account the needs of individual learners and support them to achieve their goals.</w:t>
      </w:r>
    </w:p>
    <w:p w14:paraId="401F0F4D" w14:textId="77777777" w:rsidR="003C4F86" w:rsidRPr="003C4F86" w:rsidRDefault="003C4F86" w:rsidP="003C4F86">
      <w:pPr>
        <w:jc w:val="both"/>
        <w:rPr>
          <w:rFonts w:cs="Arial"/>
          <w:bCs/>
          <w:szCs w:val="24"/>
        </w:rPr>
      </w:pPr>
    </w:p>
    <w:p w14:paraId="029AD611"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plan for and deliver additional learning support, personalised learning or adjust teaching strategies to deal with difficult learners or those with additional needs.</w:t>
      </w:r>
    </w:p>
    <w:p w14:paraId="0912FC88" w14:textId="77777777" w:rsidR="003C4F86" w:rsidRPr="003C4F86" w:rsidRDefault="003C4F86" w:rsidP="003C4F86">
      <w:pPr>
        <w:jc w:val="both"/>
        <w:rPr>
          <w:rFonts w:cs="Arial"/>
          <w:bCs/>
          <w:szCs w:val="24"/>
        </w:rPr>
      </w:pPr>
    </w:p>
    <w:p w14:paraId="386EA348"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implement assessment procedures that review and assess formative and summative progress of the learner and where appropriate to review learner’s progress with employers.</w:t>
      </w:r>
    </w:p>
    <w:p w14:paraId="077AE2A2" w14:textId="77777777" w:rsidR="003C4F86" w:rsidRPr="003C4F86" w:rsidRDefault="003C4F86" w:rsidP="003C4F86">
      <w:pPr>
        <w:jc w:val="both"/>
        <w:rPr>
          <w:rFonts w:cs="Arial"/>
          <w:bCs/>
          <w:szCs w:val="24"/>
        </w:rPr>
      </w:pPr>
    </w:p>
    <w:p w14:paraId="1055111C"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prepare learners for examination or assessment.</w:t>
      </w:r>
    </w:p>
    <w:p w14:paraId="2A7E11C0" w14:textId="77777777" w:rsidR="003C4F86" w:rsidRPr="003C4F86" w:rsidRDefault="003C4F86" w:rsidP="003C4F86">
      <w:pPr>
        <w:jc w:val="both"/>
        <w:rPr>
          <w:rFonts w:cs="Arial"/>
          <w:bCs/>
          <w:szCs w:val="24"/>
        </w:rPr>
      </w:pPr>
    </w:p>
    <w:p w14:paraId="417BBD87"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Where directed, to act as a personal tutor or pastoral support to nominated individuals or groups of learners</w:t>
      </w:r>
    </w:p>
    <w:p w14:paraId="4322C886" w14:textId="77777777" w:rsidR="003C4F86" w:rsidRPr="003C4F86" w:rsidRDefault="003C4F86" w:rsidP="003C4F86">
      <w:pPr>
        <w:jc w:val="both"/>
        <w:rPr>
          <w:rFonts w:cs="Arial"/>
          <w:bCs/>
          <w:szCs w:val="24"/>
        </w:rPr>
      </w:pPr>
    </w:p>
    <w:p w14:paraId="28738669"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promote as directed, the learner support and learner financial assistance available.</w:t>
      </w:r>
    </w:p>
    <w:p w14:paraId="72F839CA" w14:textId="77777777" w:rsidR="003C4F86" w:rsidRPr="003C4F86" w:rsidRDefault="003C4F86" w:rsidP="003C4F86">
      <w:pPr>
        <w:jc w:val="both"/>
        <w:rPr>
          <w:rFonts w:cs="Arial"/>
          <w:bCs/>
          <w:szCs w:val="24"/>
        </w:rPr>
      </w:pPr>
    </w:p>
    <w:p w14:paraId="37CDFDCF"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promote progression into further learning opportunities for learners.</w:t>
      </w:r>
    </w:p>
    <w:p w14:paraId="748EB8C0" w14:textId="77777777" w:rsidR="003C4F86" w:rsidRPr="003C4F86" w:rsidRDefault="003C4F86" w:rsidP="003C4F86">
      <w:pPr>
        <w:jc w:val="both"/>
        <w:rPr>
          <w:rFonts w:cs="Arial"/>
          <w:bCs/>
          <w:szCs w:val="24"/>
        </w:rPr>
      </w:pPr>
    </w:p>
    <w:p w14:paraId="225293B0"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maintain quality assurance records including course records and reviews, personal learner records, caseload reviews, group profiles and any other documentation as directed by the programme lead and service management.</w:t>
      </w:r>
    </w:p>
    <w:p w14:paraId="54F89D2E" w14:textId="77777777" w:rsidR="003C4F86" w:rsidRPr="003C4F86" w:rsidRDefault="003C4F86" w:rsidP="003C4F86">
      <w:pPr>
        <w:jc w:val="both"/>
        <w:rPr>
          <w:rFonts w:cs="Arial"/>
          <w:bCs/>
          <w:szCs w:val="24"/>
        </w:rPr>
      </w:pPr>
    </w:p>
    <w:p w14:paraId="60B2CA2C"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complete all learner data requirements required for the funding of the learner’s programmes including those associated with enrolments, learner agreements, attendance, withdrawals, completion, destinations and impact of learning</w:t>
      </w:r>
    </w:p>
    <w:p w14:paraId="4602D95E" w14:textId="77777777" w:rsidR="003C4F86" w:rsidRPr="003C4F86" w:rsidRDefault="003C4F86" w:rsidP="003C4F86">
      <w:pPr>
        <w:jc w:val="both"/>
        <w:rPr>
          <w:rFonts w:cs="Arial"/>
          <w:bCs/>
          <w:szCs w:val="24"/>
        </w:rPr>
      </w:pPr>
    </w:p>
    <w:p w14:paraId="7659CDC0"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contribute to identifying and nominating learners for the annual Awards ceremony and provide case studies to aid the celebration of learner achievement.</w:t>
      </w:r>
    </w:p>
    <w:p w14:paraId="6E374073" w14:textId="77777777" w:rsidR="003C4F86" w:rsidRPr="003C4F86" w:rsidRDefault="003C4F86" w:rsidP="003C4F86">
      <w:pPr>
        <w:jc w:val="both"/>
        <w:rPr>
          <w:rFonts w:cs="Arial"/>
          <w:bCs/>
          <w:szCs w:val="24"/>
        </w:rPr>
      </w:pPr>
    </w:p>
    <w:p w14:paraId="58B065CD"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attend team meetings and other appropriate meetings as required including standardisation meetings with the programme lead in the relevant area.</w:t>
      </w:r>
    </w:p>
    <w:p w14:paraId="023E4437" w14:textId="77777777" w:rsidR="003C4F86" w:rsidRPr="003C4F86" w:rsidRDefault="003C4F86" w:rsidP="003C4F86">
      <w:pPr>
        <w:jc w:val="both"/>
        <w:rPr>
          <w:rFonts w:cs="Arial"/>
          <w:bCs/>
          <w:szCs w:val="24"/>
        </w:rPr>
      </w:pPr>
    </w:p>
    <w:p w14:paraId="29CBA42F"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contribute to the self-assessment process and business improvement planning including contribution of views and evidence to support judgements against the Common Inspection Framework.</w:t>
      </w:r>
    </w:p>
    <w:p w14:paraId="04666D61" w14:textId="77777777" w:rsidR="003C4F86" w:rsidRPr="003C4F86" w:rsidRDefault="003C4F86" w:rsidP="003C4F86">
      <w:pPr>
        <w:jc w:val="both"/>
        <w:rPr>
          <w:rFonts w:cs="Arial"/>
          <w:bCs/>
          <w:szCs w:val="24"/>
        </w:rPr>
      </w:pPr>
    </w:p>
    <w:p w14:paraId="687EE599"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participate in the Observation of Teaching, Learning and Assessment process and respond proactively to feedback and make improvements to teaching as directed.</w:t>
      </w:r>
    </w:p>
    <w:p w14:paraId="673B03BC" w14:textId="77777777" w:rsidR="003C4F86" w:rsidRPr="003C4F86" w:rsidRDefault="003C4F86" w:rsidP="003C4F86">
      <w:pPr>
        <w:jc w:val="both"/>
        <w:rPr>
          <w:rFonts w:cs="Arial"/>
          <w:bCs/>
          <w:szCs w:val="24"/>
        </w:rPr>
      </w:pPr>
    </w:p>
    <w:p w14:paraId="5E0B2560" w14:textId="77777777" w:rsidR="003C4F86" w:rsidRPr="003C4F86" w:rsidRDefault="003C4F86" w:rsidP="003C4F86">
      <w:pPr>
        <w:jc w:val="both"/>
        <w:rPr>
          <w:rFonts w:cs="Arial"/>
          <w:bCs/>
          <w:szCs w:val="24"/>
        </w:rPr>
      </w:pPr>
      <w:r w:rsidRPr="003C4F86">
        <w:rPr>
          <w:rFonts w:cs="Arial"/>
          <w:bCs/>
          <w:szCs w:val="24"/>
        </w:rPr>
        <w:t>•</w:t>
      </w:r>
      <w:r w:rsidRPr="003C4F86">
        <w:rPr>
          <w:rFonts w:cs="Arial"/>
          <w:bCs/>
          <w:szCs w:val="24"/>
        </w:rPr>
        <w:tab/>
        <w:t>To ensure the maintenance of safe working practices and environments for all staff and learners in accordance with the policies of Durham County Council and relevant legislation. To risk assess learning activities and for work based learning lecturers, to carry out health and safety monitoring of workplaces.</w:t>
      </w:r>
    </w:p>
    <w:p w14:paraId="6CA5CB29" w14:textId="77777777" w:rsidR="003C4F86" w:rsidRPr="003C4F86" w:rsidRDefault="003C4F86" w:rsidP="003C4F86">
      <w:pPr>
        <w:jc w:val="both"/>
        <w:rPr>
          <w:rFonts w:cs="Arial"/>
          <w:bCs/>
          <w:szCs w:val="24"/>
        </w:rPr>
      </w:pPr>
    </w:p>
    <w:p w14:paraId="781DB72C" w14:textId="2F6FC454" w:rsidR="0063274D" w:rsidRDefault="003C4F86" w:rsidP="003C4F86">
      <w:pPr>
        <w:jc w:val="both"/>
        <w:rPr>
          <w:rFonts w:cs="Arial"/>
          <w:bCs/>
          <w:szCs w:val="24"/>
        </w:rPr>
      </w:pPr>
      <w:r w:rsidRPr="003C4F86">
        <w:rPr>
          <w:rFonts w:cs="Arial"/>
          <w:bCs/>
          <w:szCs w:val="24"/>
        </w:rPr>
        <w:t>•</w:t>
      </w:r>
      <w:r w:rsidRPr="003C4F86">
        <w:rPr>
          <w:rFonts w:cs="Arial"/>
          <w:bCs/>
          <w:szCs w:val="24"/>
        </w:rPr>
        <w:tab/>
        <w:t>To be committed to safeguarding and promoting the welfare of children, young people and vulnerable adults</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4982A89" w14:textId="4112E5C5" w:rsidR="003C4F86" w:rsidRPr="003C4F86" w:rsidRDefault="003C4F86" w:rsidP="003C4F86">
            <w:pPr>
              <w:pStyle w:val="aTitle"/>
              <w:rPr>
                <w:rFonts w:cs="Arial"/>
                <w:b w:val="0"/>
                <w:iCs/>
                <w:noProof/>
                <w:color w:val="auto"/>
                <w:sz w:val="24"/>
                <w:szCs w:val="24"/>
                <w:lang w:eastAsia="en-GB"/>
              </w:rPr>
            </w:pPr>
            <w:r w:rsidRPr="003C4F86">
              <w:rPr>
                <w:rFonts w:cs="Arial"/>
                <w:b w:val="0"/>
                <w:iCs/>
                <w:noProof/>
                <w:color w:val="auto"/>
                <w:sz w:val="24"/>
                <w:szCs w:val="24"/>
                <w:lang w:eastAsia="en-GB"/>
              </w:rPr>
              <w:t>•</w:t>
            </w:r>
            <w:r>
              <w:rPr>
                <w:rFonts w:cs="Arial"/>
                <w:b w:val="0"/>
                <w:iCs/>
                <w:noProof/>
                <w:color w:val="auto"/>
                <w:sz w:val="24"/>
                <w:szCs w:val="24"/>
                <w:lang w:eastAsia="en-GB"/>
              </w:rPr>
              <w:t xml:space="preserve"> </w:t>
            </w:r>
            <w:r w:rsidRPr="003C4F86">
              <w:rPr>
                <w:rFonts w:cs="Arial"/>
                <w:b w:val="0"/>
                <w:iCs/>
                <w:noProof/>
                <w:color w:val="auto"/>
                <w:sz w:val="24"/>
                <w:szCs w:val="24"/>
                <w:lang w:eastAsia="en-GB"/>
              </w:rPr>
              <w:t xml:space="preserve">Level 4 teaching qualification </w:t>
            </w:r>
          </w:p>
          <w:p w14:paraId="1CA4B538" w14:textId="77777777" w:rsidR="003C4F86" w:rsidRPr="003C4F86" w:rsidRDefault="003C4F86" w:rsidP="003C4F86">
            <w:pPr>
              <w:pStyle w:val="aTitle"/>
              <w:rPr>
                <w:rFonts w:cs="Arial"/>
                <w:b w:val="0"/>
                <w:iCs/>
                <w:noProof/>
                <w:color w:val="auto"/>
                <w:sz w:val="24"/>
                <w:szCs w:val="24"/>
                <w:lang w:eastAsia="en-GB"/>
              </w:rPr>
            </w:pPr>
          </w:p>
          <w:p w14:paraId="75C8EAF3" w14:textId="3B109254" w:rsidR="003C4F86" w:rsidRPr="003C4F86" w:rsidRDefault="003C4F86" w:rsidP="003C4F86">
            <w:pPr>
              <w:pStyle w:val="aTitle"/>
              <w:rPr>
                <w:rFonts w:cs="Arial"/>
                <w:b w:val="0"/>
                <w:iCs/>
                <w:noProof/>
                <w:color w:val="auto"/>
                <w:sz w:val="24"/>
                <w:szCs w:val="24"/>
                <w:lang w:eastAsia="en-GB"/>
              </w:rPr>
            </w:pPr>
            <w:r w:rsidRPr="003C4F86">
              <w:rPr>
                <w:rFonts w:cs="Arial"/>
                <w:b w:val="0"/>
                <w:iCs/>
                <w:noProof/>
                <w:color w:val="auto"/>
                <w:sz w:val="24"/>
                <w:szCs w:val="24"/>
                <w:lang w:eastAsia="en-GB"/>
              </w:rPr>
              <w:t>•</w:t>
            </w:r>
            <w:r>
              <w:rPr>
                <w:rFonts w:cs="Arial"/>
                <w:b w:val="0"/>
                <w:iCs/>
                <w:noProof/>
                <w:color w:val="auto"/>
                <w:sz w:val="24"/>
                <w:szCs w:val="24"/>
                <w:lang w:eastAsia="en-GB"/>
              </w:rPr>
              <w:t xml:space="preserve"> </w:t>
            </w:r>
            <w:r w:rsidRPr="003C4F86">
              <w:rPr>
                <w:rFonts w:cs="Arial"/>
                <w:b w:val="0"/>
                <w:iCs/>
                <w:noProof/>
                <w:color w:val="auto"/>
                <w:sz w:val="24"/>
                <w:szCs w:val="24"/>
                <w:lang w:eastAsia="en-GB"/>
              </w:rPr>
              <w:t>L3 Subject specific qualification in the field to be taught</w:t>
            </w:r>
          </w:p>
          <w:p w14:paraId="37EA62AA" w14:textId="77777777" w:rsidR="003C4F86" w:rsidRPr="003C4F86" w:rsidRDefault="003C4F86" w:rsidP="003C4F86">
            <w:pPr>
              <w:pStyle w:val="aTitle"/>
              <w:rPr>
                <w:rFonts w:cs="Arial"/>
                <w:b w:val="0"/>
                <w:iCs/>
                <w:noProof/>
                <w:color w:val="auto"/>
                <w:sz w:val="24"/>
                <w:szCs w:val="24"/>
                <w:lang w:eastAsia="en-GB"/>
              </w:rPr>
            </w:pPr>
          </w:p>
          <w:p w14:paraId="35D7ED4C" w14:textId="4F1F8B92" w:rsidR="003C4F86" w:rsidRPr="003C4F86" w:rsidRDefault="003C4F86" w:rsidP="003C4F86">
            <w:pPr>
              <w:pStyle w:val="aTitle"/>
              <w:rPr>
                <w:rFonts w:cs="Arial"/>
                <w:b w:val="0"/>
                <w:iCs/>
                <w:noProof/>
                <w:color w:val="auto"/>
                <w:sz w:val="24"/>
                <w:szCs w:val="24"/>
                <w:lang w:eastAsia="en-GB"/>
              </w:rPr>
            </w:pPr>
            <w:r w:rsidRPr="003C4F86">
              <w:rPr>
                <w:rFonts w:cs="Arial"/>
                <w:b w:val="0"/>
                <w:iCs/>
                <w:noProof/>
                <w:color w:val="auto"/>
                <w:sz w:val="24"/>
                <w:szCs w:val="24"/>
                <w:lang w:eastAsia="en-GB"/>
              </w:rPr>
              <w:t>•</w:t>
            </w:r>
            <w:r>
              <w:rPr>
                <w:rFonts w:cs="Arial"/>
                <w:b w:val="0"/>
                <w:iCs/>
                <w:noProof/>
                <w:color w:val="auto"/>
                <w:sz w:val="24"/>
                <w:szCs w:val="24"/>
                <w:lang w:eastAsia="en-GB"/>
              </w:rPr>
              <w:t xml:space="preserve"> </w:t>
            </w:r>
            <w:r w:rsidRPr="003C4F86">
              <w:rPr>
                <w:rFonts w:cs="Arial"/>
                <w:b w:val="0"/>
                <w:iCs/>
                <w:noProof/>
                <w:color w:val="auto"/>
                <w:sz w:val="24"/>
                <w:szCs w:val="24"/>
                <w:lang w:eastAsia="en-GB"/>
              </w:rPr>
              <w:t xml:space="preserve">L2 qualification in Maths &amp; English </w:t>
            </w:r>
          </w:p>
          <w:p w14:paraId="37B758C6" w14:textId="77777777" w:rsidR="003C4F86" w:rsidRPr="003C4F86" w:rsidRDefault="003C4F86" w:rsidP="003C4F86">
            <w:pPr>
              <w:pStyle w:val="aTitle"/>
              <w:rPr>
                <w:rFonts w:cs="Arial"/>
                <w:b w:val="0"/>
                <w:iCs/>
                <w:noProof/>
                <w:color w:val="auto"/>
                <w:sz w:val="24"/>
                <w:szCs w:val="24"/>
                <w:lang w:eastAsia="en-GB"/>
              </w:rPr>
            </w:pPr>
          </w:p>
          <w:p w14:paraId="72C8766B" w14:textId="33527A22" w:rsidR="00845787" w:rsidRPr="00B46A19" w:rsidRDefault="003C4F86" w:rsidP="003C4F86">
            <w:pPr>
              <w:pStyle w:val="aTitle"/>
              <w:tabs>
                <w:tab w:val="clear" w:pos="4513"/>
                <w:tab w:val="clear" w:pos="9026"/>
              </w:tabs>
              <w:rPr>
                <w:rFonts w:cs="Arial"/>
                <w:b w:val="0"/>
                <w:iCs/>
                <w:noProof/>
                <w:color w:val="auto"/>
                <w:sz w:val="24"/>
                <w:szCs w:val="24"/>
                <w:lang w:eastAsia="en-GB"/>
              </w:rPr>
            </w:pPr>
            <w:r w:rsidRPr="003C4F86">
              <w:rPr>
                <w:rFonts w:cs="Arial"/>
                <w:b w:val="0"/>
                <w:iCs/>
                <w:noProof/>
                <w:color w:val="auto"/>
                <w:sz w:val="24"/>
                <w:szCs w:val="24"/>
                <w:lang w:eastAsia="en-GB"/>
              </w:rPr>
              <w:t>•</w:t>
            </w:r>
            <w:r>
              <w:rPr>
                <w:rFonts w:cs="Arial"/>
                <w:b w:val="0"/>
                <w:iCs/>
                <w:noProof/>
                <w:color w:val="auto"/>
                <w:sz w:val="24"/>
                <w:szCs w:val="24"/>
                <w:lang w:eastAsia="en-GB"/>
              </w:rPr>
              <w:t xml:space="preserve"> </w:t>
            </w:r>
            <w:r w:rsidRPr="003C4F86">
              <w:rPr>
                <w:rFonts w:cs="Arial"/>
                <w:b w:val="0"/>
                <w:iCs/>
                <w:noProof/>
                <w:color w:val="auto"/>
                <w:sz w:val="24"/>
                <w:szCs w:val="24"/>
                <w:lang w:eastAsia="en-GB"/>
              </w:rPr>
              <w:t>Current assessor award</w:t>
            </w:r>
          </w:p>
        </w:tc>
        <w:tc>
          <w:tcPr>
            <w:tcW w:w="4961" w:type="dxa"/>
          </w:tcPr>
          <w:p w14:paraId="0969E1FB" w14:textId="61C4DF19"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 xml:space="preserve">Current internal verifier award </w:t>
            </w:r>
          </w:p>
          <w:p w14:paraId="6A440ECA" w14:textId="638F5BCE" w:rsidR="00845787" w:rsidRPr="00B46A19" w:rsidRDefault="00B9203E" w:rsidP="00B9203E">
            <w:pPr>
              <w:pStyle w:val="aTitle"/>
              <w:tabs>
                <w:tab w:val="clear" w:pos="4513"/>
              </w:tabs>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Level 3 IAG award</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AAAFD88" w14:textId="3033FCF1"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Teaching experience with post 16 and 19+ learners</w:t>
            </w:r>
          </w:p>
          <w:p w14:paraId="6CCD206C" w14:textId="18B47E1F"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Experience of teaching or working with learners within the subject area specified.</w:t>
            </w:r>
          </w:p>
          <w:p w14:paraId="1461BD28" w14:textId="754FCA01"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Experience in effective course planning, individual learning planning, assessment and delivery, using appropriate materials and resources.</w:t>
            </w:r>
          </w:p>
          <w:p w14:paraId="04A26CFE" w14:textId="1FBA677B"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Experience of delivering a range of appropriate qualifications within the subject area and sound understanding of awarding body requirements.</w:t>
            </w:r>
          </w:p>
          <w:p w14:paraId="04BF14CD" w14:textId="76A3C34D" w:rsidR="00621974" w:rsidRPr="00B46A19" w:rsidRDefault="00B9203E" w:rsidP="00B9203E">
            <w:pPr>
              <w:pStyle w:val="aTitle"/>
              <w:tabs>
                <w:tab w:val="clear" w:pos="4513"/>
                <w:tab w:val="clear" w:pos="9026"/>
              </w:tabs>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Active commitment to equality of access, opportunity and outcomes.</w:t>
            </w:r>
          </w:p>
        </w:tc>
        <w:tc>
          <w:tcPr>
            <w:tcW w:w="4961" w:type="dxa"/>
          </w:tcPr>
          <w:p w14:paraId="23AF4E6F" w14:textId="0F7D74F7" w:rsidR="00845787" w:rsidRPr="00B46A19" w:rsidRDefault="00B9203E" w:rsidP="00E84624">
            <w:pPr>
              <w:pStyle w:val="aTitle"/>
              <w:tabs>
                <w:tab w:val="clear" w:pos="4513"/>
              </w:tabs>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Experience of using virtual learning environments (VLE) and maintaining own resources on a VLE</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EF516DC" w14:textId="00CFD45B"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Good or outstanding teacher who is willing to share good practice, has innovative and effective teaching strategies to improve understanding and skills levels</w:t>
            </w:r>
          </w:p>
          <w:p w14:paraId="5B7AC365" w14:textId="4861A8C3"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Able to identify and address the differing needs of a wide range of learners</w:t>
            </w:r>
          </w:p>
          <w:p w14:paraId="0FA6F2DB" w14:textId="723CC154"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Able to use a range of teaching materials and resources</w:t>
            </w:r>
          </w:p>
          <w:p w14:paraId="12BF6406" w14:textId="761C0809"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Good ICT, administrative and organisational skills</w:t>
            </w:r>
          </w:p>
          <w:p w14:paraId="536CF0F4" w14:textId="41A6CFC8"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Able to develop effective relationships and motivate groups of learners</w:t>
            </w:r>
          </w:p>
          <w:p w14:paraId="15649204" w14:textId="2C0343DD"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Good oral and written skills</w:t>
            </w:r>
          </w:p>
          <w:p w14:paraId="4E4260F8" w14:textId="77BF179E"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Effective planning skills to deliver programmes of up to two years duration</w:t>
            </w:r>
          </w:p>
          <w:p w14:paraId="638EE8CD" w14:textId="51FE4DF7"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Ability to work to deadlines</w:t>
            </w:r>
          </w:p>
          <w:p w14:paraId="7C85F116" w14:textId="5267C499" w:rsidR="00B9203E" w:rsidRPr="00B9203E" w:rsidRDefault="00B9203E" w:rsidP="00B9203E">
            <w:pPr>
              <w:pStyle w:val="aTitle"/>
              <w:rPr>
                <w:rFonts w:cs="Arial"/>
                <w:b w:val="0"/>
                <w:iCs/>
                <w:noProof/>
                <w:color w:val="auto"/>
                <w:sz w:val="24"/>
                <w:szCs w:val="24"/>
                <w:lang w:eastAsia="en-GB"/>
              </w:rPr>
            </w:pPr>
            <w:r w:rsidRPr="00B9203E">
              <w:rPr>
                <w:rFonts w:cs="Arial"/>
                <w:b w:val="0"/>
                <w:iCs/>
                <w:noProof/>
                <w:color w:val="auto"/>
                <w:sz w:val="24"/>
                <w:szCs w:val="24"/>
                <w:lang w:eastAsia="en-GB"/>
              </w:rPr>
              <w:t>•</w:t>
            </w:r>
            <w:r>
              <w:rPr>
                <w:rFonts w:cs="Arial"/>
                <w:b w:val="0"/>
                <w:iCs/>
                <w:noProof/>
                <w:color w:val="auto"/>
                <w:sz w:val="24"/>
                <w:szCs w:val="24"/>
                <w:lang w:eastAsia="en-GB"/>
              </w:rPr>
              <w:t xml:space="preserve"> </w:t>
            </w:r>
            <w:r w:rsidRPr="00B9203E">
              <w:rPr>
                <w:rFonts w:cs="Arial"/>
                <w:b w:val="0"/>
                <w:iCs/>
                <w:noProof/>
                <w:color w:val="auto"/>
                <w:sz w:val="24"/>
                <w:szCs w:val="24"/>
                <w:lang w:eastAsia="en-GB"/>
              </w:rPr>
              <w:t>Ability to work with minimal supervision, often out-of-hours</w:t>
            </w:r>
          </w:p>
          <w:p w14:paraId="3AD2DFCD" w14:textId="5DCB576B" w:rsidR="00621974" w:rsidRPr="00B46A19" w:rsidRDefault="00621974" w:rsidP="008061D3">
            <w:pPr>
              <w:pStyle w:val="aTitle"/>
              <w:tabs>
                <w:tab w:val="clear" w:pos="4513"/>
                <w:tab w:val="clear" w:pos="9026"/>
              </w:tabs>
              <w:rPr>
                <w:rFonts w:cs="Arial"/>
                <w:b w:val="0"/>
                <w:iCs/>
                <w:noProof/>
                <w:color w:val="auto"/>
                <w:sz w:val="24"/>
                <w:szCs w:val="24"/>
                <w:lang w:eastAsia="en-GB"/>
              </w:rPr>
            </w:pPr>
          </w:p>
        </w:tc>
        <w:tc>
          <w:tcPr>
            <w:tcW w:w="4961" w:type="dxa"/>
          </w:tcPr>
          <w:p w14:paraId="31EC62CE" w14:textId="61E89AC7" w:rsidR="00845787" w:rsidRPr="00B46A19" w:rsidRDefault="00C21BFF" w:rsidP="00E84624">
            <w:pPr>
              <w:pStyle w:val="aTitle"/>
              <w:tabs>
                <w:tab w:val="clear" w:pos="4513"/>
              </w:tabs>
              <w:rPr>
                <w:rFonts w:cs="Arial"/>
                <w:b w:val="0"/>
                <w:iCs/>
                <w:noProof/>
                <w:color w:val="auto"/>
                <w:sz w:val="24"/>
                <w:szCs w:val="24"/>
                <w:lang w:eastAsia="en-GB"/>
              </w:rPr>
            </w:pPr>
            <w:r w:rsidRPr="00C21BFF">
              <w:rPr>
                <w:rFonts w:cs="Arial"/>
                <w:b w:val="0"/>
                <w:iCs/>
                <w:noProof/>
                <w:color w:val="auto"/>
                <w:sz w:val="24"/>
                <w:szCs w:val="24"/>
                <w:lang w:eastAsia="en-GB"/>
              </w:rPr>
              <w:t>•</w:t>
            </w:r>
            <w:r w:rsidRPr="00C21BFF">
              <w:rPr>
                <w:rFonts w:cs="Arial"/>
                <w:b w:val="0"/>
                <w:iCs/>
                <w:noProof/>
                <w:color w:val="auto"/>
                <w:sz w:val="24"/>
                <w:szCs w:val="24"/>
                <w:lang w:eastAsia="en-GB"/>
              </w:rPr>
              <w:tab/>
              <w:t>Up to date knowledge of Government skills  strategies and implications</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DE64CD8" w14:textId="50CBDB1B" w:rsidR="00C21BFF" w:rsidRPr="00C21BFF" w:rsidRDefault="00C21BFF" w:rsidP="00C21BFF">
            <w:pPr>
              <w:pStyle w:val="aTitle"/>
              <w:rPr>
                <w:rFonts w:cs="Arial"/>
                <w:b w:val="0"/>
                <w:iCs/>
                <w:noProof/>
                <w:color w:val="auto"/>
                <w:sz w:val="24"/>
                <w:szCs w:val="24"/>
                <w:lang w:eastAsia="en-GB"/>
              </w:rPr>
            </w:pPr>
            <w:r w:rsidRPr="00C21BFF">
              <w:rPr>
                <w:rFonts w:cs="Arial"/>
                <w:b w:val="0"/>
                <w:iCs/>
                <w:noProof/>
                <w:color w:val="auto"/>
                <w:sz w:val="24"/>
                <w:szCs w:val="24"/>
                <w:lang w:eastAsia="en-GB"/>
              </w:rPr>
              <w:t>•</w:t>
            </w:r>
            <w:r>
              <w:rPr>
                <w:rFonts w:cs="Arial"/>
                <w:b w:val="0"/>
                <w:iCs/>
                <w:noProof/>
                <w:color w:val="auto"/>
                <w:sz w:val="24"/>
                <w:szCs w:val="24"/>
                <w:lang w:eastAsia="en-GB"/>
              </w:rPr>
              <w:t xml:space="preserve"> </w:t>
            </w:r>
            <w:r w:rsidRPr="00C21BFF">
              <w:rPr>
                <w:rFonts w:cs="Arial"/>
                <w:b w:val="0"/>
                <w:iCs/>
                <w:noProof/>
                <w:color w:val="auto"/>
                <w:sz w:val="24"/>
                <w:szCs w:val="24"/>
                <w:lang w:eastAsia="en-GB"/>
              </w:rPr>
              <w:t>Demonstrate an awareness and understanding of issues facing learners providing appropriate levels of support</w:t>
            </w:r>
          </w:p>
          <w:p w14:paraId="771ED55B" w14:textId="58D54802" w:rsidR="00C21BFF" w:rsidRPr="00C21BFF" w:rsidRDefault="00C21BFF" w:rsidP="00C21BFF">
            <w:pPr>
              <w:pStyle w:val="aTitle"/>
              <w:rPr>
                <w:rFonts w:cs="Arial"/>
                <w:b w:val="0"/>
                <w:iCs/>
                <w:noProof/>
                <w:color w:val="auto"/>
                <w:sz w:val="24"/>
                <w:szCs w:val="24"/>
                <w:lang w:eastAsia="en-GB"/>
              </w:rPr>
            </w:pPr>
            <w:r w:rsidRPr="00C21BFF">
              <w:rPr>
                <w:rFonts w:cs="Arial"/>
                <w:b w:val="0"/>
                <w:iCs/>
                <w:noProof/>
                <w:color w:val="auto"/>
                <w:sz w:val="24"/>
                <w:szCs w:val="24"/>
                <w:lang w:eastAsia="en-GB"/>
              </w:rPr>
              <w:t>•</w:t>
            </w:r>
            <w:r>
              <w:rPr>
                <w:rFonts w:cs="Arial"/>
                <w:b w:val="0"/>
                <w:iCs/>
                <w:noProof/>
                <w:color w:val="auto"/>
                <w:sz w:val="24"/>
                <w:szCs w:val="24"/>
                <w:lang w:eastAsia="en-GB"/>
              </w:rPr>
              <w:t xml:space="preserve"> </w:t>
            </w:r>
            <w:r w:rsidRPr="00C21BFF">
              <w:rPr>
                <w:rFonts w:cs="Arial"/>
                <w:b w:val="0"/>
                <w:iCs/>
                <w:noProof/>
                <w:color w:val="auto"/>
                <w:sz w:val="24"/>
                <w:szCs w:val="24"/>
                <w:lang w:eastAsia="en-GB"/>
              </w:rPr>
              <w:t>Ability to work effectively as part of a team maintaining high levels of integrity and discretion</w:t>
            </w:r>
          </w:p>
          <w:p w14:paraId="74EBEA8F" w14:textId="08F9D610" w:rsidR="00C21BFF" w:rsidRPr="00C21BFF" w:rsidRDefault="00C21BFF" w:rsidP="00C21BFF">
            <w:pPr>
              <w:pStyle w:val="aTitle"/>
              <w:rPr>
                <w:rFonts w:cs="Arial"/>
                <w:b w:val="0"/>
                <w:iCs/>
                <w:noProof/>
                <w:color w:val="auto"/>
                <w:sz w:val="24"/>
                <w:szCs w:val="24"/>
                <w:lang w:eastAsia="en-GB"/>
              </w:rPr>
            </w:pPr>
            <w:r w:rsidRPr="00C21BFF">
              <w:rPr>
                <w:rFonts w:cs="Arial"/>
                <w:b w:val="0"/>
                <w:iCs/>
                <w:noProof/>
                <w:color w:val="auto"/>
                <w:sz w:val="24"/>
                <w:szCs w:val="24"/>
                <w:lang w:eastAsia="en-GB"/>
              </w:rPr>
              <w:t>•</w:t>
            </w:r>
            <w:r>
              <w:rPr>
                <w:rFonts w:cs="Arial"/>
                <w:b w:val="0"/>
                <w:iCs/>
                <w:noProof/>
                <w:color w:val="auto"/>
                <w:sz w:val="24"/>
                <w:szCs w:val="24"/>
                <w:lang w:eastAsia="en-GB"/>
              </w:rPr>
              <w:t xml:space="preserve"> </w:t>
            </w:r>
            <w:r w:rsidRPr="00C21BFF">
              <w:rPr>
                <w:rFonts w:cs="Arial"/>
                <w:b w:val="0"/>
                <w:iCs/>
                <w:noProof/>
                <w:color w:val="auto"/>
                <w:sz w:val="24"/>
                <w:szCs w:val="24"/>
                <w:lang w:eastAsia="en-GB"/>
              </w:rPr>
              <w:t>Ability to work under own initiative</w:t>
            </w:r>
          </w:p>
          <w:p w14:paraId="19925C60" w14:textId="12F8452F" w:rsidR="00C21BFF" w:rsidRPr="00C21BFF" w:rsidRDefault="00C21BFF" w:rsidP="00C21BFF">
            <w:pPr>
              <w:pStyle w:val="aTitle"/>
              <w:rPr>
                <w:rFonts w:cs="Arial"/>
                <w:b w:val="0"/>
                <w:iCs/>
                <w:noProof/>
                <w:color w:val="auto"/>
                <w:sz w:val="24"/>
                <w:szCs w:val="24"/>
                <w:lang w:eastAsia="en-GB"/>
              </w:rPr>
            </w:pPr>
            <w:r w:rsidRPr="00C21BFF">
              <w:rPr>
                <w:rFonts w:cs="Arial"/>
                <w:b w:val="0"/>
                <w:iCs/>
                <w:noProof/>
                <w:color w:val="auto"/>
                <w:sz w:val="24"/>
                <w:szCs w:val="24"/>
                <w:lang w:eastAsia="en-GB"/>
              </w:rPr>
              <w:t>•</w:t>
            </w:r>
            <w:r>
              <w:rPr>
                <w:rFonts w:cs="Arial"/>
                <w:b w:val="0"/>
                <w:iCs/>
                <w:noProof/>
                <w:color w:val="auto"/>
                <w:sz w:val="24"/>
                <w:szCs w:val="24"/>
                <w:lang w:eastAsia="en-GB"/>
              </w:rPr>
              <w:t xml:space="preserve"> </w:t>
            </w:r>
            <w:r w:rsidRPr="00C21BFF">
              <w:rPr>
                <w:rFonts w:cs="Arial"/>
                <w:b w:val="0"/>
                <w:iCs/>
                <w:noProof/>
                <w:color w:val="auto"/>
                <w:sz w:val="24"/>
                <w:szCs w:val="24"/>
                <w:lang w:eastAsia="en-GB"/>
              </w:rPr>
              <w:t>Willingness to undertake continuous professional development</w:t>
            </w:r>
          </w:p>
          <w:p w14:paraId="61CA4336" w14:textId="096098BA" w:rsidR="00040EE4" w:rsidRPr="00B46A19" w:rsidRDefault="00C21BFF" w:rsidP="00C21BFF">
            <w:pPr>
              <w:pStyle w:val="aTitle"/>
              <w:tabs>
                <w:tab w:val="clear" w:pos="4513"/>
                <w:tab w:val="clear" w:pos="9026"/>
              </w:tabs>
              <w:rPr>
                <w:rFonts w:cs="Arial"/>
                <w:b w:val="0"/>
                <w:iCs/>
                <w:noProof/>
                <w:color w:val="auto"/>
                <w:sz w:val="24"/>
                <w:szCs w:val="24"/>
                <w:lang w:eastAsia="en-GB"/>
              </w:rPr>
            </w:pPr>
            <w:r w:rsidRPr="00C21BFF">
              <w:rPr>
                <w:rFonts w:cs="Arial"/>
                <w:b w:val="0"/>
                <w:iCs/>
                <w:noProof/>
                <w:color w:val="auto"/>
                <w:sz w:val="24"/>
                <w:szCs w:val="24"/>
                <w:lang w:eastAsia="en-GB"/>
              </w:rPr>
              <w:t>•</w:t>
            </w:r>
            <w:r>
              <w:rPr>
                <w:rFonts w:cs="Arial"/>
                <w:b w:val="0"/>
                <w:iCs/>
                <w:noProof/>
                <w:color w:val="auto"/>
                <w:sz w:val="24"/>
                <w:szCs w:val="24"/>
                <w:lang w:eastAsia="en-GB"/>
              </w:rPr>
              <w:t xml:space="preserve"> </w:t>
            </w:r>
            <w:r w:rsidRPr="00C21BFF">
              <w:rPr>
                <w:rFonts w:cs="Arial"/>
                <w:b w:val="0"/>
                <w:iCs/>
                <w:noProof/>
                <w:color w:val="auto"/>
                <w:sz w:val="24"/>
                <w:szCs w:val="24"/>
                <w:lang w:eastAsia="en-GB"/>
              </w:rPr>
              <w:t>Appreciation of Equality and Diversity</w:t>
            </w: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1"/>
  </w:num>
  <w:num w:numId="6">
    <w:abstractNumId w:val="22"/>
  </w:num>
  <w:num w:numId="7">
    <w:abstractNumId w:val="26"/>
  </w:num>
  <w:num w:numId="8">
    <w:abstractNumId w:val="6"/>
  </w:num>
  <w:num w:numId="9">
    <w:abstractNumId w:val="25"/>
  </w:num>
  <w:num w:numId="10">
    <w:abstractNumId w:val="18"/>
  </w:num>
  <w:num w:numId="11">
    <w:abstractNumId w:val="5"/>
  </w:num>
  <w:num w:numId="12">
    <w:abstractNumId w:val="24"/>
  </w:num>
  <w:num w:numId="13">
    <w:abstractNumId w:val="23"/>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7"/>
  </w:num>
  <w:num w:numId="21">
    <w:abstractNumId w:val="9"/>
  </w:num>
  <w:num w:numId="22">
    <w:abstractNumId w:val="9"/>
  </w:num>
  <w:num w:numId="23">
    <w:abstractNumId w:val="12"/>
  </w:num>
  <w:num w:numId="24">
    <w:abstractNumId w:val="14"/>
  </w:num>
  <w:num w:numId="25">
    <w:abstractNumId w:val="16"/>
  </w:num>
  <w:num w:numId="26">
    <w:abstractNumId w:val="21"/>
  </w:num>
  <w:num w:numId="27">
    <w:abstractNumId w:val="27"/>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455"/>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C4F86"/>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4F75"/>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D7436"/>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9203E"/>
    <w:rsid w:val="00BA0C7B"/>
    <w:rsid w:val="00BA1BCB"/>
    <w:rsid w:val="00BA3130"/>
    <w:rsid w:val="00BC508F"/>
    <w:rsid w:val="00BE0AF6"/>
    <w:rsid w:val="00BF483E"/>
    <w:rsid w:val="00C21BFF"/>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0A49B38-C1C1-4673-87C7-D060C829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9403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3</cp:revision>
  <cp:lastPrinted>2018-08-31T10:37:00Z</cp:lastPrinted>
  <dcterms:created xsi:type="dcterms:W3CDTF">2020-07-17T13:42:00Z</dcterms:created>
  <dcterms:modified xsi:type="dcterms:W3CDTF">2020-07-17T14:11:00Z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