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721"/>
        <w:tblW w:w="15276" w:type="dxa"/>
        <w:tblLook w:val="04A0" w:firstRow="1" w:lastRow="0" w:firstColumn="1" w:lastColumn="0" w:noHBand="0" w:noVBand="1"/>
      </w:tblPr>
      <w:tblGrid>
        <w:gridCol w:w="1871"/>
        <w:gridCol w:w="6034"/>
        <w:gridCol w:w="5244"/>
        <w:gridCol w:w="2127"/>
      </w:tblGrid>
      <w:tr w:rsidR="00630CB0">
        <w:tc>
          <w:tcPr>
            <w:tcW w:w="15276" w:type="dxa"/>
            <w:gridSpan w:val="4"/>
            <w:vAlign w:val="center"/>
          </w:tcPr>
          <w:p w:rsidR="00630CB0" w:rsidRDefault="00630CB0">
            <w:pPr>
              <w:jc w:val="center"/>
            </w:pPr>
          </w:p>
        </w:tc>
      </w:tr>
      <w:tr w:rsidR="00630CB0">
        <w:tc>
          <w:tcPr>
            <w:tcW w:w="1871" w:type="dxa"/>
          </w:tcPr>
          <w:p w:rsidR="00630CB0" w:rsidRDefault="00630CB0"/>
        </w:tc>
        <w:tc>
          <w:tcPr>
            <w:tcW w:w="6034" w:type="dxa"/>
            <w:vAlign w:val="center"/>
          </w:tcPr>
          <w:p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244" w:type="dxa"/>
            <w:vAlign w:val="center"/>
          </w:tcPr>
          <w:p w:rsidR="00630CB0" w:rsidRDefault="00FB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 OF ASSESSMENT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&amp;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level of education</w:t>
            </w:r>
          </w:p>
        </w:tc>
        <w:tc>
          <w:tcPr>
            <w:tcW w:w="5244" w:type="dxa"/>
          </w:tcPr>
          <w:p w:rsidR="00630CB0" w:rsidRDefault="00630CB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Willingness to complete further training as requested by the school. </w:t>
            </w:r>
          </w:p>
        </w:tc>
        <w:tc>
          <w:tcPr>
            <w:tcW w:w="524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understanding of the main Health &amp; Safety Regulations, including COSHH and Risk Assessment and how they apply in a school environment.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cleaning duties</w:t>
            </w:r>
          </w:p>
        </w:tc>
        <w:tc>
          <w:tcPr>
            <w:tcW w:w="5244" w:type="dxa"/>
          </w:tcPr>
          <w:p w:rsidR="00630CB0" w:rsidRDefault="00FB48D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experience cleaning commercial or domestic properties</w:t>
            </w:r>
          </w:p>
          <w:p w:rsidR="002C3AA3" w:rsidRDefault="002C3AA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Leading teams of cleaners</w:t>
            </w: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SKILLS &amp;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ABILITIES</w:t>
            </w:r>
          </w:p>
        </w:tc>
        <w:tc>
          <w:tcPr>
            <w:tcW w:w="6034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to: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physically demanding work</w:t>
            </w:r>
          </w:p>
          <w:p w:rsidR="00630CB0" w:rsidRDefault="00FB48D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machinery</w:t>
            </w:r>
          </w:p>
        </w:tc>
        <w:tc>
          <w:tcPr>
            <w:tcW w:w="5244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QUALITIES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time keeping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and flexibility to meet the cleaning needs of the school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meet high standards of cleaning taking personal responsibility for standard of work carried out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work within a team environment 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communication skills</w:t>
            </w:r>
          </w:p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use your initiative</w:t>
            </w:r>
          </w:p>
        </w:tc>
        <w:tc>
          <w:tcPr>
            <w:tcW w:w="5244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Form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</w:t>
            </w:r>
          </w:p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References</w:t>
            </w:r>
          </w:p>
        </w:tc>
      </w:tr>
      <w:tr w:rsidR="00630CB0">
        <w:tc>
          <w:tcPr>
            <w:tcW w:w="1871" w:type="dxa"/>
          </w:tcPr>
          <w:p w:rsidR="00630CB0" w:rsidRDefault="00FB4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DISCLOSURE BARRING SERVICE</w:t>
            </w:r>
          </w:p>
        </w:tc>
        <w:tc>
          <w:tcPr>
            <w:tcW w:w="6034" w:type="dxa"/>
          </w:tcPr>
          <w:p w:rsidR="00630CB0" w:rsidRDefault="00FB48D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Any offer of employment will be subject to receipt of a satisfactory DBS check.</w:t>
            </w:r>
          </w:p>
        </w:tc>
        <w:tc>
          <w:tcPr>
            <w:tcW w:w="5244" w:type="dxa"/>
          </w:tcPr>
          <w:p w:rsidR="00630CB0" w:rsidRDefault="00630CB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30CB0" w:rsidRDefault="00630CB0">
            <w:pPr>
              <w:rPr>
                <w:sz w:val="24"/>
                <w:szCs w:val="24"/>
              </w:rPr>
            </w:pPr>
          </w:p>
        </w:tc>
      </w:tr>
    </w:tbl>
    <w:p w:rsidR="00630CB0" w:rsidRDefault="005234E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t>Vane Road Primary School</w:t>
      </w:r>
    </w:p>
    <w:p w:rsidR="00630CB0" w:rsidRDefault="002C3AA3">
      <w:pPr>
        <w:jc w:val="center"/>
        <w:rPr>
          <w:sz w:val="28"/>
          <w:szCs w:val="28"/>
        </w:rPr>
      </w:pPr>
      <w:r>
        <w:rPr>
          <w:sz w:val="28"/>
          <w:szCs w:val="28"/>
        </w:rPr>
        <w:t>Clean</w:t>
      </w:r>
      <w:bookmarkStart w:id="0" w:name="_GoBack"/>
      <w:bookmarkEnd w:id="0"/>
      <w:r>
        <w:rPr>
          <w:sz w:val="28"/>
          <w:szCs w:val="28"/>
        </w:rPr>
        <w:t>ing Supervisor</w:t>
      </w:r>
    </w:p>
    <w:p w:rsidR="00630CB0" w:rsidRDefault="00FB4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 and Selection Criteria</w:t>
      </w:r>
    </w:p>
    <w:sectPr w:rsidR="00630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911"/>
    <w:multiLevelType w:val="hybridMultilevel"/>
    <w:tmpl w:val="689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50212"/>
    <w:multiLevelType w:val="hybridMultilevel"/>
    <w:tmpl w:val="C512D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C3C5C"/>
    <w:multiLevelType w:val="hybridMultilevel"/>
    <w:tmpl w:val="7588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B5176"/>
    <w:multiLevelType w:val="hybridMultilevel"/>
    <w:tmpl w:val="1A2E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5A61"/>
    <w:multiLevelType w:val="hybridMultilevel"/>
    <w:tmpl w:val="FBB85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B0"/>
    <w:rsid w:val="002C3AA3"/>
    <w:rsid w:val="005234E8"/>
    <w:rsid w:val="00630CB0"/>
    <w:rsid w:val="00D77FD3"/>
    <w:rsid w:val="00E248B7"/>
    <w:rsid w:val="00FB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7670"/>
  <w15:docId w15:val="{466B3BD9-5248-45F0-9D6F-FC33D05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Hardman</dc:creator>
  <cp:lastModifiedBy>Kieran Pavey</cp:lastModifiedBy>
  <cp:revision>2</cp:revision>
  <cp:lastPrinted>2014-01-08T14:22:00Z</cp:lastPrinted>
  <dcterms:created xsi:type="dcterms:W3CDTF">2020-07-17T10:05:00Z</dcterms:created>
  <dcterms:modified xsi:type="dcterms:W3CDTF">2020-07-17T10:05:00Z</dcterms:modified>
</cp:coreProperties>
</file>