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40" w:rsidRPr="00C04108" w:rsidRDefault="00B72440" w:rsidP="00B72440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B72440" w:rsidRPr="00C04108" w:rsidRDefault="00B72440" w:rsidP="00B72440">
      <w:pPr>
        <w:ind w:left="142" w:right="1440"/>
        <w:jc w:val="center"/>
        <w:rPr>
          <w:rFonts w:ascii="Arial" w:hAnsi="Arial" w:cs="Arial"/>
          <w:b/>
        </w:rPr>
      </w:pPr>
      <w:r w:rsidRPr="00C04108">
        <w:rPr>
          <w:rFonts w:ascii="Arial" w:hAnsi="Arial" w:cs="Arial"/>
          <w:b/>
          <w:sz w:val="36"/>
          <w:szCs w:val="36"/>
        </w:rPr>
        <w:t>PERSON SPECIFICATION</w:t>
      </w:r>
    </w:p>
    <w:tbl>
      <w:tblPr>
        <w:tblW w:w="11701" w:type="dxa"/>
        <w:tblInd w:w="5" w:type="dxa"/>
        <w:tblLook w:val="0000" w:firstRow="0" w:lastRow="0" w:firstColumn="0" w:lastColumn="0" w:noHBand="0" w:noVBand="0"/>
      </w:tblPr>
      <w:tblGrid>
        <w:gridCol w:w="1435"/>
        <w:gridCol w:w="485"/>
        <w:gridCol w:w="3604"/>
        <w:gridCol w:w="2696"/>
        <w:gridCol w:w="1705"/>
        <w:gridCol w:w="1554"/>
        <w:gridCol w:w="222"/>
      </w:tblGrid>
      <w:tr w:rsidR="00B72440" w:rsidRPr="00C04108" w:rsidTr="00714D01">
        <w:trPr>
          <w:gridBefore w:val="1"/>
          <w:wBefore w:w="1435" w:type="dxa"/>
          <w:trHeight w:val="292"/>
        </w:trPr>
        <w:tc>
          <w:tcPr>
            <w:tcW w:w="10044" w:type="dxa"/>
            <w:gridSpan w:val="5"/>
          </w:tcPr>
          <w:p w:rsidR="00B72440" w:rsidRPr="00C04108" w:rsidRDefault="00B72440" w:rsidP="00714D01">
            <w:pPr>
              <w:ind w:left="142"/>
              <w:rPr>
                <w:rFonts w:ascii="Arial" w:hAnsi="Arial" w:cs="Arial"/>
                <w:b/>
                <w:bCs/>
              </w:rPr>
            </w:pPr>
          </w:p>
          <w:p w:rsidR="00B72440" w:rsidRPr="00C04108" w:rsidRDefault="00B72440" w:rsidP="00714D01">
            <w:pPr>
              <w:ind w:left="142"/>
              <w:rPr>
                <w:rFonts w:ascii="Arial" w:hAnsi="Arial" w:cs="Arial"/>
                <w:szCs w:val="20"/>
                <w:lang w:val="en-IE"/>
              </w:rPr>
            </w:pPr>
            <w:r w:rsidRPr="00C04108">
              <w:rPr>
                <w:rFonts w:ascii="Arial" w:hAnsi="Arial" w:cs="Arial"/>
                <w:b/>
                <w:bCs/>
              </w:rPr>
              <w:t>Post Title: </w:t>
            </w:r>
            <w:r w:rsidRPr="00C0410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Procurement Offic</w:t>
            </w:r>
            <w:r w:rsidRPr="00C04108">
              <w:rPr>
                <w:rFonts w:ascii="Arial" w:hAnsi="Arial" w:cs="Arial"/>
                <w:bCs/>
              </w:rPr>
              <w:t>er</w:t>
            </w:r>
            <w:r>
              <w:rPr>
                <w:rFonts w:ascii="Arial" w:hAnsi="Arial" w:cs="Arial"/>
                <w:bCs/>
              </w:rPr>
              <w:t xml:space="preserve"> – Construction focus</w:t>
            </w:r>
          </w:p>
        </w:tc>
        <w:tc>
          <w:tcPr>
            <w:tcW w:w="222" w:type="dxa"/>
          </w:tcPr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szCs w:val="20"/>
                <w:lang w:val="en-IE"/>
              </w:rPr>
            </w:pPr>
          </w:p>
        </w:tc>
      </w:tr>
      <w:tr w:rsidR="00B72440" w:rsidRPr="00C04108" w:rsidTr="00714D01">
        <w:tblPrEx>
          <w:jc w:val="center"/>
          <w:tblInd w:w="0" w:type="dxa"/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</w:tblPrEx>
        <w:trPr>
          <w:gridAfter w:val="2"/>
          <w:wAfter w:w="1776" w:type="dxa"/>
          <w:trHeight w:val="562"/>
          <w:jc w:val="center"/>
        </w:trPr>
        <w:tc>
          <w:tcPr>
            <w:tcW w:w="9925" w:type="dxa"/>
            <w:gridSpan w:val="5"/>
            <w:tcBorders>
              <w:bottom w:val="single" w:sz="4" w:space="0" w:color="1F497D"/>
            </w:tcBorders>
            <w:shd w:val="clear" w:color="auto" w:fill="003366"/>
            <w:vAlign w:val="center"/>
          </w:tcPr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C04108">
              <w:rPr>
                <w:rFonts w:ascii="Arial" w:hAnsi="Arial" w:cs="Arial"/>
                <w:szCs w:val="20"/>
              </w:rPr>
              <w:t>Qualifications and Experience</w:t>
            </w:r>
          </w:p>
        </w:tc>
      </w:tr>
      <w:tr w:rsidR="00B72440" w:rsidRPr="00C04108" w:rsidTr="00714D01">
        <w:tblPrEx>
          <w:jc w:val="center"/>
          <w:tblInd w:w="0" w:type="dxa"/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</w:tblPrEx>
        <w:trPr>
          <w:gridAfter w:val="2"/>
          <w:wAfter w:w="1776" w:type="dxa"/>
          <w:trHeight w:val="1501"/>
          <w:jc w:val="center"/>
        </w:trPr>
        <w:tc>
          <w:tcPr>
            <w:tcW w:w="1920" w:type="dxa"/>
            <w:gridSpan w:val="2"/>
            <w:shd w:val="clear" w:color="auto" w:fill="8DB3E2"/>
            <w:vAlign w:val="center"/>
          </w:tcPr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C04108">
              <w:rPr>
                <w:rFonts w:ascii="Arial" w:hAnsi="Arial" w:cs="Arial"/>
                <w:szCs w:val="20"/>
              </w:rPr>
              <w:t>Criteria</w:t>
            </w:r>
          </w:p>
        </w:tc>
        <w:tc>
          <w:tcPr>
            <w:tcW w:w="3604" w:type="dxa"/>
            <w:shd w:val="clear" w:color="auto" w:fill="8DB3E2"/>
            <w:vAlign w:val="center"/>
          </w:tcPr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C04108">
              <w:rPr>
                <w:rFonts w:ascii="Arial" w:hAnsi="Arial" w:cs="Arial"/>
                <w:szCs w:val="20"/>
              </w:rPr>
              <w:t>Essential</w:t>
            </w:r>
          </w:p>
        </w:tc>
        <w:tc>
          <w:tcPr>
            <w:tcW w:w="2696" w:type="dxa"/>
            <w:shd w:val="clear" w:color="auto" w:fill="8DB3E2"/>
            <w:vAlign w:val="center"/>
          </w:tcPr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C04108">
              <w:rPr>
                <w:rFonts w:ascii="Arial" w:hAnsi="Arial" w:cs="Arial"/>
                <w:szCs w:val="20"/>
              </w:rPr>
              <w:t>Desirable</w:t>
            </w:r>
          </w:p>
        </w:tc>
        <w:tc>
          <w:tcPr>
            <w:tcW w:w="1705" w:type="dxa"/>
            <w:shd w:val="clear" w:color="auto" w:fill="8DB3E2"/>
            <w:vAlign w:val="center"/>
          </w:tcPr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C04108">
              <w:rPr>
                <w:rFonts w:ascii="Arial" w:hAnsi="Arial" w:cs="Arial"/>
                <w:szCs w:val="20"/>
              </w:rPr>
              <w:t>Method of Assessment</w:t>
            </w:r>
          </w:p>
        </w:tc>
      </w:tr>
      <w:tr w:rsidR="00B72440" w:rsidRPr="00C04108" w:rsidTr="00714D01">
        <w:tblPrEx>
          <w:jc w:val="center"/>
          <w:tblInd w:w="0" w:type="dxa"/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</w:tblPrEx>
        <w:trPr>
          <w:gridAfter w:val="2"/>
          <w:wAfter w:w="1776" w:type="dxa"/>
          <w:trHeight w:val="2760"/>
          <w:jc w:val="center"/>
        </w:trPr>
        <w:tc>
          <w:tcPr>
            <w:tcW w:w="1920" w:type="dxa"/>
            <w:gridSpan w:val="2"/>
          </w:tcPr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spacing w:before="80"/>
              <w:ind w:left="142"/>
              <w:textAlignment w:val="baseline"/>
              <w:rPr>
                <w:rFonts w:ascii="Arial" w:hAnsi="Arial" w:cs="Arial"/>
                <w:b/>
              </w:rPr>
            </w:pPr>
            <w:r w:rsidRPr="00C04108">
              <w:rPr>
                <w:rFonts w:ascii="Arial" w:hAnsi="Arial" w:cs="Arial"/>
                <w:b/>
              </w:rPr>
              <w:t>Qualifications and Education</w:t>
            </w:r>
          </w:p>
        </w:tc>
        <w:tc>
          <w:tcPr>
            <w:tcW w:w="3604" w:type="dxa"/>
          </w:tcPr>
          <w:p w:rsidR="00B72440" w:rsidRDefault="00B72440" w:rsidP="00714D01">
            <w:pPr>
              <w:ind w:left="142"/>
              <w:rPr>
                <w:rFonts w:ascii="Arial" w:hAnsi="Arial" w:cs="Arial"/>
              </w:rPr>
            </w:pPr>
            <w:r w:rsidRPr="00150484">
              <w:rPr>
                <w:rFonts w:ascii="Arial" w:hAnsi="Arial" w:cs="Arial"/>
              </w:rPr>
              <w:t>Chartered Institute of Purchasing and Supply (CIPS) qualification</w:t>
            </w:r>
            <w:r>
              <w:rPr>
                <w:rFonts w:ascii="Arial" w:hAnsi="Arial" w:cs="Arial"/>
              </w:rPr>
              <w:t>.</w:t>
            </w:r>
            <w:r w:rsidRPr="00150484">
              <w:rPr>
                <w:rFonts w:ascii="Arial" w:hAnsi="Arial" w:cs="Arial"/>
              </w:rPr>
              <w:t xml:space="preserve"> </w:t>
            </w:r>
          </w:p>
          <w:p w:rsidR="00B72440" w:rsidRDefault="00B72440" w:rsidP="00714D0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B72440" w:rsidRPr="005E70B0" w:rsidRDefault="00B72440" w:rsidP="00714D01">
            <w:pPr>
              <w:ind w:left="142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hAnsi="Arial" w:cs="Arial"/>
              </w:rPr>
              <w:t>A</w:t>
            </w:r>
            <w:r w:rsidRPr="00150484">
              <w:rPr>
                <w:rFonts w:ascii="Arial" w:hAnsi="Arial" w:cs="Arial"/>
              </w:rPr>
              <w:t>bility to demonstrate equivalent level relevant knowledge gained through demonstrable works experience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6" w:type="dxa"/>
          </w:tcPr>
          <w:p w:rsidR="00B72440" w:rsidRPr="005E70B0" w:rsidRDefault="00B72440" w:rsidP="00714D01">
            <w:pPr>
              <w:spacing w:before="100" w:beforeAutospacing="1" w:after="100" w:afterAutospacing="1" w:line="240" w:lineRule="auto"/>
              <w:ind w:left="142"/>
              <w:rPr>
                <w:rFonts w:ascii="Arial" w:hAnsi="Arial" w:cs="Arial"/>
              </w:rPr>
            </w:pPr>
            <w:r w:rsidRPr="002B58A0">
              <w:rPr>
                <w:rFonts w:ascii="Arial" w:hAnsi="Arial" w:cs="Arial"/>
              </w:rPr>
              <w:t>Educated to degree level in a relevant discipline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5" w:type="dxa"/>
          </w:tcPr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</w:rPr>
            </w:pPr>
            <w:r w:rsidRPr="00C04108">
              <w:rPr>
                <w:rFonts w:ascii="Arial" w:hAnsi="Arial" w:cs="Arial"/>
              </w:rPr>
              <w:t>Certificates</w:t>
            </w:r>
          </w:p>
        </w:tc>
      </w:tr>
      <w:tr w:rsidR="00B72440" w:rsidRPr="00C04108" w:rsidTr="00714D01">
        <w:tblPrEx>
          <w:jc w:val="center"/>
          <w:tblInd w:w="0" w:type="dxa"/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</w:tblPrEx>
        <w:trPr>
          <w:gridAfter w:val="2"/>
          <w:wAfter w:w="1776" w:type="dxa"/>
          <w:trHeight w:val="70"/>
          <w:jc w:val="center"/>
        </w:trPr>
        <w:tc>
          <w:tcPr>
            <w:tcW w:w="1920" w:type="dxa"/>
            <w:gridSpan w:val="2"/>
          </w:tcPr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spacing w:before="80"/>
              <w:ind w:left="142"/>
              <w:textAlignment w:val="baseline"/>
              <w:rPr>
                <w:rFonts w:ascii="Arial" w:hAnsi="Arial" w:cs="Arial"/>
                <w:b/>
              </w:rPr>
            </w:pPr>
            <w:r w:rsidRPr="00C04108">
              <w:rPr>
                <w:rFonts w:ascii="Arial" w:hAnsi="Arial" w:cs="Arial"/>
                <w:b/>
              </w:rPr>
              <w:t>Experience and knowledge</w:t>
            </w:r>
          </w:p>
        </w:tc>
        <w:tc>
          <w:tcPr>
            <w:tcW w:w="3604" w:type="dxa"/>
          </w:tcPr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>
              <w:rPr>
                <w:rFonts w:ascii="Arial" w:hAnsi="Arial" w:cs="Arial"/>
                <w:lang w:bidi="ks-Deva"/>
              </w:rPr>
              <w:t xml:space="preserve">3 years previous </w:t>
            </w:r>
            <w:r w:rsidRPr="003813F0">
              <w:rPr>
                <w:rFonts w:ascii="Arial" w:hAnsi="Arial" w:cs="Arial"/>
                <w:lang w:bidi="ks-Deva"/>
              </w:rPr>
              <w:t>experience working within Procurement</w:t>
            </w:r>
            <w:r>
              <w:rPr>
                <w:rFonts w:ascii="Arial" w:hAnsi="Arial" w:cs="Arial"/>
                <w:lang w:bidi="ks-Deva"/>
              </w:rPr>
              <w:t xml:space="preserve"> at Officer/Buyer level.</w:t>
            </w:r>
          </w:p>
          <w:p w:rsidR="00B72440" w:rsidRPr="003813F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 w:rsidRPr="003813F0">
              <w:rPr>
                <w:rFonts w:ascii="Arial" w:hAnsi="Arial" w:cs="Arial"/>
                <w:lang w:bidi="ks-Deva"/>
              </w:rPr>
              <w:t>Experience of procurement led activities within th</w:t>
            </w:r>
            <w:r>
              <w:rPr>
                <w:rFonts w:ascii="Arial" w:hAnsi="Arial" w:cs="Arial"/>
                <w:lang w:bidi="ks-Deva"/>
              </w:rPr>
              <w:t>e Construction Sector.</w:t>
            </w: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</w:p>
          <w:p w:rsidR="00B72440" w:rsidRPr="00796E39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>
              <w:rPr>
                <w:rFonts w:ascii="Arial" w:hAnsi="Arial" w:cs="Arial"/>
                <w:lang w:bidi="ks-Deva"/>
              </w:rPr>
              <w:t>Demonstrable experience of working with a detailed Purchase to Pay system.</w:t>
            </w:r>
          </w:p>
        </w:tc>
        <w:tc>
          <w:tcPr>
            <w:tcW w:w="2696" w:type="dxa"/>
          </w:tcPr>
          <w:p w:rsidR="00B72440" w:rsidRPr="00806179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 w:rsidRPr="00806179">
              <w:rPr>
                <w:rFonts w:ascii="Arial" w:hAnsi="Arial" w:cs="Arial"/>
                <w:lang w:bidi="ks-Deva"/>
              </w:rPr>
              <w:t>Good understanding of Public Contracting Regulations 2015 (PCR 2015) and OJEU</w:t>
            </w:r>
            <w:r>
              <w:rPr>
                <w:rFonts w:ascii="Arial" w:hAnsi="Arial" w:cs="Arial"/>
                <w:lang w:bidi="ks-Deva"/>
              </w:rPr>
              <w:t>.</w:t>
            </w: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 w:rsidRPr="00806179">
              <w:rPr>
                <w:rFonts w:ascii="Arial" w:hAnsi="Arial" w:cs="Arial"/>
                <w:lang w:bidi="ks-Deva"/>
              </w:rPr>
              <w:t>Knowledge and experience of public sector procurement and working with public sector procure</w:t>
            </w:r>
            <w:r>
              <w:rPr>
                <w:rFonts w:ascii="Arial" w:hAnsi="Arial" w:cs="Arial"/>
                <w:lang w:bidi="ks-Deva"/>
              </w:rPr>
              <w:t>ment management organisations.</w:t>
            </w: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>
              <w:rPr>
                <w:rFonts w:ascii="Arial" w:hAnsi="Arial" w:cs="Arial"/>
                <w:lang w:bidi="ks-Deva"/>
              </w:rPr>
              <w:t>De</w:t>
            </w:r>
            <w:r w:rsidRPr="00806179">
              <w:rPr>
                <w:rFonts w:ascii="Arial" w:hAnsi="Arial" w:cs="Arial"/>
                <w:lang w:bidi="ks-Deva"/>
              </w:rPr>
              <w:t xml:space="preserve">monstrable experience of leading major procurement exercises, using open and restricted procedures (inviting/selecting </w:t>
            </w:r>
            <w:r w:rsidRPr="00806179">
              <w:rPr>
                <w:rFonts w:ascii="Arial" w:hAnsi="Arial" w:cs="Arial"/>
                <w:lang w:bidi="ks-Deva"/>
              </w:rPr>
              <w:lastRenderedPageBreak/>
              <w:t>tenders, managing contracts)</w:t>
            </w:r>
            <w:r>
              <w:rPr>
                <w:rFonts w:ascii="Arial" w:hAnsi="Arial" w:cs="Arial"/>
                <w:lang w:bidi="ks-Deva"/>
              </w:rPr>
              <w:t>.</w:t>
            </w: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</w:p>
          <w:p w:rsidR="00B72440" w:rsidRPr="00806179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 w:rsidRPr="00806179">
              <w:rPr>
                <w:rFonts w:ascii="Arial" w:hAnsi="Arial" w:cs="Arial"/>
                <w:lang w:bidi="ks-Deva"/>
              </w:rPr>
              <w:t>Knowledge of existing public sector frameworks</w:t>
            </w:r>
            <w:r>
              <w:rPr>
                <w:rFonts w:ascii="Arial" w:hAnsi="Arial" w:cs="Arial"/>
                <w:lang w:bidi="ks-Deva"/>
              </w:rPr>
              <w:t>.</w:t>
            </w: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 w:rsidRPr="00806179">
              <w:rPr>
                <w:rFonts w:ascii="Arial" w:hAnsi="Arial" w:cs="Arial"/>
                <w:lang w:bidi="ks-Deva"/>
              </w:rPr>
              <w:t>Knowledge/experience of contract management</w:t>
            </w:r>
            <w:r>
              <w:rPr>
                <w:rFonts w:ascii="Arial" w:hAnsi="Arial" w:cs="Arial"/>
                <w:lang w:bidi="ks-Deva"/>
              </w:rPr>
              <w:t xml:space="preserve"> from a procurement perspective.</w:t>
            </w: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 w:rsidRPr="00806179">
              <w:rPr>
                <w:rFonts w:ascii="Arial" w:hAnsi="Arial" w:cs="Arial"/>
                <w:lang w:bidi="ks-Deva"/>
              </w:rPr>
              <w:t>Experience of using e-Procurement systems</w:t>
            </w:r>
            <w:r>
              <w:rPr>
                <w:rFonts w:ascii="Arial" w:hAnsi="Arial" w:cs="Arial"/>
                <w:lang w:bidi="ks-Deva"/>
              </w:rPr>
              <w:t>.</w:t>
            </w:r>
          </w:p>
          <w:p w:rsidR="00B72440" w:rsidRPr="00796E39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</w:p>
        </w:tc>
        <w:tc>
          <w:tcPr>
            <w:tcW w:w="1705" w:type="dxa"/>
          </w:tcPr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</w:rPr>
            </w:pPr>
            <w:r w:rsidRPr="00806179">
              <w:rPr>
                <w:rFonts w:ascii="Arial" w:hAnsi="Arial" w:cs="Arial"/>
              </w:rPr>
              <w:lastRenderedPageBreak/>
              <w:t>Application/ Interview</w:t>
            </w:r>
          </w:p>
        </w:tc>
      </w:tr>
      <w:tr w:rsidR="00B72440" w:rsidRPr="00C04108" w:rsidTr="00714D01">
        <w:tblPrEx>
          <w:jc w:val="center"/>
          <w:tblInd w:w="0" w:type="dxa"/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</w:tblPrEx>
        <w:trPr>
          <w:gridAfter w:val="2"/>
          <w:wAfter w:w="1776" w:type="dxa"/>
          <w:jc w:val="center"/>
        </w:trPr>
        <w:tc>
          <w:tcPr>
            <w:tcW w:w="1920" w:type="dxa"/>
            <w:gridSpan w:val="2"/>
          </w:tcPr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spacing w:before="80"/>
              <w:ind w:left="142"/>
              <w:textAlignment w:val="baseline"/>
              <w:rPr>
                <w:rFonts w:ascii="Arial" w:hAnsi="Arial" w:cs="Arial"/>
                <w:b/>
              </w:rPr>
            </w:pPr>
            <w:r w:rsidRPr="00C04108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3604" w:type="dxa"/>
          </w:tcPr>
          <w:p w:rsidR="00B72440" w:rsidRPr="002B58A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>
              <w:rPr>
                <w:rFonts w:ascii="Arial" w:hAnsi="Arial" w:cs="Arial"/>
                <w:lang w:bidi="ks-Deva"/>
              </w:rPr>
              <w:t xml:space="preserve">Excellent written and oral </w:t>
            </w:r>
            <w:r w:rsidRPr="002B58A0">
              <w:rPr>
                <w:rFonts w:ascii="Arial" w:hAnsi="Arial" w:cs="Arial"/>
                <w:lang w:bidi="ks-Deva"/>
              </w:rPr>
              <w:t>presenta</w:t>
            </w:r>
            <w:r>
              <w:rPr>
                <w:rFonts w:ascii="Arial" w:hAnsi="Arial" w:cs="Arial"/>
                <w:lang w:bidi="ks-Deva"/>
              </w:rPr>
              <w:t>tional and communication skills.</w:t>
            </w:r>
          </w:p>
          <w:p w:rsidR="00B72440" w:rsidRPr="002B58A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 w:rsidRPr="003813F0">
              <w:rPr>
                <w:rFonts w:ascii="Arial" w:hAnsi="Arial" w:cs="Arial"/>
                <w:lang w:bidi="ks-Deva"/>
              </w:rPr>
              <w:t>Excellent collaborative working skills, with an ability to articulate opinions and influence others</w:t>
            </w:r>
            <w:r>
              <w:rPr>
                <w:rFonts w:ascii="Arial" w:hAnsi="Arial" w:cs="Arial"/>
                <w:lang w:bidi="ks-Deva"/>
              </w:rPr>
              <w:t>.</w:t>
            </w: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 w:rsidRPr="003813F0">
              <w:rPr>
                <w:rFonts w:ascii="Arial" w:hAnsi="Arial" w:cs="Arial"/>
                <w:lang w:bidi="ks-Deva"/>
              </w:rPr>
              <w:t>Excellent attention to detail</w:t>
            </w:r>
            <w:r>
              <w:rPr>
                <w:rFonts w:ascii="Arial" w:hAnsi="Arial" w:cs="Arial"/>
                <w:lang w:bidi="ks-Deva"/>
              </w:rPr>
              <w:t>.</w:t>
            </w: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</w:p>
          <w:p w:rsidR="00B72440" w:rsidRPr="002B58A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 w:rsidRPr="003813F0">
              <w:rPr>
                <w:rFonts w:ascii="Arial" w:hAnsi="Arial" w:cs="Arial"/>
                <w:lang w:bidi="ks-Deva"/>
              </w:rPr>
              <w:t>Ability to add value, reduce costs and input to business improvements</w:t>
            </w:r>
            <w:r>
              <w:rPr>
                <w:rFonts w:ascii="Arial" w:hAnsi="Arial" w:cs="Arial"/>
                <w:lang w:bidi="ks-Deva"/>
              </w:rPr>
              <w:t>.</w:t>
            </w: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 w:rsidRPr="00806179">
              <w:rPr>
                <w:rFonts w:ascii="Arial" w:hAnsi="Arial" w:cs="Arial"/>
                <w:lang w:bidi="ks-Deva"/>
              </w:rPr>
              <w:t>Ability to work at a pace, while prioritising various projects and deadlines</w:t>
            </w:r>
            <w:r>
              <w:rPr>
                <w:rFonts w:ascii="Arial" w:hAnsi="Arial" w:cs="Arial"/>
                <w:lang w:bidi="ks-Deva"/>
              </w:rPr>
              <w:t>.</w:t>
            </w: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</w:p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spacing w:after="33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 w:rsidRPr="00806179">
              <w:rPr>
                <w:rFonts w:ascii="Arial" w:hAnsi="Arial" w:cs="Arial"/>
                <w:lang w:bidi="ks-Deva"/>
              </w:rPr>
              <w:t>Computer literate, with advanced MS Office skills/abilities, especially Excel</w:t>
            </w:r>
            <w:r>
              <w:rPr>
                <w:rFonts w:ascii="Arial" w:hAnsi="Arial" w:cs="Arial"/>
                <w:lang w:bidi="ks-Deva"/>
              </w:rPr>
              <w:t>.</w:t>
            </w:r>
          </w:p>
        </w:tc>
        <w:tc>
          <w:tcPr>
            <w:tcW w:w="2696" w:type="dxa"/>
          </w:tcPr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</w:rPr>
            </w:pPr>
            <w:r w:rsidRPr="00806179">
              <w:rPr>
                <w:rFonts w:ascii="Arial" w:hAnsi="Arial" w:cs="Arial"/>
              </w:rPr>
              <w:t>Accomplished supplier networking and negotiating skills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5" w:type="dxa"/>
          </w:tcPr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Application/ </w:t>
            </w:r>
            <w:r w:rsidRPr="00C04108">
              <w:rPr>
                <w:rFonts w:ascii="Arial" w:hAnsi="Arial" w:cs="Arial"/>
              </w:rPr>
              <w:t>Interview</w:t>
            </w:r>
          </w:p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</w:rPr>
            </w:pPr>
          </w:p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</w:rPr>
            </w:pPr>
          </w:p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</w:rPr>
            </w:pPr>
          </w:p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</w:rPr>
            </w:pPr>
          </w:p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</w:rPr>
            </w:pPr>
          </w:p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</w:rPr>
            </w:pPr>
          </w:p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</w:rPr>
            </w:pPr>
          </w:p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</w:rPr>
            </w:pPr>
          </w:p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</w:rPr>
            </w:pPr>
          </w:p>
        </w:tc>
      </w:tr>
      <w:tr w:rsidR="00B72440" w:rsidRPr="00C04108" w:rsidTr="00714D01">
        <w:tblPrEx>
          <w:jc w:val="center"/>
          <w:tblInd w:w="0" w:type="dxa"/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</w:tblPrEx>
        <w:trPr>
          <w:gridAfter w:val="2"/>
          <w:wAfter w:w="1776" w:type="dxa"/>
          <w:trHeight w:val="2765"/>
          <w:jc w:val="center"/>
        </w:trPr>
        <w:tc>
          <w:tcPr>
            <w:tcW w:w="1920" w:type="dxa"/>
            <w:gridSpan w:val="2"/>
          </w:tcPr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spacing w:before="80"/>
              <w:ind w:left="142"/>
              <w:textAlignment w:val="baseline"/>
              <w:rPr>
                <w:rFonts w:ascii="Arial" w:hAnsi="Arial" w:cs="Arial"/>
                <w:b/>
              </w:rPr>
            </w:pPr>
            <w:r w:rsidRPr="00C04108">
              <w:rPr>
                <w:rFonts w:ascii="Arial" w:hAnsi="Arial" w:cs="Arial"/>
                <w:b/>
              </w:rPr>
              <w:lastRenderedPageBreak/>
              <w:t>Personal Attributes</w:t>
            </w:r>
          </w:p>
        </w:tc>
        <w:tc>
          <w:tcPr>
            <w:tcW w:w="3604" w:type="dxa"/>
          </w:tcPr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4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 w:rsidRPr="003813F0">
              <w:rPr>
                <w:rFonts w:ascii="Arial" w:hAnsi="Arial" w:cs="Arial"/>
                <w:lang w:bidi="ks-Deva"/>
              </w:rPr>
              <w:t>A proven self-starter with a demonstrable can-do attitude and an ideas-oriented approach</w:t>
            </w:r>
            <w:r>
              <w:rPr>
                <w:rFonts w:ascii="Arial" w:hAnsi="Arial" w:cs="Arial"/>
                <w:lang w:bidi="ks-Deva"/>
              </w:rPr>
              <w:t>.</w:t>
            </w:r>
          </w:p>
          <w:p w:rsidR="00B72440" w:rsidRPr="003813F0" w:rsidRDefault="00B72440" w:rsidP="00714D01">
            <w:pPr>
              <w:overflowPunct w:val="0"/>
              <w:autoSpaceDE w:val="0"/>
              <w:autoSpaceDN w:val="0"/>
              <w:adjustRightInd w:val="0"/>
              <w:spacing w:after="34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4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 w:rsidRPr="003813F0">
              <w:rPr>
                <w:rFonts w:ascii="Arial" w:hAnsi="Arial" w:cs="Arial"/>
                <w:lang w:bidi="ks-Deva"/>
              </w:rPr>
              <w:t>Strong self-motivation evidenced by a pro-active approach to work and problem solving</w:t>
            </w:r>
            <w:r>
              <w:rPr>
                <w:rFonts w:ascii="Arial" w:hAnsi="Arial" w:cs="Arial"/>
                <w:lang w:bidi="ks-Deva"/>
              </w:rPr>
              <w:t>.</w:t>
            </w:r>
          </w:p>
          <w:p w:rsidR="00B72440" w:rsidRDefault="00B72440" w:rsidP="00714D01">
            <w:pPr>
              <w:overflowPunct w:val="0"/>
              <w:autoSpaceDE w:val="0"/>
              <w:autoSpaceDN w:val="0"/>
              <w:adjustRightInd w:val="0"/>
              <w:spacing w:after="34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</w:p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spacing w:after="34"/>
              <w:ind w:left="142"/>
              <w:textAlignment w:val="baseline"/>
              <w:rPr>
                <w:rFonts w:ascii="Arial" w:hAnsi="Arial" w:cs="Arial"/>
                <w:lang w:bidi="ks-Deva"/>
              </w:rPr>
            </w:pPr>
            <w:r w:rsidRPr="003813F0">
              <w:rPr>
                <w:rFonts w:ascii="Arial" w:hAnsi="Arial" w:cs="Arial"/>
                <w:lang w:bidi="ks-Deva"/>
              </w:rPr>
              <w:t>A willingness to learn and develop</w:t>
            </w:r>
            <w:r>
              <w:rPr>
                <w:rFonts w:ascii="Arial" w:hAnsi="Arial" w:cs="Arial"/>
                <w:lang w:bidi="ks-Deva"/>
              </w:rPr>
              <w:t>.</w:t>
            </w:r>
          </w:p>
        </w:tc>
        <w:tc>
          <w:tcPr>
            <w:tcW w:w="2696" w:type="dxa"/>
          </w:tcPr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B72440" w:rsidRPr="00C04108" w:rsidRDefault="00B72440" w:rsidP="00714D01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Application/ </w:t>
            </w:r>
            <w:r w:rsidRPr="00C04108">
              <w:rPr>
                <w:rFonts w:ascii="Arial" w:hAnsi="Arial" w:cs="Arial"/>
              </w:rPr>
              <w:t>Interview</w:t>
            </w:r>
          </w:p>
        </w:tc>
      </w:tr>
    </w:tbl>
    <w:p w:rsidR="00E17320" w:rsidRDefault="00E17320" w:rsidP="00771AF0"/>
    <w:sectPr w:rsidR="00E17320" w:rsidSect="00713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0" w:right="1440" w:bottom="1440" w:left="1440" w:header="708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440" w:rsidRDefault="00B72440" w:rsidP="00682566">
      <w:pPr>
        <w:spacing w:after="0" w:line="240" w:lineRule="auto"/>
      </w:pPr>
      <w:r>
        <w:separator/>
      </w:r>
    </w:p>
  </w:endnote>
  <w:endnote w:type="continuationSeparator" w:id="0">
    <w:p w:rsidR="00B72440" w:rsidRDefault="00B72440" w:rsidP="0068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8A" w:rsidRDefault="008E0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8A" w:rsidRDefault="008E0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453" w:rsidRDefault="0071345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-907473</wp:posOffset>
          </wp:positionH>
          <wp:positionV relativeFrom="paragraph">
            <wp:posOffset>118572</wp:posOffset>
          </wp:positionV>
          <wp:extent cx="7560000" cy="748800"/>
          <wp:effectExtent l="0" t="0" r="317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1C TVCA_TVM Lh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7320" w:rsidRDefault="00E17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440" w:rsidRDefault="00B72440" w:rsidP="00682566">
      <w:pPr>
        <w:spacing w:after="0" w:line="240" w:lineRule="auto"/>
      </w:pPr>
      <w:r>
        <w:separator/>
      </w:r>
    </w:p>
  </w:footnote>
  <w:footnote w:type="continuationSeparator" w:id="0">
    <w:p w:rsidR="00B72440" w:rsidRDefault="00B72440" w:rsidP="0068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8A" w:rsidRDefault="008E0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566" w:rsidRDefault="00682566">
    <w:pPr>
      <w:pStyle w:val="Header"/>
    </w:pPr>
  </w:p>
  <w:p w:rsidR="00682566" w:rsidRDefault="00682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5C" w:rsidRDefault="0089325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EC2F0D" wp14:editId="2CD5CCE8">
          <wp:simplePos x="0" y="0"/>
          <wp:positionH relativeFrom="column">
            <wp:posOffset>-907473</wp:posOffset>
          </wp:positionH>
          <wp:positionV relativeFrom="paragraph">
            <wp:posOffset>-457835</wp:posOffset>
          </wp:positionV>
          <wp:extent cx="7534800" cy="12204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 TVCA_TVM Lh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34F71"/>
    <w:multiLevelType w:val="hybridMultilevel"/>
    <w:tmpl w:val="814CA3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AB0396"/>
    <w:multiLevelType w:val="hybridMultilevel"/>
    <w:tmpl w:val="7F1860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0"/>
    <w:rsid w:val="00213273"/>
    <w:rsid w:val="00280779"/>
    <w:rsid w:val="00682566"/>
    <w:rsid w:val="00713453"/>
    <w:rsid w:val="00771AF0"/>
    <w:rsid w:val="0089325C"/>
    <w:rsid w:val="008E028A"/>
    <w:rsid w:val="00B72440"/>
    <w:rsid w:val="00E17320"/>
    <w:rsid w:val="00E34299"/>
    <w:rsid w:val="00E37EAA"/>
    <w:rsid w:val="00E817BB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981537"/>
  <w15:chartTrackingRefBased/>
  <w15:docId w15:val="{FA5E890C-95E2-4DCE-9692-AD9FC7D2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440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9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3429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299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299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5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3429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3429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299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4299"/>
    <w:rPr>
      <w:rFonts w:ascii="Arial" w:eastAsiaTheme="majorEastAsia" w:hAnsi="Arial" w:cstheme="majorBidi"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89325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25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25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link w:val="ListParagraphChar"/>
    <w:uiPriority w:val="34"/>
    <w:qFormat/>
    <w:rsid w:val="00B72440"/>
    <w:pPr>
      <w:ind w:left="720"/>
      <w:contextualSpacing/>
    </w:pPr>
  </w:style>
  <w:style w:type="paragraph" w:customStyle="1" w:styleId="Default">
    <w:name w:val="Default"/>
    <w:rsid w:val="00B724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 w:bidi="ks-Deva"/>
    </w:rPr>
  </w:style>
  <w:style w:type="character" w:customStyle="1" w:styleId="ListParagraphChar">
    <w:name w:val="List Paragraph Char"/>
    <w:link w:val="ListParagraph"/>
    <w:uiPriority w:val="34"/>
    <w:rsid w:val="00B72440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2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440"/>
    <w:rPr>
      <w:rFonts w:eastAsiaTheme="minorEastAsia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brideE\Downloads\Combined-Authority-Template-1%20(14).dotx" TargetMode="External"/></Relationships>
</file>

<file path=word/theme/theme1.xml><?xml version="1.0" encoding="utf-8"?>
<a:theme xmlns:a="http://schemas.openxmlformats.org/drawingml/2006/main" name="Office Theme">
  <a:themeElements>
    <a:clrScheme name="TVCA Colours">
      <a:dk1>
        <a:sysClr val="windowText" lastClr="000000"/>
      </a:dk1>
      <a:lt1>
        <a:srgbClr val="878786"/>
      </a:lt1>
      <a:dk2>
        <a:srgbClr val="000000"/>
      </a:dk2>
      <a:lt2>
        <a:srgbClr val="878786"/>
      </a:lt2>
      <a:accent1>
        <a:srgbClr val="7C9A2A"/>
      </a:accent1>
      <a:accent2>
        <a:srgbClr val="8C2332"/>
      </a:accent2>
      <a:accent3>
        <a:srgbClr val="0D75BC"/>
      </a:accent3>
      <a:accent4>
        <a:srgbClr val="F7A30F"/>
      </a:accent4>
      <a:accent5>
        <a:srgbClr val="00819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Combined-Authority-Template-1 (14)</Template>
  <TotalTime>8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McBride</dc:creator>
  <cp:keywords/>
  <dc:description/>
  <cp:lastModifiedBy>Ellis McBride</cp:lastModifiedBy>
  <cp:revision>2</cp:revision>
  <cp:lastPrinted>2018-12-06T11:33:00Z</cp:lastPrinted>
  <dcterms:created xsi:type="dcterms:W3CDTF">2020-07-27T13:53:00Z</dcterms:created>
  <dcterms:modified xsi:type="dcterms:W3CDTF">2020-07-28T09:52:00Z</dcterms:modified>
</cp:coreProperties>
</file>