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96" w:rsidRPr="008A5233" w:rsidRDefault="00005DCB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8A5233">
        <w:rPr>
          <w:rFonts w:ascii="Arial" w:hAnsi="Arial" w:cs="Arial"/>
          <w:b/>
          <w:sz w:val="24"/>
        </w:rPr>
        <w:t>PERSON SPECIFICATION</w:t>
      </w:r>
      <w:r w:rsidR="00B83028">
        <w:rPr>
          <w:rFonts w:ascii="Arial" w:hAnsi="Arial" w:cs="Arial"/>
          <w:b/>
          <w:sz w:val="24"/>
        </w:rPr>
        <w:t xml:space="preserve">:  </w:t>
      </w:r>
      <w:r w:rsidR="00756EF7">
        <w:rPr>
          <w:rFonts w:ascii="Arial" w:hAnsi="Arial" w:cs="Arial"/>
          <w:b/>
          <w:sz w:val="24"/>
        </w:rPr>
        <w:t>Senior Cashier</w:t>
      </w:r>
      <w:r w:rsidR="00A911A8" w:rsidRPr="008A5233">
        <w:rPr>
          <w:rFonts w:ascii="Arial" w:hAnsi="Arial" w:cs="Arial"/>
          <w:b/>
          <w:sz w:val="24"/>
        </w:rPr>
        <w:t xml:space="preserve">                                              </w:t>
      </w:r>
      <w:r w:rsidR="008A5233">
        <w:rPr>
          <w:rFonts w:ascii="Arial" w:hAnsi="Arial" w:cs="Arial"/>
          <w:b/>
          <w:sz w:val="24"/>
        </w:rPr>
        <w:t xml:space="preserve">            </w:t>
      </w:r>
      <w:r w:rsidR="003D1C41">
        <w:rPr>
          <w:rFonts w:ascii="Arial" w:hAnsi="Arial" w:cs="Arial"/>
          <w:b/>
          <w:sz w:val="24"/>
        </w:rPr>
        <w:t xml:space="preserve">                             </w:t>
      </w:r>
      <w:r w:rsidR="00A911A8" w:rsidRPr="008A5233">
        <w:rPr>
          <w:rFonts w:ascii="Arial" w:hAnsi="Arial" w:cs="Arial"/>
          <w:b/>
          <w:sz w:val="24"/>
        </w:rPr>
        <w:t xml:space="preserve"> </w:t>
      </w:r>
      <w:r w:rsidRPr="008A5233">
        <w:rPr>
          <w:rFonts w:ascii="Arial" w:hAnsi="Arial" w:cs="Arial"/>
          <w:b/>
          <w:bCs/>
          <w:sz w:val="24"/>
        </w:rPr>
        <w:t>POST REFERENCE:</w:t>
      </w:r>
      <w:r w:rsidR="009833FC" w:rsidRPr="008A5233">
        <w:rPr>
          <w:rFonts w:ascii="Arial" w:hAnsi="Arial" w:cs="Arial"/>
          <w:b/>
          <w:bCs/>
          <w:sz w:val="24"/>
        </w:rPr>
        <w:t xml:space="preserve"> </w:t>
      </w:r>
      <w:r w:rsidR="00DB7E6E">
        <w:rPr>
          <w:rFonts w:ascii="Arial" w:hAnsi="Arial" w:cs="Arial"/>
          <w:b/>
          <w:bCs/>
          <w:sz w:val="24"/>
        </w:rPr>
        <w:t>101148</w:t>
      </w:r>
    </w:p>
    <w:p w:rsidR="00830996" w:rsidRPr="008A523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005DCB" w:rsidRPr="008A5233" w:rsidRDefault="00004608" w:rsidP="00004608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4744A5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 w:rsidR="00005DCB" w:rsidRPr="008A5233">
        <w:rPr>
          <w:rFonts w:ascii="Arial" w:hAnsi="Arial" w:cs="Arial"/>
          <w:b/>
          <w:sz w:val="24"/>
        </w:rPr>
        <w:tab/>
      </w:r>
    </w:p>
    <w:p w:rsidR="00005DCB" w:rsidRPr="008A5233" w:rsidRDefault="00005DCB" w:rsidP="00005DCB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67"/>
        <w:gridCol w:w="5395"/>
      </w:tblGrid>
      <w:tr w:rsidR="00005DCB" w:rsidRPr="002872C2" w:rsidTr="003D1C41">
        <w:tc>
          <w:tcPr>
            <w:tcW w:w="3298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6067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95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3D1C41" w:rsidRPr="002872C2" w:rsidTr="003D1C41">
        <w:tc>
          <w:tcPr>
            <w:tcW w:w="3298" w:type="dxa"/>
          </w:tcPr>
          <w:p w:rsidR="003D1C41" w:rsidRPr="002872C2" w:rsidRDefault="003D1C41" w:rsidP="005F0405">
            <w:pPr>
              <w:rPr>
                <w:rFonts w:ascii="Arial" w:hAnsi="Arial" w:cs="Arial"/>
                <w:sz w:val="22"/>
              </w:rPr>
            </w:pPr>
          </w:p>
          <w:p w:rsidR="003D1C41" w:rsidRPr="003D1C41" w:rsidRDefault="003D1C41" w:rsidP="003D1C41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Educational/vocational/ occupational qualifications and/or training</w:t>
            </w:r>
          </w:p>
          <w:p w:rsidR="003D1C41" w:rsidRPr="002872C2" w:rsidRDefault="003D1C41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3D1C41" w:rsidRDefault="003D1C41" w:rsidP="005F0405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Specific qualifications (or equivalents)</w:t>
            </w:r>
          </w:p>
        </w:tc>
        <w:tc>
          <w:tcPr>
            <w:tcW w:w="6067" w:type="dxa"/>
          </w:tcPr>
          <w:p w:rsidR="003D1C41" w:rsidRPr="002872C2" w:rsidRDefault="003D1C41" w:rsidP="00B96169">
            <w:pPr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756EF7">
              <w:rPr>
                <w:rFonts w:ascii="Arial" w:hAnsi="Arial" w:cs="Arial"/>
                <w:sz w:val="22"/>
              </w:rPr>
              <w:t xml:space="preserve">5 GCSE (or </w:t>
            </w:r>
            <w:proofErr w:type="spellStart"/>
            <w:r w:rsidRPr="00756EF7">
              <w:rPr>
                <w:rFonts w:ascii="Arial" w:hAnsi="Arial" w:cs="Arial"/>
                <w:sz w:val="22"/>
              </w:rPr>
              <w:t>equiv</w:t>
            </w:r>
            <w:proofErr w:type="spellEnd"/>
            <w:r w:rsidRPr="00756EF7">
              <w:rPr>
                <w:rFonts w:ascii="Arial" w:hAnsi="Arial" w:cs="Arial"/>
                <w:sz w:val="22"/>
              </w:rPr>
              <w:t>) Maths and English, Grade C or above (F)</w:t>
            </w:r>
          </w:p>
          <w:p w:rsidR="00756EF7" w:rsidRPr="001B21AD" w:rsidRDefault="00756EF7" w:rsidP="00B961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3D1C41" w:rsidRPr="002872C2" w:rsidRDefault="003D1C41" w:rsidP="00B96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:rsidR="003D1C41" w:rsidRPr="002872C2" w:rsidRDefault="003D1C41" w:rsidP="00B96169">
            <w:pPr>
              <w:rPr>
                <w:rFonts w:ascii="Arial" w:hAnsi="Arial" w:cs="Arial"/>
                <w:sz w:val="22"/>
              </w:rPr>
            </w:pPr>
          </w:p>
          <w:p w:rsidR="003D1C41" w:rsidRPr="001B21AD" w:rsidRDefault="003D1C41" w:rsidP="00B96169">
            <w:pPr>
              <w:rPr>
                <w:rFonts w:ascii="Arial" w:hAnsi="Arial" w:cs="Arial"/>
                <w:sz w:val="22"/>
              </w:rPr>
            </w:pPr>
          </w:p>
        </w:tc>
      </w:tr>
      <w:tr w:rsidR="003D1C41" w:rsidRPr="002872C2" w:rsidTr="003D1C41">
        <w:tc>
          <w:tcPr>
            <w:tcW w:w="3298" w:type="dxa"/>
          </w:tcPr>
          <w:p w:rsidR="003D1C41" w:rsidRPr="002872C2" w:rsidRDefault="003D1C41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2872C2" w:rsidRDefault="003D1C41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3D1C41" w:rsidRPr="002872C2" w:rsidRDefault="003D1C41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2872C2" w:rsidRDefault="003D1C41" w:rsidP="005F0405">
            <w:pPr>
              <w:rPr>
                <w:rFonts w:ascii="Arial" w:hAnsi="Arial" w:cs="Arial"/>
                <w:sz w:val="22"/>
              </w:rPr>
            </w:pPr>
          </w:p>
          <w:p w:rsidR="003D1C41" w:rsidRPr="002872C2" w:rsidRDefault="003D1C41" w:rsidP="005F0405">
            <w:pPr>
              <w:rPr>
                <w:rFonts w:ascii="Arial" w:hAnsi="Arial" w:cs="Arial"/>
                <w:sz w:val="22"/>
              </w:rPr>
            </w:pPr>
          </w:p>
          <w:p w:rsidR="003D1C41" w:rsidRPr="002872C2" w:rsidRDefault="003D1C41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67" w:type="dxa"/>
          </w:tcPr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Evidence of a minimum of 3 years banking/cashiering experience (F, 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Evidence of a minimum of 1 year supervisory experience. (F, 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Experience of working to deadlines and targets (F) (I)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3D1C41" w:rsidRPr="002872C2" w:rsidRDefault="00756EF7" w:rsidP="00756EF7">
            <w:pPr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Good keyboard skills and a working knowledge of Excel software package. (F)(I)</w:t>
            </w:r>
          </w:p>
        </w:tc>
        <w:tc>
          <w:tcPr>
            <w:tcW w:w="5395" w:type="dxa"/>
          </w:tcPr>
          <w:p w:rsidR="003D1C41" w:rsidRPr="002872C2" w:rsidRDefault="003D1C41" w:rsidP="00B96169">
            <w:pPr>
              <w:rPr>
                <w:rFonts w:ascii="Arial" w:hAnsi="Arial" w:cs="Arial"/>
                <w:sz w:val="22"/>
              </w:rPr>
            </w:pPr>
          </w:p>
          <w:p w:rsidR="003D1C41" w:rsidRPr="002872C2" w:rsidRDefault="003D1C41" w:rsidP="00B96169">
            <w:pPr>
              <w:rPr>
                <w:rFonts w:ascii="Arial" w:hAnsi="Arial" w:cs="Arial"/>
                <w:sz w:val="22"/>
              </w:rPr>
            </w:pPr>
          </w:p>
        </w:tc>
      </w:tr>
      <w:tr w:rsidR="003D1C41" w:rsidRPr="002872C2" w:rsidTr="002872C2">
        <w:tc>
          <w:tcPr>
            <w:tcW w:w="14760" w:type="dxa"/>
            <w:gridSpan w:val="3"/>
          </w:tcPr>
          <w:p w:rsidR="003D1C41" w:rsidRPr="002872C2" w:rsidRDefault="003D1C41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8A5233" w:rsidRDefault="00005DCB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</w:rPr>
        <w:lastRenderedPageBreak/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  <w:b/>
        </w:rPr>
        <w:t>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360"/>
        <w:gridCol w:w="5622"/>
        <w:gridCol w:w="18"/>
      </w:tblGrid>
      <w:tr w:rsidR="00005DCB" w:rsidRPr="008A5233" w:rsidTr="00B460D2">
        <w:tc>
          <w:tcPr>
            <w:tcW w:w="2760" w:type="dxa"/>
            <w:shd w:val="clear" w:color="auto" w:fill="E6E6E6"/>
          </w:tcPr>
          <w:p w:rsidR="00005DCB" w:rsidRPr="008A523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REQUIREMENTS</w:t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ESSENTIAL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DESIRABLE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3D1C41" w:rsidRPr="008A5233" w:rsidTr="00B460D2">
        <w:tc>
          <w:tcPr>
            <w:tcW w:w="2760" w:type="dxa"/>
          </w:tcPr>
          <w:p w:rsidR="003D1C41" w:rsidRPr="008A5233" w:rsidRDefault="003D1C41" w:rsidP="005F0405">
            <w:pPr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005DCB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:rsidR="003D1C41" w:rsidRPr="008A5233" w:rsidRDefault="003D1C41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:rsidR="003D1C41" w:rsidRPr="008A5233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Ability to work effectively under pressure whilst ensuring a high degree of accuracy and maintaining excellent standards of customer care. (I)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Ability to plan and prioritise own workload. (I)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Communication/Interpersonal skills (I)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Able to extract relevant information from individuals and written correspondence(I)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Pass on information in a clear and accurate manner (I)</w:t>
            </w:r>
          </w:p>
          <w:p w:rsidR="003D1C41" w:rsidRPr="001B21AD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3D1C41" w:rsidRPr="008A5233" w:rsidRDefault="003D1C41" w:rsidP="00B96169"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</w:rPr>
            </w:pPr>
            <w:proofErr w:type="spellStart"/>
            <w:r w:rsidRPr="008A5233">
              <w:rPr>
                <w:rFonts w:ascii="Arial" w:hAnsi="Arial" w:cs="Arial"/>
                <w:sz w:val="22"/>
              </w:rPr>
              <w:t>tieodeo</w:t>
            </w:r>
            <w:proofErr w:type="spellEnd"/>
          </w:p>
          <w:p w:rsidR="003D1C41" w:rsidRPr="001B21AD" w:rsidRDefault="003D1C41" w:rsidP="00B96169">
            <w:pPr>
              <w:rPr>
                <w:rFonts w:ascii="Arial" w:hAnsi="Arial" w:cs="Arial"/>
                <w:sz w:val="22"/>
                <w:szCs w:val="22"/>
              </w:rPr>
            </w:pPr>
            <w:r w:rsidRPr="001B21AD">
              <w:rPr>
                <w:rFonts w:ascii="Arial" w:hAnsi="Arial" w:cs="Arial"/>
                <w:sz w:val="22"/>
                <w:szCs w:val="22"/>
              </w:rPr>
              <w:t>Experience of dealing with the general public in confrontational situations.(F)(I)</w:t>
            </w:r>
          </w:p>
          <w:p w:rsidR="003D1C41" w:rsidRPr="008A5233" w:rsidRDefault="003D1C41" w:rsidP="00B96169">
            <w:pPr>
              <w:rPr>
                <w:rFonts w:ascii="Arial" w:hAnsi="Arial" w:cs="Arial"/>
                <w:sz w:val="22"/>
              </w:rPr>
            </w:pPr>
          </w:p>
        </w:tc>
      </w:tr>
      <w:tr w:rsidR="003D1C41" w:rsidRPr="008A5233" w:rsidTr="00B460D2">
        <w:tc>
          <w:tcPr>
            <w:tcW w:w="2760" w:type="dxa"/>
          </w:tcPr>
          <w:p w:rsidR="003D1C41" w:rsidRPr="008A5233" w:rsidRDefault="003D1C41" w:rsidP="005F0405">
            <w:pPr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3D1C41" w:rsidRPr="008A5233" w:rsidRDefault="003D1C41" w:rsidP="00B15BDA">
            <w:pPr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:rsidR="003D1C41" w:rsidRPr="008A5233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Works effectively under pressure(F)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Checks accuracy and evidence of data(F)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Follows up incomplete information(F)</w:t>
            </w:r>
          </w:p>
          <w:p w:rsidR="00756EF7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3D1C41" w:rsidRPr="00756EF7" w:rsidRDefault="00756EF7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756EF7">
              <w:rPr>
                <w:rFonts w:ascii="Arial" w:hAnsi="Arial" w:cs="Arial"/>
                <w:sz w:val="22"/>
              </w:rPr>
              <w:t>Ability to supervise a small team of staff. (F)(I)</w:t>
            </w:r>
          </w:p>
          <w:p w:rsidR="003D1C41" w:rsidRPr="008A5233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3D1C41" w:rsidRPr="008A5233" w:rsidRDefault="003D1C41" w:rsidP="00756E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3D1C41" w:rsidRPr="008A5233" w:rsidRDefault="003D1C41" w:rsidP="00B96169">
            <w:pPr>
              <w:rPr>
                <w:rFonts w:ascii="Arial" w:hAnsi="Arial" w:cs="Arial"/>
                <w:sz w:val="22"/>
              </w:rPr>
            </w:pPr>
          </w:p>
        </w:tc>
      </w:tr>
      <w:tr w:rsidR="003D1C41" w:rsidRPr="002872C2" w:rsidTr="002872C2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3D1C41" w:rsidRPr="002872C2" w:rsidRDefault="003D1C41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8A5233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>Please note all appoint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within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Hart</w:t>
        </w:r>
      </w:smartTag>
      <w:r w:rsidRPr="008A5233">
        <w:rPr>
          <w:rFonts w:ascii="Arial" w:hAnsi="Arial" w:cs="Arial"/>
          <w:sz w:val="22"/>
          <w:szCs w:val="22"/>
        </w:rPr>
        <w:t xml:space="preserve">lepool Borough Council are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ubject to a declaration of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di</w:t>
        </w:r>
      </w:smartTag>
      <w:r w:rsidRPr="008A5233">
        <w:rPr>
          <w:rFonts w:ascii="Arial" w:hAnsi="Arial" w:cs="Arial"/>
          <w:sz w:val="22"/>
          <w:szCs w:val="22"/>
        </w:rPr>
        <w:t>cal fitne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by the Council’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ade rea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onable adju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83" w:rsidRDefault="006B1E83">
      <w:r>
        <w:separator/>
      </w:r>
    </w:p>
  </w:endnote>
  <w:endnote w:type="continuationSeparator" w:id="0">
    <w:p w:rsidR="006B1E83" w:rsidRDefault="006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2" w:rsidRDefault="00DB7E6E" w:rsidP="006639B2">
    <w:pPr>
      <w:pStyle w:val="BodyText"/>
      <w:rPr>
        <w:b/>
        <w:sz w:val="16"/>
      </w:rPr>
    </w:pPr>
    <w:r>
      <w:rPr>
        <w:b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35pt;margin-top:46.55pt;width:667.35pt;height:36pt;z-index:251657728" filled="f" stroked="f">
          <v:textbox>
            <w:txbxContent>
              <w:p w:rsidR="006639B2" w:rsidRDefault="006639B2" w:rsidP="006639B2"/>
            </w:txbxContent>
          </v:textbox>
        </v:shape>
      </w:pict>
    </w:r>
    <w:r w:rsidR="00A64D4A">
      <w:rPr>
        <w:b/>
        <w:noProof/>
        <w:sz w:val="16"/>
      </w:rPr>
      <w:drawing>
        <wp:inline distT="0" distB="0" distL="0" distR="0">
          <wp:extent cx="9966960" cy="922020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83" w:rsidRDefault="006B1E83">
      <w:r>
        <w:separator/>
      </w:r>
    </w:p>
  </w:footnote>
  <w:footnote w:type="continuationSeparator" w:id="0">
    <w:p w:rsidR="006B1E83" w:rsidRDefault="006B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2" w:rsidRDefault="00A64D4A" w:rsidP="006639B2">
    <w:pPr>
      <w:pStyle w:val="Header"/>
    </w:pPr>
    <w:r>
      <w:rPr>
        <w:noProof/>
      </w:rPr>
      <w:drawing>
        <wp:inline distT="0" distB="0" distL="0" distR="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D8031D"/>
    <w:multiLevelType w:val="singleLevel"/>
    <w:tmpl w:val="4FF4DA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17"/>
  </w:num>
  <w:num w:numId="18">
    <w:abstractNumId w:val="16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UserPrompted" w:val="No"/>
  </w:docVars>
  <w:rsids>
    <w:rsidRoot w:val="00332A81"/>
    <w:rsid w:val="00004608"/>
    <w:rsid w:val="00005DCB"/>
    <w:rsid w:val="000D5AD8"/>
    <w:rsid w:val="000E284F"/>
    <w:rsid w:val="00120369"/>
    <w:rsid w:val="00250A3F"/>
    <w:rsid w:val="00252B58"/>
    <w:rsid w:val="002872C2"/>
    <w:rsid w:val="00290394"/>
    <w:rsid w:val="00327732"/>
    <w:rsid w:val="00332A81"/>
    <w:rsid w:val="00356A00"/>
    <w:rsid w:val="003A735A"/>
    <w:rsid w:val="003D1C41"/>
    <w:rsid w:val="004710A4"/>
    <w:rsid w:val="00490A29"/>
    <w:rsid w:val="004C5C30"/>
    <w:rsid w:val="005A050E"/>
    <w:rsid w:val="005D5E3F"/>
    <w:rsid w:val="005F0405"/>
    <w:rsid w:val="00613ED3"/>
    <w:rsid w:val="0061770D"/>
    <w:rsid w:val="006639B2"/>
    <w:rsid w:val="00676830"/>
    <w:rsid w:val="006B1E83"/>
    <w:rsid w:val="0075570D"/>
    <w:rsid w:val="00756EF7"/>
    <w:rsid w:val="00771A97"/>
    <w:rsid w:val="007E138C"/>
    <w:rsid w:val="007E5DEE"/>
    <w:rsid w:val="00805EEB"/>
    <w:rsid w:val="00830996"/>
    <w:rsid w:val="008A5233"/>
    <w:rsid w:val="008B5116"/>
    <w:rsid w:val="008C235A"/>
    <w:rsid w:val="008F1C57"/>
    <w:rsid w:val="008F473A"/>
    <w:rsid w:val="00955DBF"/>
    <w:rsid w:val="009833FC"/>
    <w:rsid w:val="009C43F4"/>
    <w:rsid w:val="009D7DE0"/>
    <w:rsid w:val="00A2496C"/>
    <w:rsid w:val="00A539F2"/>
    <w:rsid w:val="00A5751A"/>
    <w:rsid w:val="00A64D4A"/>
    <w:rsid w:val="00A911A8"/>
    <w:rsid w:val="00AC122D"/>
    <w:rsid w:val="00B15BDA"/>
    <w:rsid w:val="00B43902"/>
    <w:rsid w:val="00B460D2"/>
    <w:rsid w:val="00B465D6"/>
    <w:rsid w:val="00B83028"/>
    <w:rsid w:val="00B97E54"/>
    <w:rsid w:val="00C43551"/>
    <w:rsid w:val="00C71531"/>
    <w:rsid w:val="00C81377"/>
    <w:rsid w:val="00CF3140"/>
    <w:rsid w:val="00D97B67"/>
    <w:rsid w:val="00DB2D3A"/>
    <w:rsid w:val="00DB7E6E"/>
    <w:rsid w:val="00DC527E"/>
    <w:rsid w:val="00E15026"/>
    <w:rsid w:val="00E34323"/>
    <w:rsid w:val="00E93309"/>
    <w:rsid w:val="00F0593A"/>
    <w:rsid w:val="00F34057"/>
    <w:rsid w:val="00F519A2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5:docId w15:val="{DF1F83EB-AFA6-4B31-9A30-043E5AEC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Roy Horseman</cp:lastModifiedBy>
  <cp:revision>7</cp:revision>
  <cp:lastPrinted>2010-07-13T08:50:00Z</cp:lastPrinted>
  <dcterms:created xsi:type="dcterms:W3CDTF">2015-04-14T14:13:00Z</dcterms:created>
  <dcterms:modified xsi:type="dcterms:W3CDTF">2020-09-09T15:13:00Z</dcterms:modified>
</cp:coreProperties>
</file>