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F7" w:rsidRPr="00837314" w:rsidRDefault="00A167F7" w:rsidP="00A167F7">
      <w:pPr>
        <w:rPr>
          <w:rFonts w:ascii="Trebuchet MS" w:hAnsi="Trebuchet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528"/>
      </w:tblGrid>
      <w:tr w:rsidR="00A167F7" w:rsidRPr="00B116B4" w:rsidTr="007941DA">
        <w:trPr>
          <w:jc w:val="center"/>
        </w:trPr>
        <w:tc>
          <w:tcPr>
            <w:tcW w:w="10754" w:type="dxa"/>
            <w:shd w:val="clear" w:color="auto" w:fill="D9D9D9"/>
          </w:tcPr>
          <w:p w:rsidR="00A167F7" w:rsidRPr="00B116B4" w:rsidRDefault="00A167F7" w:rsidP="007941DA">
            <w:pPr>
              <w:jc w:val="center"/>
              <w:rPr>
                <w:rFonts w:ascii="Trebuchet MS" w:hAnsi="Trebuchet MS"/>
              </w:rPr>
            </w:pPr>
            <w:r>
              <w:rPr>
                <w:rFonts w:ascii="Trebuchet MS" w:hAnsi="Trebuchet MS"/>
                <w:b/>
              </w:rPr>
              <w:t xml:space="preserve">JOB DESCRIPTION </w:t>
            </w:r>
          </w:p>
        </w:tc>
      </w:tr>
    </w:tbl>
    <w:p w:rsidR="00A167F7" w:rsidRPr="00B116B4" w:rsidRDefault="00A167F7" w:rsidP="00A167F7">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8456"/>
      </w:tblGrid>
      <w:tr w:rsidR="00A167F7" w:rsidRPr="00C22A27" w:rsidTr="007941DA">
        <w:tc>
          <w:tcPr>
            <w:tcW w:w="2088" w:type="dxa"/>
            <w:shd w:val="clear" w:color="auto" w:fill="auto"/>
          </w:tcPr>
          <w:p w:rsidR="00A167F7" w:rsidRPr="00C22A27" w:rsidRDefault="00A167F7" w:rsidP="007941DA">
            <w:pPr>
              <w:rPr>
                <w:rFonts w:ascii="Trebuchet MS" w:hAnsi="Trebuchet MS"/>
                <w:b/>
              </w:rPr>
            </w:pPr>
            <w:r w:rsidRPr="00C22A27">
              <w:rPr>
                <w:rFonts w:ascii="Trebuchet MS" w:hAnsi="Trebuchet MS"/>
                <w:b/>
              </w:rPr>
              <w:t>Job Title:</w:t>
            </w:r>
          </w:p>
        </w:tc>
        <w:tc>
          <w:tcPr>
            <w:tcW w:w="8666" w:type="dxa"/>
            <w:shd w:val="clear" w:color="auto" w:fill="auto"/>
          </w:tcPr>
          <w:p w:rsidR="00A167F7" w:rsidRPr="00C22A27" w:rsidRDefault="00A167F7" w:rsidP="007941DA">
            <w:pPr>
              <w:rPr>
                <w:rFonts w:ascii="Trebuchet MS" w:hAnsi="Trebuchet MS"/>
              </w:rPr>
            </w:pPr>
            <w:r>
              <w:rPr>
                <w:rFonts w:ascii="Trebuchet MS" w:hAnsi="Trebuchet MS"/>
              </w:rPr>
              <w:t>Lunchtime Supervisor</w:t>
            </w:r>
            <w:r w:rsidR="00715B6F">
              <w:rPr>
                <w:rFonts w:ascii="Trebuchet MS" w:hAnsi="Trebuchet MS"/>
              </w:rPr>
              <w:t xml:space="preserve">  (Casual)</w:t>
            </w:r>
            <w:r w:rsidR="00522843">
              <w:rPr>
                <w:rFonts w:ascii="Trebuchet MS" w:hAnsi="Trebuchet MS"/>
              </w:rPr>
              <w:t xml:space="preserve"> to cover staff absences)</w:t>
            </w:r>
          </w:p>
        </w:tc>
      </w:tr>
      <w:tr w:rsidR="00A167F7" w:rsidRPr="00C22A27" w:rsidTr="007941DA">
        <w:tc>
          <w:tcPr>
            <w:tcW w:w="2088" w:type="dxa"/>
            <w:shd w:val="clear" w:color="auto" w:fill="auto"/>
          </w:tcPr>
          <w:p w:rsidR="00A167F7" w:rsidRPr="00C22A27" w:rsidRDefault="00A167F7" w:rsidP="007941DA">
            <w:pPr>
              <w:rPr>
                <w:rFonts w:ascii="Trebuchet MS" w:hAnsi="Trebuchet MS"/>
              </w:rPr>
            </w:pPr>
          </w:p>
        </w:tc>
        <w:tc>
          <w:tcPr>
            <w:tcW w:w="8666" w:type="dxa"/>
            <w:shd w:val="clear" w:color="auto" w:fill="auto"/>
          </w:tcPr>
          <w:p w:rsidR="00A167F7" w:rsidRPr="00C22A27" w:rsidRDefault="00A167F7" w:rsidP="007941DA">
            <w:pPr>
              <w:rPr>
                <w:rFonts w:ascii="Trebuchet MS" w:hAnsi="Trebuchet MS"/>
              </w:rPr>
            </w:pPr>
          </w:p>
        </w:tc>
      </w:tr>
      <w:tr w:rsidR="00A167F7" w:rsidRPr="00C22A27" w:rsidTr="007941DA">
        <w:tc>
          <w:tcPr>
            <w:tcW w:w="2088" w:type="dxa"/>
            <w:shd w:val="clear" w:color="auto" w:fill="auto"/>
          </w:tcPr>
          <w:p w:rsidR="00A167F7" w:rsidRPr="00C22A27" w:rsidRDefault="00A167F7" w:rsidP="007941DA">
            <w:pPr>
              <w:rPr>
                <w:rFonts w:ascii="Trebuchet MS" w:hAnsi="Trebuchet MS"/>
                <w:b/>
              </w:rPr>
            </w:pPr>
            <w:r w:rsidRPr="00C22A27">
              <w:rPr>
                <w:rFonts w:ascii="Trebuchet MS" w:hAnsi="Trebuchet MS"/>
                <w:b/>
              </w:rPr>
              <w:t>Responsible to:</w:t>
            </w:r>
          </w:p>
        </w:tc>
        <w:tc>
          <w:tcPr>
            <w:tcW w:w="8666" w:type="dxa"/>
            <w:shd w:val="clear" w:color="auto" w:fill="auto"/>
          </w:tcPr>
          <w:p w:rsidR="00A167F7" w:rsidRPr="00C22A27" w:rsidRDefault="00A167F7" w:rsidP="007941DA">
            <w:pPr>
              <w:rPr>
                <w:rFonts w:ascii="Trebuchet MS" w:hAnsi="Trebuchet MS"/>
              </w:rPr>
            </w:pPr>
            <w:r>
              <w:rPr>
                <w:rFonts w:ascii="Trebuchet MS" w:hAnsi="Trebuchet MS"/>
              </w:rPr>
              <w:t>The Head Teacher</w:t>
            </w:r>
          </w:p>
        </w:tc>
      </w:tr>
      <w:tr w:rsidR="00A167F7" w:rsidRPr="00C22A27" w:rsidTr="007941DA">
        <w:tc>
          <w:tcPr>
            <w:tcW w:w="2088" w:type="dxa"/>
            <w:shd w:val="clear" w:color="auto" w:fill="auto"/>
          </w:tcPr>
          <w:p w:rsidR="00A167F7" w:rsidRPr="00C22A27" w:rsidRDefault="00A167F7" w:rsidP="007941DA">
            <w:pPr>
              <w:rPr>
                <w:rFonts w:ascii="Trebuchet MS" w:hAnsi="Trebuchet MS"/>
              </w:rPr>
            </w:pPr>
          </w:p>
        </w:tc>
        <w:tc>
          <w:tcPr>
            <w:tcW w:w="8666" w:type="dxa"/>
            <w:shd w:val="clear" w:color="auto" w:fill="auto"/>
          </w:tcPr>
          <w:p w:rsidR="00A167F7" w:rsidRPr="00C22A27" w:rsidRDefault="00A167F7" w:rsidP="007941DA">
            <w:pPr>
              <w:rPr>
                <w:rFonts w:ascii="Trebuchet MS" w:hAnsi="Trebuchet MS"/>
              </w:rPr>
            </w:pPr>
          </w:p>
        </w:tc>
      </w:tr>
      <w:tr w:rsidR="00A167F7" w:rsidRPr="00C22A27" w:rsidTr="007941DA">
        <w:tc>
          <w:tcPr>
            <w:tcW w:w="2088" w:type="dxa"/>
            <w:shd w:val="clear" w:color="auto" w:fill="auto"/>
          </w:tcPr>
          <w:p w:rsidR="00A167F7" w:rsidRPr="00C22A27" w:rsidRDefault="00A167F7" w:rsidP="007941DA">
            <w:pPr>
              <w:rPr>
                <w:rFonts w:ascii="Trebuchet MS" w:hAnsi="Trebuchet MS"/>
                <w:b/>
              </w:rPr>
            </w:pPr>
            <w:r w:rsidRPr="00C22A27">
              <w:rPr>
                <w:rFonts w:ascii="Trebuchet MS" w:hAnsi="Trebuchet MS"/>
                <w:b/>
              </w:rPr>
              <w:t>Place of Work:</w:t>
            </w:r>
          </w:p>
        </w:tc>
        <w:tc>
          <w:tcPr>
            <w:tcW w:w="8666" w:type="dxa"/>
            <w:shd w:val="clear" w:color="auto" w:fill="auto"/>
          </w:tcPr>
          <w:p w:rsidR="00A167F7" w:rsidRPr="00C22A27" w:rsidRDefault="003A3FFB" w:rsidP="007941DA">
            <w:pPr>
              <w:rPr>
                <w:rFonts w:ascii="Trebuchet MS" w:hAnsi="Trebuchet MS"/>
              </w:rPr>
            </w:pPr>
            <w:r>
              <w:rPr>
                <w:rFonts w:ascii="Trebuchet MS" w:hAnsi="Trebuchet MS"/>
              </w:rPr>
              <w:t>Seaham Trinity Primary School</w:t>
            </w:r>
          </w:p>
          <w:p w:rsidR="00A167F7" w:rsidRPr="00C22A27" w:rsidRDefault="00A167F7" w:rsidP="007941DA">
            <w:pPr>
              <w:jc w:val="both"/>
              <w:rPr>
                <w:rFonts w:ascii="Trebuchet MS" w:hAnsi="Trebuchet MS"/>
              </w:rPr>
            </w:pPr>
          </w:p>
        </w:tc>
      </w:tr>
      <w:tr w:rsidR="00A167F7" w:rsidRPr="00C22A27" w:rsidTr="007941DA">
        <w:tc>
          <w:tcPr>
            <w:tcW w:w="2088" w:type="dxa"/>
            <w:shd w:val="clear" w:color="auto" w:fill="auto"/>
          </w:tcPr>
          <w:p w:rsidR="00A167F7" w:rsidRPr="00C22A27" w:rsidRDefault="00A167F7" w:rsidP="007941DA">
            <w:pPr>
              <w:rPr>
                <w:rFonts w:ascii="Trebuchet MS" w:hAnsi="Trebuchet MS"/>
                <w:b/>
              </w:rPr>
            </w:pPr>
            <w:r w:rsidRPr="00C22A27">
              <w:rPr>
                <w:rFonts w:ascii="Trebuchet MS" w:hAnsi="Trebuchet MS"/>
                <w:b/>
              </w:rPr>
              <w:t>Hours:</w:t>
            </w:r>
          </w:p>
        </w:tc>
        <w:tc>
          <w:tcPr>
            <w:tcW w:w="8666" w:type="dxa"/>
            <w:shd w:val="clear" w:color="auto" w:fill="auto"/>
          </w:tcPr>
          <w:p w:rsidR="00A167F7" w:rsidRPr="00C22A27" w:rsidRDefault="008F3B60" w:rsidP="007941DA">
            <w:pPr>
              <w:rPr>
                <w:rFonts w:ascii="Trebuchet MS" w:hAnsi="Trebuchet MS"/>
              </w:rPr>
            </w:pPr>
            <w:r>
              <w:rPr>
                <w:rFonts w:ascii="Trebuchet MS" w:hAnsi="Trebuchet MS"/>
              </w:rPr>
              <w:t>Within the hours of 11.1</w:t>
            </w:r>
            <w:bookmarkStart w:id="0" w:name="_GoBack"/>
            <w:bookmarkEnd w:id="0"/>
            <w:r w:rsidR="00BD3B1A">
              <w:rPr>
                <w:rFonts w:ascii="Trebuchet MS" w:hAnsi="Trebuchet MS"/>
              </w:rPr>
              <w:t xml:space="preserve">5 and </w:t>
            </w:r>
            <w:r w:rsidR="009B4B37">
              <w:rPr>
                <w:rFonts w:ascii="Trebuchet MS" w:hAnsi="Trebuchet MS"/>
              </w:rPr>
              <w:t>1.30pm</w:t>
            </w:r>
          </w:p>
        </w:tc>
      </w:tr>
      <w:tr w:rsidR="00A167F7" w:rsidRPr="00C22A27" w:rsidTr="007941DA">
        <w:tc>
          <w:tcPr>
            <w:tcW w:w="2088" w:type="dxa"/>
            <w:shd w:val="clear" w:color="auto" w:fill="auto"/>
          </w:tcPr>
          <w:p w:rsidR="00A167F7" w:rsidRPr="00C22A27" w:rsidRDefault="00A167F7" w:rsidP="007941DA">
            <w:pPr>
              <w:rPr>
                <w:rFonts w:ascii="Trebuchet MS" w:hAnsi="Trebuchet MS"/>
                <w:b/>
              </w:rPr>
            </w:pPr>
          </w:p>
        </w:tc>
        <w:tc>
          <w:tcPr>
            <w:tcW w:w="8666" w:type="dxa"/>
            <w:shd w:val="clear" w:color="auto" w:fill="auto"/>
          </w:tcPr>
          <w:p w:rsidR="00A167F7" w:rsidRPr="00C22A27" w:rsidRDefault="00A167F7" w:rsidP="007941DA">
            <w:pPr>
              <w:rPr>
                <w:rFonts w:ascii="Trebuchet MS" w:hAnsi="Trebuchet MS"/>
              </w:rPr>
            </w:pPr>
          </w:p>
        </w:tc>
      </w:tr>
      <w:tr w:rsidR="00A167F7" w:rsidRPr="00C22A27" w:rsidTr="007941DA">
        <w:tc>
          <w:tcPr>
            <w:tcW w:w="2088" w:type="dxa"/>
            <w:shd w:val="clear" w:color="auto" w:fill="auto"/>
          </w:tcPr>
          <w:p w:rsidR="00A167F7" w:rsidRPr="00C22A27" w:rsidRDefault="00A167F7" w:rsidP="007941DA">
            <w:pPr>
              <w:rPr>
                <w:rFonts w:ascii="Trebuchet MS" w:hAnsi="Trebuchet MS"/>
                <w:b/>
              </w:rPr>
            </w:pPr>
            <w:r w:rsidRPr="00C22A27">
              <w:rPr>
                <w:rFonts w:ascii="Trebuchet MS" w:hAnsi="Trebuchet MS"/>
                <w:b/>
              </w:rPr>
              <w:t>Salary:</w:t>
            </w:r>
          </w:p>
        </w:tc>
        <w:tc>
          <w:tcPr>
            <w:tcW w:w="8666" w:type="dxa"/>
            <w:shd w:val="clear" w:color="auto" w:fill="auto"/>
          </w:tcPr>
          <w:p w:rsidR="00A167F7" w:rsidRPr="00C22A27" w:rsidRDefault="00691E27" w:rsidP="007941DA">
            <w:pPr>
              <w:rPr>
                <w:rFonts w:ascii="Trebuchet MS" w:hAnsi="Trebuchet MS"/>
              </w:rPr>
            </w:pPr>
            <w:r>
              <w:rPr>
                <w:rFonts w:ascii="Trebuchet MS" w:hAnsi="Trebuchet MS"/>
              </w:rPr>
              <w:t>Grade 1</w:t>
            </w:r>
            <w:r w:rsidR="00307AF2">
              <w:rPr>
                <w:rFonts w:ascii="Trebuchet MS" w:hAnsi="Trebuchet MS"/>
              </w:rPr>
              <w:t xml:space="preserve"> £18,065 Pro Rata</w:t>
            </w:r>
          </w:p>
        </w:tc>
      </w:tr>
    </w:tbl>
    <w:p w:rsidR="00A167F7" w:rsidRPr="00B116B4" w:rsidRDefault="00A167F7" w:rsidP="00A167F7">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A167F7" w:rsidRPr="00C22A27" w:rsidTr="007941DA">
        <w:tc>
          <w:tcPr>
            <w:tcW w:w="10754" w:type="dxa"/>
            <w:shd w:val="clear" w:color="auto" w:fill="auto"/>
          </w:tcPr>
          <w:p w:rsidR="00A167F7" w:rsidRPr="00C22A27" w:rsidRDefault="00A167F7" w:rsidP="007941DA">
            <w:pPr>
              <w:rPr>
                <w:rFonts w:ascii="Trebuchet MS" w:hAnsi="Trebuchet MS"/>
                <w:b/>
              </w:rPr>
            </w:pPr>
            <w:r w:rsidRPr="00C22A27">
              <w:rPr>
                <w:rFonts w:ascii="Trebuchet MS" w:hAnsi="Trebuchet MS"/>
                <w:b/>
              </w:rPr>
              <w:t>Job Summary</w:t>
            </w:r>
          </w:p>
        </w:tc>
      </w:tr>
      <w:tr w:rsidR="00A167F7" w:rsidRPr="00C22A27" w:rsidTr="007941DA">
        <w:trPr>
          <w:trHeight w:val="532"/>
        </w:trPr>
        <w:tc>
          <w:tcPr>
            <w:tcW w:w="10754" w:type="dxa"/>
            <w:shd w:val="clear" w:color="auto" w:fill="auto"/>
          </w:tcPr>
          <w:p w:rsidR="00A167F7" w:rsidRDefault="00A167F7" w:rsidP="007941DA">
            <w:pPr>
              <w:jc w:val="both"/>
              <w:rPr>
                <w:rFonts w:ascii="Trebuchet MS" w:hAnsi="Trebuchet MS" w:cs="Arial"/>
                <w:color w:val="000000"/>
              </w:rPr>
            </w:pPr>
          </w:p>
          <w:p w:rsidR="00A167F7" w:rsidRPr="003C4043" w:rsidRDefault="00A167F7" w:rsidP="007941DA">
            <w:pPr>
              <w:jc w:val="both"/>
              <w:rPr>
                <w:rFonts w:asciiTheme="minorHAnsi" w:hAnsiTheme="minorHAnsi" w:cs="Arial"/>
                <w:color w:val="000000"/>
                <w:sz w:val="22"/>
                <w:szCs w:val="22"/>
                <w:lang w:eastAsia="en-GB"/>
              </w:rPr>
            </w:pPr>
            <w:r w:rsidRPr="003C4043">
              <w:rPr>
                <w:rFonts w:asciiTheme="minorHAnsi" w:hAnsiTheme="minorHAnsi" w:cs="Arial"/>
                <w:color w:val="000000"/>
                <w:sz w:val="22"/>
                <w:szCs w:val="22"/>
              </w:rPr>
              <w:t xml:space="preserve">The Supervisory Assistant will be responsible for the care and supervision of the children before and after meals, covering the full interval </w:t>
            </w:r>
            <w:r w:rsidR="003C4043">
              <w:rPr>
                <w:rFonts w:asciiTheme="minorHAnsi" w:hAnsiTheme="minorHAnsi" w:cs="Arial"/>
                <w:color w:val="000000"/>
                <w:sz w:val="22"/>
                <w:szCs w:val="22"/>
              </w:rPr>
              <w:t>between the start and end of the lunchtime period</w:t>
            </w:r>
            <w:r w:rsidRPr="003C4043">
              <w:rPr>
                <w:rFonts w:asciiTheme="minorHAnsi" w:hAnsiTheme="minorHAnsi" w:cs="Arial"/>
                <w:color w:val="000000"/>
                <w:sz w:val="22"/>
                <w:szCs w:val="22"/>
              </w:rPr>
              <w:t xml:space="preserve">, in accordance with the school’s policies and procedures.  </w:t>
            </w:r>
            <w:r w:rsidR="007C02CA" w:rsidRPr="003C4043">
              <w:rPr>
                <w:rFonts w:asciiTheme="minorHAnsi" w:hAnsiTheme="minorHAnsi" w:cs="Arial"/>
                <w:color w:val="000000"/>
                <w:sz w:val="22"/>
                <w:szCs w:val="22"/>
              </w:rPr>
              <w:t>They will play a key part in the promotion of outdoor play and learning.</w:t>
            </w:r>
          </w:p>
          <w:p w:rsidR="00A167F7" w:rsidRPr="005A4985" w:rsidRDefault="00A167F7" w:rsidP="007941DA">
            <w:pPr>
              <w:jc w:val="both"/>
              <w:rPr>
                <w:rFonts w:ascii="Trebuchet MS" w:hAnsi="Trebuchet MS" w:cs="Arial"/>
              </w:rPr>
            </w:pPr>
          </w:p>
        </w:tc>
      </w:tr>
      <w:tr w:rsidR="00A167F7" w:rsidRPr="00C22A27" w:rsidTr="007941DA">
        <w:tc>
          <w:tcPr>
            <w:tcW w:w="10754" w:type="dxa"/>
            <w:shd w:val="clear" w:color="auto" w:fill="auto"/>
          </w:tcPr>
          <w:p w:rsidR="00A167F7" w:rsidRPr="005A4985" w:rsidRDefault="00A167F7" w:rsidP="007941DA">
            <w:pPr>
              <w:rPr>
                <w:rFonts w:ascii="Trebuchet MS" w:hAnsi="Trebuchet MS"/>
                <w:b/>
              </w:rPr>
            </w:pPr>
            <w:r w:rsidRPr="005A4985">
              <w:rPr>
                <w:rFonts w:ascii="Trebuchet MS" w:hAnsi="Trebuchet MS"/>
                <w:b/>
              </w:rPr>
              <w:t>Duties and Responsibilities</w:t>
            </w:r>
          </w:p>
        </w:tc>
      </w:tr>
      <w:tr w:rsidR="00A167F7" w:rsidRPr="00C22A27" w:rsidTr="007941DA">
        <w:trPr>
          <w:trHeight w:val="6839"/>
        </w:trPr>
        <w:tc>
          <w:tcPr>
            <w:tcW w:w="10754" w:type="dxa"/>
            <w:shd w:val="clear" w:color="auto" w:fill="auto"/>
          </w:tcPr>
          <w:p w:rsidR="003A3FFB" w:rsidRDefault="00A167F7" w:rsidP="007941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1"/>
                <w:szCs w:val="21"/>
              </w:rPr>
            </w:pPr>
            <w:r w:rsidRPr="003C4043">
              <w:rPr>
                <w:rFonts w:asciiTheme="minorHAnsi" w:hAnsiTheme="minorHAnsi" w:cs="Arial"/>
                <w:color w:val="000000"/>
                <w:sz w:val="21"/>
                <w:szCs w:val="21"/>
              </w:rPr>
              <w:t>The main duties will be carried out under the direction and control of the Head Teacher and will include the following:</w:t>
            </w:r>
          </w:p>
          <w:p w:rsidR="003A3FFB" w:rsidRDefault="003A3FFB" w:rsidP="003A3FFB">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1"/>
                <w:szCs w:val="21"/>
              </w:rPr>
            </w:pPr>
            <w:r>
              <w:rPr>
                <w:rFonts w:asciiTheme="minorHAnsi" w:hAnsiTheme="minorHAnsi" w:cs="Arial"/>
                <w:color w:val="000000"/>
                <w:sz w:val="21"/>
                <w:szCs w:val="21"/>
              </w:rPr>
              <w:t>Work as part of an effective team</w:t>
            </w:r>
            <w:r w:rsidR="004E6C3E">
              <w:rPr>
                <w:rFonts w:asciiTheme="minorHAnsi" w:hAnsiTheme="minorHAnsi" w:cs="Arial"/>
                <w:color w:val="000000"/>
                <w:sz w:val="21"/>
                <w:szCs w:val="21"/>
              </w:rPr>
              <w:t>.</w:t>
            </w:r>
          </w:p>
          <w:p w:rsidR="004E6C3E" w:rsidRPr="004E6C3E" w:rsidRDefault="004E6C3E" w:rsidP="004E6C3E">
            <w:pPr>
              <w:numPr>
                <w:ilvl w:val="0"/>
                <w:numId w:val="1"/>
              </w:numPr>
              <w:tabs>
                <w:tab w:val="left" w:pos="851"/>
              </w:tabs>
              <w:rPr>
                <w:rFonts w:asciiTheme="minorHAnsi" w:hAnsiTheme="minorHAnsi" w:cs="Arial"/>
                <w:color w:val="000000"/>
                <w:sz w:val="21"/>
                <w:szCs w:val="21"/>
              </w:rPr>
            </w:pPr>
            <w:r w:rsidRPr="003C4043">
              <w:rPr>
                <w:rFonts w:asciiTheme="minorHAnsi" w:hAnsiTheme="minorHAnsi" w:cs="Arial"/>
                <w:color w:val="000000"/>
                <w:sz w:val="21"/>
                <w:szCs w:val="21"/>
              </w:rPr>
              <w:t>Supervise children in designated areas, ensuring good conduct in behaviour in accordance with the schools behaviour policy.</w:t>
            </w:r>
          </w:p>
          <w:p w:rsidR="00182ED5" w:rsidRPr="003A3FFB" w:rsidRDefault="00182ED5" w:rsidP="00182ED5">
            <w:pPr>
              <w:numPr>
                <w:ilvl w:val="0"/>
                <w:numId w:val="1"/>
              </w:numPr>
              <w:tabs>
                <w:tab w:val="left" w:pos="851"/>
              </w:tabs>
              <w:rPr>
                <w:rFonts w:asciiTheme="minorHAnsi" w:hAnsiTheme="minorHAnsi" w:cs="Arial"/>
                <w:color w:val="000000"/>
                <w:sz w:val="21"/>
                <w:szCs w:val="21"/>
              </w:rPr>
            </w:pPr>
            <w:r w:rsidRPr="003C4043">
              <w:rPr>
                <w:rFonts w:asciiTheme="minorHAnsi" w:hAnsiTheme="minorHAnsi"/>
                <w:sz w:val="21"/>
                <w:szCs w:val="21"/>
              </w:rPr>
              <w:t>Actively support and facilitate children’s play in the playground.</w:t>
            </w:r>
          </w:p>
          <w:p w:rsidR="003A3FFB" w:rsidRPr="003A3FFB" w:rsidRDefault="002118B8" w:rsidP="00182ED5">
            <w:pPr>
              <w:numPr>
                <w:ilvl w:val="0"/>
                <w:numId w:val="1"/>
              </w:numPr>
              <w:tabs>
                <w:tab w:val="left" w:pos="851"/>
              </w:tabs>
              <w:rPr>
                <w:rFonts w:asciiTheme="minorHAnsi" w:hAnsiTheme="minorHAnsi" w:cs="Arial"/>
                <w:color w:val="000000"/>
                <w:sz w:val="21"/>
                <w:szCs w:val="21"/>
              </w:rPr>
            </w:pPr>
            <w:r>
              <w:rPr>
                <w:rFonts w:asciiTheme="minorHAnsi" w:hAnsiTheme="minorHAnsi"/>
                <w:sz w:val="21"/>
                <w:szCs w:val="21"/>
              </w:rPr>
              <w:t>Initiate</w:t>
            </w:r>
            <w:r w:rsidR="003A3FFB">
              <w:rPr>
                <w:rFonts w:asciiTheme="minorHAnsi" w:hAnsiTheme="minorHAnsi"/>
                <w:sz w:val="21"/>
                <w:szCs w:val="21"/>
              </w:rPr>
              <w:t xml:space="preserve"> games and activities where appropriate, whilst maintaining broad supervision</w:t>
            </w:r>
          </w:p>
          <w:p w:rsidR="003A3FFB" w:rsidRPr="003C4043" w:rsidRDefault="003A3FFB" w:rsidP="00182ED5">
            <w:pPr>
              <w:numPr>
                <w:ilvl w:val="0"/>
                <w:numId w:val="1"/>
              </w:numPr>
              <w:tabs>
                <w:tab w:val="left" w:pos="851"/>
              </w:tabs>
              <w:rPr>
                <w:rFonts w:asciiTheme="minorHAnsi" w:hAnsiTheme="minorHAnsi" w:cs="Arial"/>
                <w:color w:val="000000"/>
                <w:sz w:val="21"/>
                <w:szCs w:val="21"/>
              </w:rPr>
            </w:pPr>
            <w:r>
              <w:rPr>
                <w:rFonts w:asciiTheme="minorHAnsi" w:hAnsiTheme="minorHAnsi"/>
                <w:sz w:val="21"/>
                <w:szCs w:val="21"/>
              </w:rPr>
              <w:t>Engage pupils in safe, enjoyable and creative activities</w:t>
            </w:r>
          </w:p>
          <w:p w:rsidR="00182ED5" w:rsidRPr="003C4043" w:rsidRDefault="004F41A8" w:rsidP="004F41A8">
            <w:pPr>
              <w:pStyle w:val="ListParagraph"/>
              <w:numPr>
                <w:ilvl w:val="0"/>
                <w:numId w:val="1"/>
              </w:numPr>
              <w:rPr>
                <w:rFonts w:asciiTheme="minorHAnsi" w:hAnsiTheme="minorHAnsi" w:cs="Arial"/>
                <w:sz w:val="21"/>
                <w:szCs w:val="21"/>
              </w:rPr>
            </w:pPr>
            <w:r w:rsidRPr="003C4043">
              <w:rPr>
                <w:rFonts w:asciiTheme="minorHAnsi" w:hAnsiTheme="minorHAnsi" w:cs="Arial"/>
                <w:sz w:val="21"/>
                <w:szCs w:val="21"/>
              </w:rPr>
              <w:t>Ensure with other team members that a good, changing and varied supply of play materials and equipment are maintained and stored. Report any worn, missing or dama</w:t>
            </w:r>
            <w:r w:rsidR="003A3FFB">
              <w:rPr>
                <w:rFonts w:asciiTheme="minorHAnsi" w:hAnsiTheme="minorHAnsi" w:cs="Arial"/>
                <w:sz w:val="21"/>
                <w:szCs w:val="21"/>
              </w:rPr>
              <w:t>ged materials to the Key Stage Leader</w:t>
            </w:r>
            <w:r w:rsidRPr="003C4043">
              <w:rPr>
                <w:rFonts w:asciiTheme="minorHAnsi" w:hAnsiTheme="minorHAnsi" w:cs="Arial"/>
                <w:sz w:val="21"/>
                <w:szCs w:val="21"/>
              </w:rPr>
              <w:t>.</w:t>
            </w:r>
          </w:p>
          <w:p w:rsidR="00182ED5" w:rsidRPr="003C4043" w:rsidRDefault="004F41A8" w:rsidP="00182ED5">
            <w:pPr>
              <w:numPr>
                <w:ilvl w:val="0"/>
                <w:numId w:val="1"/>
              </w:numPr>
              <w:rPr>
                <w:rFonts w:asciiTheme="minorHAnsi" w:hAnsiTheme="minorHAnsi"/>
                <w:sz w:val="21"/>
                <w:szCs w:val="21"/>
              </w:rPr>
            </w:pPr>
            <w:r w:rsidRPr="003C4043">
              <w:rPr>
                <w:rFonts w:asciiTheme="minorHAnsi" w:hAnsiTheme="minorHAnsi"/>
                <w:sz w:val="21"/>
                <w:szCs w:val="21"/>
              </w:rPr>
              <w:t>S</w:t>
            </w:r>
            <w:r w:rsidR="00182ED5" w:rsidRPr="003C4043">
              <w:rPr>
                <w:rFonts w:asciiTheme="minorHAnsi" w:hAnsiTheme="minorHAnsi"/>
                <w:sz w:val="21"/>
                <w:szCs w:val="21"/>
              </w:rPr>
              <w:t>how commitment to the inclusion of all children and an understanding of and commitment to equality of opportunity.</w:t>
            </w:r>
          </w:p>
          <w:p w:rsidR="004F41A8" w:rsidRPr="003C4043" w:rsidRDefault="00182ED5" w:rsidP="00182ED5">
            <w:pPr>
              <w:numPr>
                <w:ilvl w:val="0"/>
                <w:numId w:val="1"/>
              </w:numPr>
              <w:rPr>
                <w:rFonts w:asciiTheme="minorHAnsi" w:hAnsiTheme="minorHAnsi"/>
                <w:sz w:val="21"/>
                <w:szCs w:val="21"/>
              </w:rPr>
            </w:pPr>
            <w:r w:rsidRPr="003C4043">
              <w:rPr>
                <w:rFonts w:asciiTheme="minorHAnsi" w:hAnsiTheme="minorHAnsi"/>
                <w:sz w:val="21"/>
                <w:szCs w:val="21"/>
              </w:rPr>
              <w:t>Demonstrate a positive and respectful attitude towards others</w:t>
            </w:r>
            <w:r w:rsidR="003C4043" w:rsidRPr="003C4043">
              <w:rPr>
                <w:rFonts w:asciiTheme="minorHAnsi" w:hAnsiTheme="minorHAnsi"/>
                <w:sz w:val="21"/>
                <w:szCs w:val="21"/>
              </w:rPr>
              <w:t>; providing a positive role model in terms of speech, dress, behaviour and attitude.</w:t>
            </w:r>
          </w:p>
          <w:p w:rsidR="00182ED5" w:rsidRPr="003C4043" w:rsidRDefault="004F41A8" w:rsidP="00182ED5">
            <w:pPr>
              <w:numPr>
                <w:ilvl w:val="0"/>
                <w:numId w:val="1"/>
              </w:numPr>
              <w:rPr>
                <w:rFonts w:asciiTheme="minorHAnsi" w:hAnsiTheme="minorHAnsi"/>
                <w:sz w:val="21"/>
                <w:szCs w:val="21"/>
              </w:rPr>
            </w:pPr>
            <w:r w:rsidRPr="003C4043">
              <w:rPr>
                <w:rFonts w:asciiTheme="minorHAnsi" w:hAnsiTheme="minorHAnsi"/>
                <w:sz w:val="21"/>
                <w:szCs w:val="21"/>
              </w:rPr>
              <w:t>Develop supportive, responsive and positive relationships with children</w:t>
            </w:r>
            <w:r w:rsidR="00B30F67">
              <w:rPr>
                <w:rFonts w:asciiTheme="minorHAnsi" w:hAnsiTheme="minorHAnsi"/>
                <w:sz w:val="21"/>
                <w:szCs w:val="21"/>
              </w:rPr>
              <w:t>.</w:t>
            </w:r>
          </w:p>
          <w:p w:rsidR="00182ED5" w:rsidRDefault="00182ED5" w:rsidP="00182ED5">
            <w:pPr>
              <w:numPr>
                <w:ilvl w:val="0"/>
                <w:numId w:val="1"/>
              </w:numPr>
              <w:rPr>
                <w:rFonts w:asciiTheme="minorHAnsi" w:hAnsiTheme="minorHAnsi"/>
                <w:sz w:val="21"/>
                <w:szCs w:val="21"/>
              </w:rPr>
            </w:pPr>
            <w:r w:rsidRPr="003C4043">
              <w:rPr>
                <w:rFonts w:asciiTheme="minorHAnsi" w:hAnsiTheme="minorHAnsi"/>
                <w:sz w:val="21"/>
                <w:szCs w:val="21"/>
              </w:rPr>
              <w:t>Always listen to children’s concerns and respond appropriately.</w:t>
            </w:r>
          </w:p>
          <w:p w:rsidR="004E6C3E" w:rsidRDefault="003A3FFB" w:rsidP="004E6C3E">
            <w:pPr>
              <w:numPr>
                <w:ilvl w:val="0"/>
                <w:numId w:val="1"/>
              </w:numPr>
              <w:rPr>
                <w:rFonts w:asciiTheme="minorHAnsi" w:hAnsiTheme="minorHAnsi"/>
                <w:sz w:val="21"/>
                <w:szCs w:val="21"/>
              </w:rPr>
            </w:pPr>
            <w:r>
              <w:rPr>
                <w:rFonts w:asciiTheme="minorHAnsi" w:hAnsiTheme="minorHAnsi"/>
                <w:sz w:val="21"/>
                <w:szCs w:val="21"/>
              </w:rPr>
              <w:t>Provide pastoral care and support to sick and injured children taking appropriate action as necessary ensuring parents and school staff are fully informed of incidents and accidents in accordance with school policy</w:t>
            </w:r>
          </w:p>
          <w:p w:rsidR="004F41A8" w:rsidRPr="004E6C3E" w:rsidRDefault="004F41A8" w:rsidP="004E6C3E">
            <w:pPr>
              <w:numPr>
                <w:ilvl w:val="0"/>
                <w:numId w:val="1"/>
              </w:numPr>
              <w:rPr>
                <w:rFonts w:asciiTheme="minorHAnsi" w:hAnsiTheme="minorHAnsi"/>
                <w:sz w:val="21"/>
                <w:szCs w:val="21"/>
              </w:rPr>
            </w:pPr>
            <w:r w:rsidRPr="004E6C3E">
              <w:rPr>
                <w:rFonts w:asciiTheme="minorHAnsi" w:hAnsiTheme="minorHAnsi" w:cs="Arial"/>
                <w:sz w:val="21"/>
                <w:szCs w:val="21"/>
              </w:rPr>
              <w:t>Ensure that all children who suffer any injury or accident are dealt with appropriately and in accordance with the school’s agreed procedures.</w:t>
            </w:r>
          </w:p>
          <w:p w:rsidR="004F41A8" w:rsidRPr="003C4043" w:rsidRDefault="004F41A8" w:rsidP="004F41A8">
            <w:pPr>
              <w:numPr>
                <w:ilvl w:val="0"/>
                <w:numId w:val="1"/>
              </w:numPr>
              <w:tabs>
                <w:tab w:val="left" w:pos="851"/>
              </w:tabs>
              <w:rPr>
                <w:rFonts w:asciiTheme="minorHAnsi" w:hAnsiTheme="minorHAnsi" w:cs="Arial"/>
                <w:color w:val="000000"/>
                <w:sz w:val="21"/>
                <w:szCs w:val="21"/>
              </w:rPr>
            </w:pPr>
            <w:r w:rsidRPr="003C4043">
              <w:rPr>
                <w:rFonts w:asciiTheme="minorHAnsi" w:hAnsiTheme="minorHAnsi" w:cs="Arial"/>
                <w:color w:val="000000"/>
                <w:sz w:val="21"/>
                <w:szCs w:val="21"/>
              </w:rPr>
              <w:t>Perform basic first aid for minor incidents/accidents.</w:t>
            </w:r>
          </w:p>
          <w:p w:rsidR="004F41A8" w:rsidRDefault="004F41A8" w:rsidP="004F41A8">
            <w:pPr>
              <w:numPr>
                <w:ilvl w:val="0"/>
                <w:numId w:val="1"/>
              </w:numPr>
              <w:tabs>
                <w:tab w:val="left" w:pos="851"/>
              </w:tabs>
              <w:rPr>
                <w:rFonts w:asciiTheme="minorHAnsi" w:hAnsiTheme="minorHAnsi" w:cs="Arial"/>
                <w:color w:val="000000"/>
                <w:sz w:val="21"/>
                <w:szCs w:val="21"/>
              </w:rPr>
            </w:pPr>
            <w:r w:rsidRPr="003C4043">
              <w:rPr>
                <w:rFonts w:asciiTheme="minorHAnsi" w:hAnsiTheme="minorHAnsi" w:cs="Arial"/>
                <w:color w:val="000000"/>
                <w:sz w:val="21"/>
                <w:szCs w:val="21"/>
              </w:rPr>
              <w:t>Maintain accurate and relevant incident/accident records.</w:t>
            </w:r>
            <w:r w:rsidR="003A3FFB">
              <w:rPr>
                <w:rFonts w:asciiTheme="minorHAnsi" w:hAnsiTheme="minorHAnsi" w:cs="Arial"/>
                <w:color w:val="000000"/>
                <w:sz w:val="21"/>
                <w:szCs w:val="21"/>
              </w:rPr>
              <w:t xml:space="preserve"> </w:t>
            </w:r>
          </w:p>
          <w:p w:rsidR="004E6C3E" w:rsidRPr="004E6C3E" w:rsidRDefault="004E6C3E" w:rsidP="004E6C3E">
            <w:pPr>
              <w:pStyle w:val="ListParagraph"/>
              <w:numPr>
                <w:ilvl w:val="0"/>
                <w:numId w:val="1"/>
              </w:numPr>
              <w:rPr>
                <w:rFonts w:asciiTheme="minorHAnsi" w:hAnsiTheme="minorHAnsi" w:cs="Arial"/>
                <w:sz w:val="21"/>
                <w:szCs w:val="21"/>
              </w:rPr>
            </w:pPr>
            <w:r w:rsidRPr="003C4043">
              <w:rPr>
                <w:rFonts w:asciiTheme="minorHAnsi" w:hAnsiTheme="minorHAnsi" w:cs="Arial"/>
                <w:sz w:val="21"/>
                <w:szCs w:val="21"/>
              </w:rPr>
              <w:t>Be alert for children who are at risk of bullying or being bullied and intervene in disputes, be they physical or verbal as necessary.</w:t>
            </w:r>
          </w:p>
          <w:p w:rsidR="004F41A8" w:rsidRPr="001B00FC" w:rsidRDefault="004F41A8" w:rsidP="001B00FC">
            <w:pPr>
              <w:pStyle w:val="ListParagraph"/>
              <w:numPr>
                <w:ilvl w:val="0"/>
                <w:numId w:val="1"/>
              </w:numPr>
              <w:rPr>
                <w:rFonts w:asciiTheme="minorHAnsi" w:hAnsiTheme="minorHAnsi" w:cs="Arial"/>
                <w:sz w:val="21"/>
                <w:szCs w:val="21"/>
              </w:rPr>
            </w:pPr>
            <w:r w:rsidRPr="001B00FC">
              <w:rPr>
                <w:rFonts w:asciiTheme="minorHAnsi" w:hAnsiTheme="minorHAnsi" w:cs="Arial"/>
                <w:sz w:val="21"/>
                <w:szCs w:val="21"/>
              </w:rPr>
              <w:t>Report any hazards in the playgroun</w:t>
            </w:r>
            <w:r w:rsidR="003A3FFB" w:rsidRPr="001B00FC">
              <w:rPr>
                <w:rFonts w:asciiTheme="minorHAnsi" w:hAnsiTheme="minorHAnsi" w:cs="Arial"/>
                <w:sz w:val="21"/>
                <w:szCs w:val="21"/>
              </w:rPr>
              <w:t>d environment to the Key Stage Leader</w:t>
            </w:r>
            <w:r w:rsidRPr="001B00FC">
              <w:rPr>
                <w:rFonts w:asciiTheme="minorHAnsi" w:hAnsiTheme="minorHAnsi" w:cs="Arial"/>
                <w:sz w:val="21"/>
                <w:szCs w:val="21"/>
              </w:rPr>
              <w:t>, and highlight any concerns about risks in children’s play activities.</w:t>
            </w:r>
          </w:p>
          <w:p w:rsidR="00182ED5" w:rsidRPr="003C4043" w:rsidRDefault="004F41A8" w:rsidP="004F41A8">
            <w:pPr>
              <w:pStyle w:val="ListParagraph"/>
              <w:numPr>
                <w:ilvl w:val="0"/>
                <w:numId w:val="1"/>
              </w:numPr>
              <w:rPr>
                <w:rFonts w:asciiTheme="minorHAnsi" w:hAnsiTheme="minorHAnsi"/>
                <w:sz w:val="21"/>
                <w:szCs w:val="21"/>
              </w:rPr>
            </w:pPr>
            <w:r w:rsidRPr="003C4043">
              <w:rPr>
                <w:rFonts w:asciiTheme="minorHAnsi" w:hAnsiTheme="minorHAnsi" w:cs="Arial"/>
                <w:color w:val="000000"/>
                <w:sz w:val="21"/>
                <w:szCs w:val="21"/>
              </w:rPr>
              <w:t>Supervise children in classrooms during inclement weather.</w:t>
            </w:r>
          </w:p>
          <w:p w:rsidR="00A167F7" w:rsidRPr="001B00FC" w:rsidRDefault="00715B6F" w:rsidP="001B00FC">
            <w:pPr>
              <w:pStyle w:val="ListParagraph"/>
              <w:numPr>
                <w:ilvl w:val="0"/>
                <w:numId w:val="1"/>
              </w:numPr>
              <w:tabs>
                <w:tab w:val="left" w:pos="851"/>
              </w:tabs>
              <w:rPr>
                <w:rFonts w:asciiTheme="minorHAnsi" w:hAnsiTheme="minorHAnsi" w:cs="Arial"/>
                <w:color w:val="000000"/>
                <w:sz w:val="21"/>
                <w:szCs w:val="21"/>
              </w:rPr>
            </w:pPr>
            <w:r>
              <w:rPr>
                <w:rFonts w:asciiTheme="minorHAnsi" w:hAnsiTheme="minorHAnsi" w:cs="Arial"/>
                <w:color w:val="000000"/>
                <w:sz w:val="21"/>
                <w:szCs w:val="21"/>
              </w:rPr>
              <w:t>Supervise entry to and f</w:t>
            </w:r>
            <w:r w:rsidR="00A167F7" w:rsidRPr="001B00FC">
              <w:rPr>
                <w:rFonts w:asciiTheme="minorHAnsi" w:hAnsiTheme="minorHAnsi" w:cs="Arial"/>
                <w:color w:val="000000"/>
                <w:sz w:val="21"/>
                <w:szCs w:val="21"/>
              </w:rPr>
              <w:t>rom the dining hall by the pupils.</w:t>
            </w:r>
          </w:p>
          <w:p w:rsidR="00A167F7" w:rsidRDefault="00A167F7" w:rsidP="00182ED5">
            <w:pPr>
              <w:numPr>
                <w:ilvl w:val="0"/>
                <w:numId w:val="1"/>
              </w:numPr>
              <w:tabs>
                <w:tab w:val="left" w:pos="851"/>
              </w:tabs>
              <w:rPr>
                <w:rFonts w:asciiTheme="minorHAnsi" w:hAnsiTheme="minorHAnsi" w:cs="Arial"/>
                <w:color w:val="000000"/>
                <w:sz w:val="21"/>
                <w:szCs w:val="21"/>
              </w:rPr>
            </w:pPr>
            <w:r w:rsidRPr="003C4043">
              <w:rPr>
                <w:rFonts w:asciiTheme="minorHAnsi" w:hAnsiTheme="minorHAnsi" w:cs="Arial"/>
                <w:color w:val="000000"/>
                <w:sz w:val="21"/>
                <w:szCs w:val="21"/>
              </w:rPr>
              <w:t>Assis</w:t>
            </w:r>
            <w:r w:rsidR="004F41A8" w:rsidRPr="003C4043">
              <w:rPr>
                <w:rFonts w:asciiTheme="minorHAnsi" w:hAnsiTheme="minorHAnsi" w:cs="Arial"/>
                <w:color w:val="000000"/>
                <w:sz w:val="21"/>
                <w:szCs w:val="21"/>
              </w:rPr>
              <w:t>t pupils during the mealtimes</w:t>
            </w:r>
            <w:r w:rsidRPr="003C4043">
              <w:rPr>
                <w:rFonts w:asciiTheme="minorHAnsi" w:hAnsiTheme="minorHAnsi" w:cs="Arial"/>
                <w:color w:val="000000"/>
                <w:sz w:val="21"/>
                <w:szCs w:val="21"/>
              </w:rPr>
              <w:t>.</w:t>
            </w:r>
          </w:p>
          <w:p w:rsidR="003A3FFB" w:rsidRDefault="003A3FFB" w:rsidP="00182ED5">
            <w:pPr>
              <w:numPr>
                <w:ilvl w:val="0"/>
                <w:numId w:val="1"/>
              </w:numPr>
              <w:tabs>
                <w:tab w:val="left" w:pos="851"/>
              </w:tabs>
              <w:rPr>
                <w:rFonts w:asciiTheme="minorHAnsi" w:hAnsiTheme="minorHAnsi" w:cs="Arial"/>
                <w:color w:val="000000"/>
                <w:sz w:val="21"/>
                <w:szCs w:val="21"/>
              </w:rPr>
            </w:pPr>
            <w:r>
              <w:rPr>
                <w:rFonts w:asciiTheme="minorHAnsi" w:hAnsiTheme="minorHAnsi" w:cs="Arial"/>
                <w:color w:val="000000"/>
                <w:sz w:val="21"/>
                <w:szCs w:val="21"/>
              </w:rPr>
              <w:t>Promote good manners, including the appropriate use of knife and fork</w:t>
            </w:r>
          </w:p>
          <w:p w:rsidR="003A3FFB" w:rsidRPr="003C4043" w:rsidRDefault="003A3FFB" w:rsidP="00182ED5">
            <w:pPr>
              <w:numPr>
                <w:ilvl w:val="0"/>
                <w:numId w:val="1"/>
              </w:numPr>
              <w:tabs>
                <w:tab w:val="left" w:pos="851"/>
              </w:tabs>
              <w:rPr>
                <w:rFonts w:asciiTheme="minorHAnsi" w:hAnsiTheme="minorHAnsi" w:cs="Arial"/>
                <w:color w:val="000000"/>
                <w:sz w:val="21"/>
                <w:szCs w:val="21"/>
              </w:rPr>
            </w:pPr>
            <w:r>
              <w:rPr>
                <w:rFonts w:asciiTheme="minorHAnsi" w:hAnsiTheme="minorHAnsi" w:cs="Arial"/>
                <w:color w:val="000000"/>
                <w:sz w:val="21"/>
                <w:szCs w:val="21"/>
              </w:rPr>
              <w:t>Encourage independence eg: expectation that children will put their own rubbish in the bin/scrape own trays if on school dinner</w:t>
            </w:r>
          </w:p>
          <w:p w:rsidR="00A167F7" w:rsidRPr="003C4043" w:rsidRDefault="00A167F7" w:rsidP="00182ED5">
            <w:pPr>
              <w:numPr>
                <w:ilvl w:val="0"/>
                <w:numId w:val="1"/>
              </w:numPr>
              <w:tabs>
                <w:tab w:val="left" w:pos="851"/>
              </w:tabs>
              <w:rPr>
                <w:rFonts w:asciiTheme="minorHAnsi" w:hAnsiTheme="minorHAnsi" w:cs="Arial"/>
                <w:color w:val="000000"/>
                <w:sz w:val="21"/>
                <w:szCs w:val="21"/>
              </w:rPr>
            </w:pPr>
            <w:r w:rsidRPr="003C4043">
              <w:rPr>
                <w:rFonts w:asciiTheme="minorHAnsi" w:hAnsiTheme="minorHAnsi" w:cs="Arial"/>
                <w:color w:val="000000"/>
                <w:sz w:val="21"/>
                <w:szCs w:val="21"/>
              </w:rPr>
              <w:t>Clear up all spillages during mealtime promptly.</w:t>
            </w:r>
          </w:p>
          <w:p w:rsidR="001B00FC" w:rsidRPr="004E6C3E" w:rsidRDefault="004E6C3E" w:rsidP="004E6C3E">
            <w:pPr>
              <w:numPr>
                <w:ilvl w:val="0"/>
                <w:numId w:val="1"/>
              </w:numPr>
              <w:tabs>
                <w:tab w:val="left" w:pos="851"/>
              </w:tabs>
              <w:rPr>
                <w:rFonts w:asciiTheme="minorHAnsi" w:hAnsiTheme="minorHAnsi" w:cs="Arial"/>
                <w:color w:val="000000"/>
                <w:sz w:val="21"/>
                <w:szCs w:val="21"/>
              </w:rPr>
            </w:pPr>
            <w:r>
              <w:rPr>
                <w:rFonts w:asciiTheme="minorHAnsi" w:hAnsiTheme="minorHAnsi" w:cs="Arial"/>
                <w:color w:val="000000"/>
                <w:sz w:val="21"/>
                <w:szCs w:val="21"/>
              </w:rPr>
              <w:t>Assist in wiping up tables and</w:t>
            </w:r>
            <w:r w:rsidR="00A167F7" w:rsidRPr="003C4043">
              <w:rPr>
                <w:rFonts w:asciiTheme="minorHAnsi" w:hAnsiTheme="minorHAnsi" w:cs="Arial"/>
                <w:color w:val="000000"/>
                <w:sz w:val="21"/>
                <w:szCs w:val="21"/>
              </w:rPr>
              <w:t xml:space="preserve"> chairs wh</w:t>
            </w:r>
            <w:r>
              <w:rPr>
                <w:rFonts w:asciiTheme="minorHAnsi" w:hAnsiTheme="minorHAnsi" w:cs="Arial"/>
                <w:color w:val="000000"/>
                <w:sz w:val="21"/>
                <w:szCs w:val="21"/>
              </w:rPr>
              <w:t>en necessary at end of the meal</w:t>
            </w:r>
          </w:p>
          <w:p w:rsidR="001B00FC" w:rsidRDefault="001B00FC" w:rsidP="001B00FC">
            <w:pPr>
              <w:pStyle w:val="ListParagraph"/>
              <w:rPr>
                <w:rFonts w:asciiTheme="minorHAnsi" w:hAnsiTheme="minorHAnsi" w:cs="Arial"/>
                <w:color w:val="000000"/>
                <w:sz w:val="21"/>
                <w:szCs w:val="21"/>
              </w:rPr>
            </w:pPr>
          </w:p>
          <w:p w:rsidR="00182ED5" w:rsidRPr="003C4043" w:rsidRDefault="004F41A8" w:rsidP="00182ED5">
            <w:pPr>
              <w:numPr>
                <w:ilvl w:val="0"/>
                <w:numId w:val="1"/>
              </w:numPr>
              <w:tabs>
                <w:tab w:val="left" w:pos="851"/>
              </w:tabs>
              <w:rPr>
                <w:rFonts w:asciiTheme="minorHAnsi" w:hAnsiTheme="minorHAnsi" w:cs="Arial"/>
                <w:color w:val="000000"/>
                <w:sz w:val="21"/>
                <w:szCs w:val="21"/>
              </w:rPr>
            </w:pPr>
            <w:r w:rsidRPr="003C4043">
              <w:rPr>
                <w:rFonts w:asciiTheme="minorHAnsi" w:hAnsiTheme="minorHAnsi" w:cs="Arial"/>
                <w:color w:val="000000"/>
                <w:sz w:val="21"/>
                <w:szCs w:val="21"/>
              </w:rPr>
              <w:lastRenderedPageBreak/>
              <w:t>R</w:t>
            </w:r>
            <w:r w:rsidR="00182ED5" w:rsidRPr="003C4043">
              <w:rPr>
                <w:rFonts w:asciiTheme="minorHAnsi" w:hAnsiTheme="minorHAnsi" w:cs="Arial"/>
                <w:sz w:val="21"/>
                <w:szCs w:val="21"/>
              </w:rPr>
              <w:t>eport any serious concerns regarding children’s wel</w:t>
            </w:r>
            <w:r w:rsidRPr="003C4043">
              <w:rPr>
                <w:rFonts w:asciiTheme="minorHAnsi" w:hAnsiTheme="minorHAnsi" w:cs="Arial"/>
                <w:sz w:val="21"/>
                <w:szCs w:val="21"/>
              </w:rPr>
              <w:t>fare or behaviour to th</w:t>
            </w:r>
            <w:r w:rsidR="006C4E26">
              <w:rPr>
                <w:rFonts w:asciiTheme="minorHAnsi" w:hAnsiTheme="minorHAnsi" w:cs="Arial"/>
                <w:sz w:val="21"/>
                <w:szCs w:val="21"/>
              </w:rPr>
              <w:t>e child’s teacher or Senior Leader on duty</w:t>
            </w:r>
            <w:r w:rsidR="00182ED5" w:rsidRPr="003C4043">
              <w:rPr>
                <w:rFonts w:asciiTheme="minorHAnsi" w:hAnsiTheme="minorHAnsi" w:cs="Arial"/>
                <w:sz w:val="21"/>
                <w:szCs w:val="21"/>
              </w:rPr>
              <w:t xml:space="preserve"> as and when t</w:t>
            </w:r>
            <w:r w:rsidRPr="003C4043">
              <w:rPr>
                <w:rFonts w:asciiTheme="minorHAnsi" w:hAnsiTheme="minorHAnsi" w:cs="Arial"/>
                <w:sz w:val="21"/>
                <w:szCs w:val="21"/>
              </w:rPr>
              <w:t>hey arise.</w:t>
            </w:r>
          </w:p>
          <w:p w:rsidR="00182ED5" w:rsidRPr="003C4043" w:rsidRDefault="003C4043" w:rsidP="00182ED5">
            <w:pPr>
              <w:numPr>
                <w:ilvl w:val="0"/>
                <w:numId w:val="1"/>
              </w:numPr>
              <w:tabs>
                <w:tab w:val="left" w:pos="851"/>
              </w:tabs>
              <w:rPr>
                <w:rFonts w:asciiTheme="minorHAnsi" w:hAnsiTheme="minorHAnsi" w:cs="Arial"/>
                <w:color w:val="000000"/>
                <w:sz w:val="21"/>
                <w:szCs w:val="21"/>
              </w:rPr>
            </w:pPr>
            <w:r w:rsidRPr="003C4043">
              <w:rPr>
                <w:rFonts w:asciiTheme="minorHAnsi" w:hAnsiTheme="minorHAnsi" w:cs="Arial"/>
                <w:color w:val="000000"/>
                <w:sz w:val="21"/>
                <w:szCs w:val="21"/>
              </w:rPr>
              <w:t>A</w:t>
            </w:r>
            <w:r w:rsidR="00182ED5" w:rsidRPr="003C4043">
              <w:rPr>
                <w:rFonts w:asciiTheme="minorHAnsi" w:hAnsiTheme="minorHAnsi" w:cs="Arial"/>
                <w:sz w:val="21"/>
                <w:szCs w:val="21"/>
              </w:rPr>
              <w:t>ttend and participat</w:t>
            </w:r>
            <w:r w:rsidRPr="003C4043">
              <w:rPr>
                <w:rFonts w:asciiTheme="minorHAnsi" w:hAnsiTheme="minorHAnsi" w:cs="Arial"/>
                <w:sz w:val="21"/>
                <w:szCs w:val="21"/>
              </w:rPr>
              <w:t>e in team meetings,</w:t>
            </w:r>
            <w:r w:rsidR="00182ED5" w:rsidRPr="003C4043">
              <w:rPr>
                <w:rFonts w:asciiTheme="minorHAnsi" w:hAnsiTheme="minorHAnsi" w:cs="Arial"/>
                <w:sz w:val="21"/>
                <w:szCs w:val="21"/>
              </w:rPr>
              <w:t xml:space="preserve"> </w:t>
            </w:r>
            <w:r w:rsidR="00E15FBB">
              <w:rPr>
                <w:rFonts w:asciiTheme="minorHAnsi" w:hAnsiTheme="minorHAnsi" w:cs="Arial"/>
                <w:sz w:val="21"/>
                <w:szCs w:val="21"/>
              </w:rPr>
              <w:t>and attend any training courses relevant to the post ensuring continuing personal and professional development</w:t>
            </w:r>
          </w:p>
          <w:p w:rsidR="004F41A8" w:rsidRPr="003C4043" w:rsidRDefault="004F41A8" w:rsidP="003C4043">
            <w:pPr>
              <w:numPr>
                <w:ilvl w:val="0"/>
                <w:numId w:val="1"/>
              </w:numPr>
              <w:tabs>
                <w:tab w:val="left" w:pos="851"/>
              </w:tabs>
              <w:rPr>
                <w:rFonts w:asciiTheme="minorHAnsi" w:hAnsiTheme="minorHAnsi" w:cs="Arial"/>
                <w:color w:val="000000"/>
                <w:sz w:val="21"/>
                <w:szCs w:val="21"/>
              </w:rPr>
            </w:pPr>
            <w:r w:rsidRPr="003C4043">
              <w:rPr>
                <w:rFonts w:asciiTheme="minorHAnsi" w:hAnsiTheme="minorHAnsi"/>
                <w:sz w:val="21"/>
                <w:szCs w:val="21"/>
              </w:rPr>
              <w:t>Undertake further training as necessary.</w:t>
            </w:r>
          </w:p>
          <w:p w:rsidR="00A167F7" w:rsidRPr="003C4043" w:rsidRDefault="00A167F7" w:rsidP="00B30F67">
            <w:pPr>
              <w:tabs>
                <w:tab w:val="left" w:pos="851"/>
              </w:tabs>
              <w:rPr>
                <w:rFonts w:asciiTheme="minorHAnsi" w:hAnsiTheme="minorHAnsi" w:cs="Arial"/>
                <w:color w:val="000000"/>
                <w:sz w:val="21"/>
                <w:szCs w:val="21"/>
              </w:rPr>
            </w:pPr>
          </w:p>
          <w:p w:rsidR="00A167F7" w:rsidRPr="003C4043" w:rsidRDefault="00A167F7" w:rsidP="007941DA">
            <w:pPr>
              <w:tabs>
                <w:tab w:val="left" w:pos="851"/>
              </w:tabs>
              <w:ind w:left="426"/>
              <w:rPr>
                <w:rFonts w:asciiTheme="minorHAnsi" w:hAnsiTheme="minorHAnsi" w:cs="Arial"/>
                <w:color w:val="000000"/>
              </w:rPr>
            </w:pPr>
            <w:r w:rsidRPr="003C4043">
              <w:rPr>
                <w:rFonts w:asciiTheme="minorHAnsi" w:hAnsiTheme="minorHAnsi" w:cs="Arial"/>
                <w:color w:val="000000"/>
                <w:sz w:val="21"/>
                <w:szCs w:val="21"/>
              </w:rPr>
              <w:t>The Post holder may undertake any other duties that are commensurate with the post.</w:t>
            </w:r>
          </w:p>
        </w:tc>
      </w:tr>
      <w:tr w:rsidR="002118B8" w:rsidRPr="00C22A27" w:rsidTr="007941DA">
        <w:trPr>
          <w:trHeight w:val="6839"/>
        </w:trPr>
        <w:tc>
          <w:tcPr>
            <w:tcW w:w="10754" w:type="dxa"/>
            <w:shd w:val="clear" w:color="auto" w:fill="auto"/>
          </w:tcPr>
          <w:p w:rsidR="002118B8" w:rsidRPr="003C4043" w:rsidRDefault="002118B8" w:rsidP="007941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1"/>
                <w:szCs w:val="21"/>
              </w:rPr>
            </w:pPr>
          </w:p>
        </w:tc>
      </w:tr>
    </w:tbl>
    <w:p w:rsidR="00D86152" w:rsidRDefault="008F3B60"/>
    <w:sectPr w:rsidR="00D86152" w:rsidSect="00837314">
      <w:pgSz w:w="12240" w:h="15840" w:code="1"/>
      <w:pgMar w:top="284" w:right="851" w:bottom="851"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550" w:rsidRDefault="00B50550" w:rsidP="00A167F7">
      <w:r>
        <w:separator/>
      </w:r>
    </w:p>
  </w:endnote>
  <w:endnote w:type="continuationSeparator" w:id="0">
    <w:p w:rsidR="00B50550" w:rsidRDefault="00B50550" w:rsidP="00A1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550" w:rsidRDefault="00B50550" w:rsidP="00A167F7">
      <w:r>
        <w:separator/>
      </w:r>
    </w:p>
  </w:footnote>
  <w:footnote w:type="continuationSeparator" w:id="0">
    <w:p w:rsidR="00B50550" w:rsidRDefault="00B50550" w:rsidP="00A16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0E81"/>
    <w:multiLevelType w:val="hybridMultilevel"/>
    <w:tmpl w:val="29A85F0C"/>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849232F"/>
    <w:multiLevelType w:val="hybridMultilevel"/>
    <w:tmpl w:val="09869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7"/>
    <w:rsid w:val="00182ED5"/>
    <w:rsid w:val="001B00FC"/>
    <w:rsid w:val="002118B8"/>
    <w:rsid w:val="002C0439"/>
    <w:rsid w:val="00307AF2"/>
    <w:rsid w:val="00321896"/>
    <w:rsid w:val="003A3FFB"/>
    <w:rsid w:val="003C4043"/>
    <w:rsid w:val="004E6C3E"/>
    <w:rsid w:val="004F41A8"/>
    <w:rsid w:val="00522843"/>
    <w:rsid w:val="0058637F"/>
    <w:rsid w:val="00691E27"/>
    <w:rsid w:val="006C4E26"/>
    <w:rsid w:val="00715B6F"/>
    <w:rsid w:val="007C02CA"/>
    <w:rsid w:val="008501A4"/>
    <w:rsid w:val="008D18A2"/>
    <w:rsid w:val="008F3B60"/>
    <w:rsid w:val="009B4B37"/>
    <w:rsid w:val="009E7307"/>
    <w:rsid w:val="00A167F7"/>
    <w:rsid w:val="00B30F67"/>
    <w:rsid w:val="00B50550"/>
    <w:rsid w:val="00BD3B1A"/>
    <w:rsid w:val="00BE5197"/>
    <w:rsid w:val="00E15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5879"/>
  <w15:docId w15:val="{E8A90108-DECD-49DA-A054-02B7E94F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7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67F7"/>
    <w:pPr>
      <w:tabs>
        <w:tab w:val="center" w:pos="4320"/>
        <w:tab w:val="right" w:pos="8640"/>
      </w:tabs>
    </w:pPr>
  </w:style>
  <w:style w:type="character" w:customStyle="1" w:styleId="FooterChar">
    <w:name w:val="Footer Char"/>
    <w:basedOn w:val="DefaultParagraphFont"/>
    <w:link w:val="Footer"/>
    <w:rsid w:val="00A167F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7F7"/>
    <w:pPr>
      <w:tabs>
        <w:tab w:val="center" w:pos="4513"/>
        <w:tab w:val="right" w:pos="9026"/>
      </w:tabs>
    </w:pPr>
  </w:style>
  <w:style w:type="character" w:customStyle="1" w:styleId="HeaderChar">
    <w:name w:val="Header Char"/>
    <w:basedOn w:val="DefaultParagraphFont"/>
    <w:link w:val="Header"/>
    <w:uiPriority w:val="99"/>
    <w:rsid w:val="00A167F7"/>
    <w:rPr>
      <w:rFonts w:ascii="Times New Roman" w:eastAsia="Times New Roman" w:hAnsi="Times New Roman" w:cs="Times New Roman"/>
      <w:sz w:val="24"/>
      <w:szCs w:val="24"/>
    </w:rPr>
  </w:style>
  <w:style w:type="paragraph" w:styleId="ListParagraph">
    <w:name w:val="List Paragraph"/>
    <w:basedOn w:val="Normal"/>
    <w:uiPriority w:val="34"/>
    <w:qFormat/>
    <w:rsid w:val="004F4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Brockman</dc:creator>
  <cp:lastModifiedBy>eileen.lawrence</cp:lastModifiedBy>
  <cp:revision>3</cp:revision>
  <dcterms:created xsi:type="dcterms:W3CDTF">2020-02-04T15:28:00Z</dcterms:created>
  <dcterms:modified xsi:type="dcterms:W3CDTF">2020-09-09T13:50:00Z</dcterms:modified>
</cp:coreProperties>
</file>