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0D3" w:rsidRPr="007D70D3" w:rsidRDefault="007D70D3" w:rsidP="007D70D3">
      <w:pPr>
        <w:spacing w:after="0" w:line="240" w:lineRule="auto"/>
        <w:ind w:right="-716"/>
        <w:jc w:val="center"/>
        <w:rPr>
          <w:rFonts w:ascii="Century Gothic" w:eastAsia="Times New Roman" w:hAnsi="Century Gothic" w:cs="Times New Roman"/>
          <w:sz w:val="16"/>
          <w:szCs w:val="16"/>
        </w:rPr>
      </w:pPr>
      <w:bookmarkStart w:id="0" w:name="_GoBack"/>
      <w:bookmarkEnd w:id="0"/>
    </w:p>
    <w:tbl>
      <w:tblPr>
        <w:tblW w:w="1447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8080"/>
        <w:gridCol w:w="3279"/>
        <w:gridCol w:w="1682"/>
      </w:tblGrid>
      <w:tr w:rsidR="007D70D3" w:rsidRPr="007D70D3" w:rsidTr="00EC37ED">
        <w:trPr>
          <w:trHeight w:val="221"/>
        </w:trPr>
        <w:tc>
          <w:tcPr>
            <w:tcW w:w="1429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Category</w:t>
            </w:r>
          </w:p>
        </w:tc>
        <w:tc>
          <w:tcPr>
            <w:tcW w:w="8080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Essential</w:t>
            </w:r>
          </w:p>
        </w:tc>
        <w:tc>
          <w:tcPr>
            <w:tcW w:w="3279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Desirable</w:t>
            </w:r>
          </w:p>
        </w:tc>
        <w:tc>
          <w:tcPr>
            <w:tcW w:w="1682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Evidence</w:t>
            </w:r>
          </w:p>
        </w:tc>
      </w:tr>
      <w:tr w:rsidR="007D70D3" w:rsidRPr="007D70D3" w:rsidTr="00EC37ED">
        <w:trPr>
          <w:trHeight w:val="694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Application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 xml:space="preserve">Completed application form 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Fully supported references</w:t>
            </w: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Letter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233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Qualifications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keepNext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" w:eastAsiaTheme="majorEastAsia" w:hAnsi="Arial" w:cs="Arial"/>
                <w:bCs/>
                <w:sz w:val="16"/>
                <w:szCs w:val="16"/>
              </w:rPr>
            </w:pPr>
            <w:r w:rsidRPr="007D70D3">
              <w:rPr>
                <w:rFonts w:ascii="Arial" w:eastAsiaTheme="majorEastAsia" w:hAnsi="Arial" w:cs="Arial"/>
                <w:bCs/>
                <w:sz w:val="16"/>
                <w:szCs w:val="16"/>
              </w:rPr>
              <w:t xml:space="preserve">A good general standard of education 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Recent First Aid training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Qualification in play work or childcare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 form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Certificates</w:t>
            </w:r>
          </w:p>
        </w:tc>
      </w:tr>
      <w:tr w:rsidR="007D70D3" w:rsidRPr="007D70D3" w:rsidTr="00EC37ED">
        <w:trPr>
          <w:trHeight w:val="714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Experience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 xml:space="preserve">Experience of working with children in play / recreational settings 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 form/letter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Interview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441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Professional Development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successfully complete first aid training as required.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Willingness to undertake further training as necessary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Attend additional training and staff briefings as required</w:t>
            </w: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 Form</w:t>
            </w:r>
          </w:p>
        </w:tc>
      </w:tr>
      <w:tr w:rsidR="007D70D3" w:rsidRPr="007D70D3" w:rsidTr="00EC37ED">
        <w:trPr>
          <w:trHeight w:val="1718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Skills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apply the direction and guidance of management concerning roles, responsibilities and operations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The ability to form good relationships and to work well with colleagues as part of a team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actively support and facilitate children’s play in the playground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cope with the physical demands of the post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form supportive, responsive and positive relationships with children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Good communication skills</w:t>
            </w:r>
          </w:p>
          <w:p w:rsid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The ability to show commitment to the inclusion of all children and an understanding of and commitment to equality of opportunity</w:t>
            </w:r>
          </w:p>
          <w:p w:rsidR="00AA28EC" w:rsidRDefault="00AA28EC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Have a calm and caring attitude towards pupils</w:t>
            </w:r>
          </w:p>
          <w:p w:rsidR="00AA28EC" w:rsidRDefault="00AA28EC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Well organised</w:t>
            </w:r>
          </w:p>
          <w:p w:rsidR="007D70D3" w:rsidRPr="007D70D3" w:rsidRDefault="00AA28EC" w:rsidP="00AA2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 good role model</w:t>
            </w:r>
          </w:p>
        </w:tc>
        <w:tc>
          <w:tcPr>
            <w:tcW w:w="3279" w:type="dxa"/>
            <w:shd w:val="clear" w:color="auto" w:fill="auto"/>
          </w:tcPr>
          <w:p w:rsidR="007D70D3" w:rsidRPr="007D70D3" w:rsidRDefault="00AA28EC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 understanding of children with additional needs</w:t>
            </w: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 / Interview / App form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742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Special Knowledge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An understanding of the welfare, social and emotional needs of children</w:t>
            </w:r>
          </w:p>
          <w:p w:rsidR="007D70D3" w:rsidRPr="007D70D3" w:rsidRDefault="007D70D3" w:rsidP="007D70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Have a good knowledge, understanding and commitment to play and the Play work Principles</w:t>
            </w:r>
          </w:p>
          <w:p w:rsidR="007D70D3" w:rsidRPr="007D70D3" w:rsidRDefault="007D70D3" w:rsidP="007D70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Apply the strategies of Conflict Resolution in relation to children’s behaviour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Interview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</w:tc>
      </w:tr>
      <w:tr w:rsidR="007D70D3" w:rsidRPr="007D70D3" w:rsidTr="00EC37ED">
        <w:trPr>
          <w:trHeight w:val="39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lastRenderedPageBreak/>
              <w:t>Personal attributes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Sensitivity whilst working with others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 sense of humour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Punctual, reliable and honest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Positive and respectful attitude towards others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Positive attitude towards development</w:t>
            </w:r>
            <w:r w:rsidR="00AA28EC">
              <w:rPr>
                <w:rFonts w:ascii="Arial" w:eastAsia="Times New Roman" w:hAnsi="Arial" w:cs="Arial"/>
                <w:sz w:val="16"/>
                <w:szCs w:val="16"/>
              </w:rPr>
              <w:t xml:space="preserve"> and change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Interview / reference</w:t>
            </w:r>
          </w:p>
        </w:tc>
      </w:tr>
    </w:tbl>
    <w:p w:rsidR="007D70D3" w:rsidRPr="007D70D3" w:rsidRDefault="007D70D3" w:rsidP="007D70D3">
      <w:pPr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</w:rPr>
      </w:pPr>
      <w:r w:rsidRPr="007D70D3">
        <w:rPr>
          <w:rFonts w:ascii="Century Gothic" w:eastAsia="Times New Roman" w:hAnsi="Century Gothic" w:cs="Times New Roman"/>
          <w:i/>
          <w:sz w:val="16"/>
          <w:szCs w:val="16"/>
        </w:rPr>
        <w:t xml:space="preserve">Any relevant issues arising from references will be taken up at interview. </w:t>
      </w:r>
    </w:p>
    <w:p w:rsidR="0090243B" w:rsidRPr="00AB2D1C" w:rsidRDefault="007D70D3" w:rsidP="00AB2D1C">
      <w:pPr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</w:rPr>
      </w:pPr>
      <w:r w:rsidRPr="007D70D3">
        <w:rPr>
          <w:rFonts w:ascii="Century Gothic" w:eastAsia="Times New Roman" w:hAnsi="Century Gothic" w:cs="Times New Roman"/>
          <w:i/>
          <w:sz w:val="16"/>
          <w:szCs w:val="16"/>
        </w:rPr>
        <w:t>This school is committed to safeguarding and promoting the welfare of children and expects all staff and volunteers to share this commitment.</w:t>
      </w:r>
    </w:p>
    <w:sectPr w:rsidR="0090243B" w:rsidRPr="00AB2D1C" w:rsidSect="007D70D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F8" w:rsidRDefault="001076F8" w:rsidP="00AA28EC">
      <w:pPr>
        <w:spacing w:after="0" w:line="240" w:lineRule="auto"/>
      </w:pPr>
      <w:r>
        <w:separator/>
      </w:r>
    </w:p>
  </w:endnote>
  <w:endnote w:type="continuationSeparator" w:id="0">
    <w:p w:rsidR="001076F8" w:rsidRDefault="001076F8" w:rsidP="00AA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F8" w:rsidRDefault="001076F8" w:rsidP="00AA28EC">
      <w:pPr>
        <w:spacing w:after="0" w:line="240" w:lineRule="auto"/>
      </w:pPr>
      <w:r>
        <w:separator/>
      </w:r>
    </w:p>
  </w:footnote>
  <w:footnote w:type="continuationSeparator" w:id="0">
    <w:p w:rsidR="001076F8" w:rsidRDefault="001076F8" w:rsidP="00AA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8EC" w:rsidRDefault="00AA28EC" w:rsidP="00AA28EC">
    <w:pPr>
      <w:pStyle w:val="Header"/>
    </w:pPr>
    <w:r>
      <w:rPr>
        <w:noProof/>
      </w:rPr>
      <w:drawing>
        <wp:inline distT="0" distB="0" distL="0" distR="0" wp14:anchorId="6F572C20">
          <wp:extent cx="885825" cy="9801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47" cy="9829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28EC">
      <w:t xml:space="preserve"> </w:t>
    </w:r>
  </w:p>
  <w:p w:rsidR="00AA28EC" w:rsidRPr="00AA28EC" w:rsidRDefault="00AA28EC" w:rsidP="00AA28EC">
    <w:pPr>
      <w:pStyle w:val="Header"/>
      <w:jc w:val="center"/>
      <w:rPr>
        <w:rFonts w:ascii="Century Gothic" w:hAnsi="Century Gothic"/>
        <w:b/>
      </w:rPr>
    </w:pPr>
    <w:r w:rsidRPr="00AA28EC">
      <w:rPr>
        <w:rFonts w:ascii="Century Gothic" w:hAnsi="Century Gothic"/>
        <w:b/>
      </w:rPr>
      <w:t>Delves Lane Primary School</w:t>
    </w:r>
  </w:p>
  <w:p w:rsidR="00AA28EC" w:rsidRPr="00AA28EC" w:rsidRDefault="00AA28EC" w:rsidP="00AA28EC">
    <w:pPr>
      <w:pStyle w:val="Header"/>
      <w:jc w:val="center"/>
      <w:rPr>
        <w:rFonts w:ascii="Century Gothic" w:hAnsi="Century Gothic"/>
        <w:b/>
      </w:rPr>
    </w:pPr>
    <w:r w:rsidRPr="00AA28EC">
      <w:rPr>
        <w:rFonts w:ascii="Century Gothic" w:hAnsi="Century Gothic"/>
        <w:b/>
      </w:rPr>
      <w:t>Lunch Time Supervisor</w:t>
    </w:r>
  </w:p>
  <w:p w:rsidR="00AA28EC" w:rsidRPr="00AA28EC" w:rsidRDefault="00AA28EC" w:rsidP="00AA28EC">
    <w:pPr>
      <w:pStyle w:val="Header"/>
      <w:jc w:val="center"/>
      <w:rPr>
        <w:rFonts w:ascii="Century Gothic" w:hAnsi="Century Gothic"/>
        <w:b/>
      </w:rPr>
    </w:pPr>
    <w:r w:rsidRPr="00AA28EC">
      <w:rPr>
        <w:rFonts w:ascii="Century Gothic" w:hAnsi="Century Gothic"/>
        <w:b/>
      </w:rPr>
      <w:t>Person Specification and criteria for selection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4038"/>
    <w:multiLevelType w:val="hybridMultilevel"/>
    <w:tmpl w:val="159C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D3"/>
    <w:rsid w:val="001076F8"/>
    <w:rsid w:val="004B693C"/>
    <w:rsid w:val="00557EDC"/>
    <w:rsid w:val="007D70D3"/>
    <w:rsid w:val="00857217"/>
    <w:rsid w:val="0090243B"/>
    <w:rsid w:val="009B5277"/>
    <w:rsid w:val="00AA28EC"/>
    <w:rsid w:val="00AB2D1C"/>
    <w:rsid w:val="00CE0752"/>
    <w:rsid w:val="00D4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24968F-3E0A-4CB7-8AC9-3E591E77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EC"/>
  </w:style>
  <w:style w:type="paragraph" w:styleId="Footer">
    <w:name w:val="footer"/>
    <w:basedOn w:val="Normal"/>
    <w:link w:val="FooterChar"/>
    <w:uiPriority w:val="99"/>
    <w:unhideWhenUsed/>
    <w:rsid w:val="00AA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Whittaker</dc:creator>
  <cp:lastModifiedBy>Rebecca Woods</cp:lastModifiedBy>
  <cp:revision>2</cp:revision>
  <dcterms:created xsi:type="dcterms:W3CDTF">2020-09-23T18:51:00Z</dcterms:created>
  <dcterms:modified xsi:type="dcterms:W3CDTF">2020-09-23T18:51:00Z</dcterms:modified>
</cp:coreProperties>
</file>