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3" w:rsidRPr="00DD64DE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Edmon</w:t>
      </w:r>
      <w:r w:rsidR="00297A86">
        <w:rPr>
          <w:rFonts w:cs="Arial"/>
          <w:b/>
          <w:szCs w:val="24"/>
        </w:rPr>
        <w:t>ds</w:t>
      </w:r>
      <w:r w:rsidR="008A557D">
        <w:rPr>
          <w:rFonts w:cs="Arial"/>
          <w:b/>
          <w:szCs w:val="24"/>
        </w:rPr>
        <w:t>ley Primary School – Nursery</w:t>
      </w:r>
      <w:r w:rsidRPr="00DD64DE">
        <w:rPr>
          <w:rFonts w:cs="Arial"/>
          <w:b/>
          <w:szCs w:val="24"/>
        </w:rPr>
        <w:t xml:space="preserve"> Teacher</w:t>
      </w:r>
    </w:p>
    <w:p w:rsidR="000E62D3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Person Specification and Criteria for Selection</w:t>
      </w:r>
    </w:p>
    <w:p w:rsidR="00713CFF" w:rsidRPr="00DD64DE" w:rsidRDefault="00297A86" w:rsidP="000E62D3">
      <w:pPr>
        <w:jc w:val="center"/>
        <w:rPr>
          <w:rFonts w:cs="Arial"/>
          <w:b/>
          <w:szCs w:val="24"/>
        </w:rPr>
      </w:pPr>
      <w:r>
        <w:rPr>
          <w:rFonts w:cs="Arial"/>
        </w:rPr>
        <w:t xml:space="preserve">Early Years Class Teacher </w:t>
      </w:r>
      <w:bookmarkStart w:id="0" w:name="_GoBack"/>
      <w:bookmarkEnd w:id="0"/>
      <w:r w:rsidR="00713CFF">
        <w:rPr>
          <w:rFonts w:cs="Arial"/>
        </w:rPr>
        <w:t>Grade: M1 – M6</w:t>
      </w:r>
    </w:p>
    <w:p w:rsidR="000E62D3" w:rsidRPr="00DD64DE" w:rsidRDefault="000E62D3" w:rsidP="000E62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DD64DE" w:rsidTr="00A352BA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ind w:left="72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0E62D3" w:rsidRPr="00DD64DE" w:rsidTr="00A352BA">
        <w:tc>
          <w:tcPr>
            <w:tcW w:w="1951" w:type="dxa"/>
            <w:tcBorders>
              <w:top w:val="nil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supported in reference</w:t>
            </w:r>
          </w:p>
          <w:p w:rsidR="000E62D3" w:rsidRPr="00DD64DE" w:rsidRDefault="00BE21B9" w:rsidP="00E76776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</w:t>
            </w:r>
            <w:r w:rsidR="000E62D3" w:rsidRPr="00DD64DE">
              <w:rPr>
                <w:rFonts w:cs="Arial"/>
                <w:sz w:val="18"/>
                <w:szCs w:val="18"/>
              </w:rPr>
              <w:t xml:space="preserve"> separate well-structured supporting letter indicating vision and belief for ef</w:t>
            </w:r>
            <w:r w:rsidR="00BF2CF4" w:rsidRPr="00DD64DE">
              <w:rPr>
                <w:rFonts w:cs="Arial"/>
                <w:sz w:val="18"/>
                <w:szCs w:val="18"/>
              </w:rPr>
              <w:t xml:space="preserve">fective </w:t>
            </w:r>
            <w:r w:rsidR="00BF2CF4" w:rsidRPr="004F2AFD">
              <w:rPr>
                <w:rFonts w:cs="Arial"/>
                <w:sz w:val="18"/>
                <w:szCs w:val="18"/>
                <w:u w:val="single"/>
              </w:rPr>
              <w:t xml:space="preserve">teaching and learning </w:t>
            </w:r>
            <w:r w:rsidR="00297A86" w:rsidRPr="004F2AFD">
              <w:rPr>
                <w:rFonts w:cs="Arial"/>
                <w:sz w:val="18"/>
                <w:szCs w:val="18"/>
                <w:u w:val="single"/>
              </w:rPr>
              <w:t>in the Early Years</w:t>
            </w:r>
            <w:r w:rsidR="00297A86">
              <w:rPr>
                <w:rFonts w:cs="Arial"/>
                <w:sz w:val="18"/>
                <w:szCs w:val="18"/>
              </w:rPr>
              <w:t xml:space="preserve"> </w:t>
            </w:r>
            <w:r w:rsidR="00BF2CF4" w:rsidRPr="00DD64DE">
              <w:rPr>
                <w:rFonts w:cs="Arial"/>
                <w:sz w:val="18"/>
                <w:szCs w:val="18"/>
              </w:rPr>
              <w:t>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DD64DE" w:rsidRDefault="000E62D3" w:rsidP="00E76776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210" w:type="dxa"/>
          </w:tcPr>
          <w:p w:rsidR="00E948D5" w:rsidRPr="00DD64DE" w:rsidRDefault="00E948D5" w:rsidP="00E948D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Degree </w:t>
            </w:r>
          </w:p>
          <w:p w:rsidR="000E62D3" w:rsidRPr="00DD64DE" w:rsidRDefault="00075AEC" w:rsidP="00075AEC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Qualified Teacher Status</w:t>
            </w:r>
          </w:p>
        </w:tc>
        <w:tc>
          <w:tcPr>
            <w:tcW w:w="3555" w:type="dxa"/>
          </w:tcPr>
          <w:p w:rsidR="000E62D3" w:rsidRDefault="00075AEC" w:rsidP="00075A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5631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:rsidR="004F2AFD" w:rsidRPr="00925631" w:rsidRDefault="004F2AFD" w:rsidP="00075A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Forest School accreditation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ind w:left="1080"/>
              <w:rPr>
                <w:rFonts w:cs="Arial"/>
                <w:sz w:val="18"/>
                <w:szCs w:val="18"/>
              </w:rPr>
            </w:pPr>
          </w:p>
        </w:tc>
      </w:tr>
      <w:tr w:rsidR="000E62D3" w:rsidRPr="00DD64DE" w:rsidTr="004F2AFD">
        <w:trPr>
          <w:trHeight w:val="1433"/>
        </w:trPr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8210" w:type="dxa"/>
          </w:tcPr>
          <w:p w:rsidR="000E62D3" w:rsidRPr="00DD64DE" w:rsidRDefault="000E62D3" w:rsidP="005B2AEA">
            <w:p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Recent succ</w:t>
            </w:r>
            <w:r w:rsidR="00297A86">
              <w:rPr>
                <w:rFonts w:cs="Arial"/>
                <w:sz w:val="18"/>
                <w:szCs w:val="18"/>
              </w:rPr>
              <w:t xml:space="preserve">essful experience </w:t>
            </w:r>
            <w:r w:rsidR="00A71986">
              <w:rPr>
                <w:rFonts w:cs="Arial"/>
                <w:sz w:val="18"/>
                <w:szCs w:val="18"/>
              </w:rPr>
              <w:t xml:space="preserve">in </w:t>
            </w:r>
            <w:r w:rsidR="004F2AFD">
              <w:rPr>
                <w:rFonts w:cs="Arial"/>
                <w:sz w:val="18"/>
                <w:szCs w:val="18"/>
              </w:rPr>
              <w:t xml:space="preserve">EYFS, particularly Nursery.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High standards of classroom management and practice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Experience of using assessment to inform planning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</w:t>
            </w:r>
            <w:r w:rsidR="004F2AFD">
              <w:rPr>
                <w:rFonts w:cs="Arial"/>
                <w:sz w:val="18"/>
                <w:szCs w:val="18"/>
              </w:rPr>
              <w:t>e of and passion to develop outdoor learning</w:t>
            </w:r>
          </w:p>
          <w:p w:rsidR="00D67F89" w:rsidRPr="00DD64DE" w:rsidRDefault="00D67F89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Demonst</w:t>
            </w:r>
            <w:r w:rsidR="004F2AFD">
              <w:rPr>
                <w:rFonts w:cs="Arial"/>
                <w:sz w:val="18"/>
                <w:szCs w:val="18"/>
              </w:rPr>
              <w:t xml:space="preserve">rate excellent knowledge of Development Matters. </w:t>
            </w:r>
          </w:p>
          <w:p w:rsidR="000E62D3" w:rsidRPr="00DD64DE" w:rsidRDefault="000E62D3" w:rsidP="00BB36B2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555" w:type="dxa"/>
          </w:tcPr>
          <w:p w:rsidR="00D67F89" w:rsidRPr="00DD64DE" w:rsidRDefault="00D67F89" w:rsidP="004F2AF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PROFESSIONAL</w:t>
            </w: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8210" w:type="dxa"/>
          </w:tcPr>
          <w:p w:rsidR="00075AEC" w:rsidRDefault="00075AEC" w:rsidP="00075AEC">
            <w:pPr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Evidence of  professional development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8210" w:type="dxa"/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An excellent classroom practitioner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plan and deliver the curriculum effectively and assess pupil</w:t>
            </w:r>
            <w:r w:rsidR="00075AEC">
              <w:rPr>
                <w:rFonts w:cs="Arial"/>
                <w:sz w:val="18"/>
                <w:szCs w:val="18"/>
              </w:rPr>
              <w:t>s’</w:t>
            </w:r>
            <w:r w:rsidR="00A71986">
              <w:rPr>
                <w:rFonts w:cs="Arial"/>
                <w:sz w:val="18"/>
                <w:szCs w:val="18"/>
              </w:rPr>
              <w:t xml:space="preserve"> development</w:t>
            </w:r>
            <w:r w:rsidRPr="00DD64DE">
              <w:rPr>
                <w:rFonts w:cs="Arial"/>
                <w:sz w:val="18"/>
                <w:szCs w:val="18"/>
              </w:rPr>
              <w:t xml:space="preserve"> accurately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Skilled and confi</w:t>
            </w:r>
            <w:r w:rsidR="00B36961" w:rsidRPr="00DD64DE">
              <w:rPr>
                <w:rFonts w:cs="Arial"/>
                <w:sz w:val="18"/>
                <w:szCs w:val="18"/>
              </w:rPr>
              <w:t>dent in the tea</w:t>
            </w:r>
            <w:r w:rsidR="00A71986">
              <w:rPr>
                <w:rFonts w:cs="Arial"/>
                <w:sz w:val="18"/>
                <w:szCs w:val="18"/>
              </w:rPr>
              <w:t>ching of the PRIME AREAS of learning.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Track record of actively promoting safeguarding procedures in a school</w:t>
            </w:r>
            <w:r w:rsidR="00A7198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75AEC" w:rsidRPr="00DD64DE" w:rsidRDefault="00075AEC" w:rsidP="004F2AFD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8210" w:type="dxa"/>
          </w:tcPr>
          <w:p w:rsidR="00075AEC" w:rsidRPr="00DD64DE" w:rsidRDefault="00075AEC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Detailed knowledge of </w:t>
            </w:r>
            <w:r w:rsidR="001B42D2">
              <w:rPr>
                <w:rFonts w:cs="Arial"/>
                <w:sz w:val="18"/>
                <w:szCs w:val="18"/>
              </w:rPr>
              <w:t xml:space="preserve">Early Years Foundation Stage Profile. 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42176D" w:rsidRPr="00DD64DE" w:rsidRDefault="0042176D" w:rsidP="00A7198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Use of assessment for l</w:t>
            </w:r>
            <w:r w:rsidR="00A71986">
              <w:rPr>
                <w:rFonts w:cs="Arial"/>
                <w:sz w:val="18"/>
                <w:szCs w:val="18"/>
              </w:rPr>
              <w:t>earning to improve standards.</w:t>
            </w: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2B06DB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Experience of analysing and evaluating internal data </w:t>
            </w:r>
            <w:r w:rsidR="00075AEC">
              <w:rPr>
                <w:rFonts w:cs="Arial"/>
                <w:sz w:val="18"/>
                <w:szCs w:val="18"/>
              </w:rPr>
              <w:t>for assessment</w:t>
            </w:r>
          </w:p>
          <w:p w:rsidR="00BF626C" w:rsidRPr="00DD64DE" w:rsidRDefault="00BF626C" w:rsidP="00075AEC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8210" w:type="dxa"/>
          </w:tcPr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 willingness to try a range of teaching strategies to ensure that all pupils achieve their very best</w:t>
            </w:r>
          </w:p>
          <w:p w:rsidR="004E1AFE" w:rsidRPr="00DD64DE" w:rsidRDefault="004E1AFE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work independently and as part of a team.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‘Edmondsley life’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F65FC7" w:rsidRPr="00DD64DE" w:rsidRDefault="00F65FC7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 the school’s environmental friendly ethos and ‘School Promise’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4E1A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</w:tbl>
    <w:p w:rsidR="00E30E19" w:rsidRPr="00DD64DE" w:rsidRDefault="000E62D3" w:rsidP="00AB1105">
      <w:pPr>
        <w:jc w:val="center"/>
        <w:rPr>
          <w:rFonts w:cs="Arial"/>
          <w:sz w:val="18"/>
          <w:szCs w:val="18"/>
        </w:rPr>
      </w:pPr>
      <w:r w:rsidRPr="00DD64DE">
        <w:rPr>
          <w:rFonts w:cs="Arial"/>
          <w:sz w:val="18"/>
          <w:szCs w:val="18"/>
        </w:rPr>
        <w:fldChar w:fldCharType="begin"/>
      </w:r>
      <w:r w:rsidRPr="00DD64DE">
        <w:rPr>
          <w:rFonts w:cs="Arial"/>
          <w:sz w:val="18"/>
          <w:szCs w:val="18"/>
        </w:rPr>
        <w:instrText xml:space="preserve"> ………………………………………………………………………………………………………………………….. </w:instrText>
      </w:r>
      <w:r w:rsidRPr="00DD64DE">
        <w:rPr>
          <w:rFonts w:cs="Arial"/>
          <w:sz w:val="18"/>
          <w:szCs w:val="18"/>
        </w:rPr>
        <w:fldChar w:fldCharType="end"/>
      </w:r>
    </w:p>
    <w:sectPr w:rsidR="00E30E19" w:rsidRPr="00DD64DE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EE" w:rsidRDefault="002833EE" w:rsidP="00923D82">
      <w:r>
        <w:separator/>
      </w:r>
    </w:p>
  </w:endnote>
  <w:endnote w:type="continuationSeparator" w:id="0">
    <w:p w:rsidR="002833EE" w:rsidRDefault="002833EE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EE" w:rsidRDefault="002833EE" w:rsidP="00923D82">
      <w:r>
        <w:separator/>
      </w:r>
    </w:p>
  </w:footnote>
  <w:footnote w:type="continuationSeparator" w:id="0">
    <w:p w:rsidR="002833EE" w:rsidRDefault="002833EE" w:rsidP="009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2E2373"/>
    <w:multiLevelType w:val="hybridMultilevel"/>
    <w:tmpl w:val="F4284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520DB"/>
    <w:multiLevelType w:val="hybridMultilevel"/>
    <w:tmpl w:val="F0B2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5C7C"/>
    <w:multiLevelType w:val="hybridMultilevel"/>
    <w:tmpl w:val="A0649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212F6"/>
    <w:rsid w:val="00075AEC"/>
    <w:rsid w:val="000D5CCA"/>
    <w:rsid w:val="000E62D3"/>
    <w:rsid w:val="000F7F5B"/>
    <w:rsid w:val="001B42D2"/>
    <w:rsid w:val="002034A5"/>
    <w:rsid w:val="002833EE"/>
    <w:rsid w:val="00297A86"/>
    <w:rsid w:val="002B06DB"/>
    <w:rsid w:val="00364755"/>
    <w:rsid w:val="003802FB"/>
    <w:rsid w:val="0042176D"/>
    <w:rsid w:val="004E1AFE"/>
    <w:rsid w:val="004F2AFD"/>
    <w:rsid w:val="005B2AEA"/>
    <w:rsid w:val="00713CFF"/>
    <w:rsid w:val="00722AC0"/>
    <w:rsid w:val="00736339"/>
    <w:rsid w:val="007708D2"/>
    <w:rsid w:val="007D1A78"/>
    <w:rsid w:val="008848A8"/>
    <w:rsid w:val="008A557D"/>
    <w:rsid w:val="008E630D"/>
    <w:rsid w:val="00923D82"/>
    <w:rsid w:val="00925631"/>
    <w:rsid w:val="00A352BA"/>
    <w:rsid w:val="00A71986"/>
    <w:rsid w:val="00AB1105"/>
    <w:rsid w:val="00AE7755"/>
    <w:rsid w:val="00B36961"/>
    <w:rsid w:val="00B80C45"/>
    <w:rsid w:val="00BB36B2"/>
    <w:rsid w:val="00BE21B9"/>
    <w:rsid w:val="00BF2CF4"/>
    <w:rsid w:val="00BF626C"/>
    <w:rsid w:val="00C21AD7"/>
    <w:rsid w:val="00D67F89"/>
    <w:rsid w:val="00DC6826"/>
    <w:rsid w:val="00DD64DE"/>
    <w:rsid w:val="00E245DA"/>
    <w:rsid w:val="00E948D5"/>
    <w:rsid w:val="00EF49D9"/>
    <w:rsid w:val="00F507D5"/>
    <w:rsid w:val="00F65FC7"/>
    <w:rsid w:val="00F768B1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D4A2-8206-4DC2-9C45-3DC340E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60E3-85C7-4168-9F76-06EF8577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arees</cp:lastModifiedBy>
  <cp:revision>6</cp:revision>
  <cp:lastPrinted>2016-05-09T07:21:00Z</cp:lastPrinted>
  <dcterms:created xsi:type="dcterms:W3CDTF">2020-09-29T12:17:00Z</dcterms:created>
  <dcterms:modified xsi:type="dcterms:W3CDTF">2020-09-29T12:24:00Z</dcterms:modified>
</cp:coreProperties>
</file>